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77" w:rsidRDefault="00581877" w:rsidP="00427C5F">
      <w:pPr>
        <w:spacing w:line="240" w:lineRule="auto"/>
        <w:jc w:val="center"/>
        <w:rPr>
          <w:rFonts w:ascii="Arial" w:hAnsi="Arial" w:cs="Arial"/>
        </w:rPr>
      </w:pPr>
      <w:bookmarkStart w:id="0" w:name="_GoBack"/>
      <w:bookmarkEnd w:id="0"/>
      <w:r>
        <w:rPr>
          <w:rFonts w:ascii="Arial" w:hAnsi="Arial" w:cs="Arial"/>
          <w:b/>
          <w:u w:val="single"/>
        </w:rPr>
        <w:t>Curriculum Vitae</w:t>
      </w:r>
    </w:p>
    <w:p w:rsidR="00581877" w:rsidRDefault="00581877" w:rsidP="00427C5F">
      <w:pPr>
        <w:spacing w:line="240" w:lineRule="auto"/>
        <w:jc w:val="center"/>
        <w:rPr>
          <w:rFonts w:ascii="Arial" w:hAnsi="Arial" w:cs="Arial"/>
        </w:rPr>
      </w:pPr>
    </w:p>
    <w:p w:rsidR="00581877" w:rsidRDefault="00581877" w:rsidP="00427C5F">
      <w:pPr>
        <w:spacing w:line="240" w:lineRule="auto"/>
        <w:jc w:val="center"/>
        <w:rPr>
          <w:rFonts w:ascii="Arial" w:hAnsi="Arial" w:cs="Arial"/>
        </w:rPr>
      </w:pPr>
      <w:r>
        <w:rPr>
          <w:rFonts w:ascii="Arial" w:hAnsi="Arial" w:cs="Arial"/>
          <w:b/>
          <w:i/>
        </w:rPr>
        <w:t>Susan Michie, BA, MPhil, DPhil, AcSS, FEHPS, FBPS</w:t>
      </w:r>
    </w:p>
    <w:p w:rsidR="00581877" w:rsidRDefault="00581877" w:rsidP="00427C5F">
      <w:pPr>
        <w:spacing w:line="240" w:lineRule="auto"/>
        <w:jc w:val="center"/>
        <w:rPr>
          <w:rFonts w:ascii="Arial" w:hAnsi="Arial" w:cs="Arial"/>
        </w:rPr>
      </w:pPr>
    </w:p>
    <w:p w:rsidR="00581877" w:rsidRDefault="00581877" w:rsidP="00427C5F">
      <w:pPr>
        <w:pStyle w:val="ListParagraph"/>
        <w:numPr>
          <w:ilvl w:val="0"/>
          <w:numId w:val="1"/>
        </w:numPr>
        <w:spacing w:line="240" w:lineRule="auto"/>
        <w:rPr>
          <w:rFonts w:ascii="Arial" w:hAnsi="Arial" w:cs="Arial"/>
          <w:b/>
        </w:rPr>
      </w:pPr>
      <w:r>
        <w:rPr>
          <w:rFonts w:ascii="Arial" w:hAnsi="Arial" w:cs="Arial"/>
          <w:b/>
        </w:rPr>
        <w:t>Personal Details</w:t>
      </w:r>
    </w:p>
    <w:p w:rsidR="00581877" w:rsidRPr="00C30A17" w:rsidRDefault="00581877" w:rsidP="00427C5F">
      <w:pPr>
        <w:spacing w:line="240" w:lineRule="auto"/>
        <w:rPr>
          <w:rFonts w:ascii="Arial" w:hAnsi="Arial" w:cs="Arial"/>
          <w:b/>
        </w:rPr>
      </w:pPr>
    </w:p>
    <w:tbl>
      <w:tblPr>
        <w:tblW w:w="0" w:type="auto"/>
        <w:tblLook w:val="00A0" w:firstRow="1" w:lastRow="0" w:firstColumn="1" w:lastColumn="0" w:noHBand="0" w:noVBand="0"/>
      </w:tblPr>
      <w:tblGrid>
        <w:gridCol w:w="2660"/>
        <w:gridCol w:w="4819"/>
        <w:gridCol w:w="1134"/>
        <w:gridCol w:w="963"/>
      </w:tblGrid>
      <w:tr w:rsidR="00581877" w:rsidRPr="001337C1" w:rsidTr="001337C1">
        <w:tc>
          <w:tcPr>
            <w:tcW w:w="2660"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Name:</w:t>
            </w:r>
          </w:p>
        </w:tc>
        <w:tc>
          <w:tcPr>
            <w:tcW w:w="6916" w:type="dxa"/>
            <w:gridSpan w:val="3"/>
          </w:tcPr>
          <w:p w:rsidR="00581877" w:rsidRPr="001337C1" w:rsidRDefault="00581877" w:rsidP="00427C5F">
            <w:pPr>
              <w:spacing w:line="240" w:lineRule="auto"/>
              <w:rPr>
                <w:rFonts w:ascii="Arial" w:hAnsi="Arial" w:cs="Arial"/>
              </w:rPr>
            </w:pPr>
            <w:r w:rsidRPr="001337C1">
              <w:rPr>
                <w:rFonts w:ascii="Arial" w:hAnsi="Arial" w:cs="Arial"/>
              </w:rPr>
              <w:t>Susan Michie</w:t>
            </w:r>
          </w:p>
        </w:tc>
      </w:tr>
      <w:tr w:rsidR="00581877" w:rsidRPr="001337C1" w:rsidTr="001337C1">
        <w:tc>
          <w:tcPr>
            <w:tcW w:w="2660"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Department:</w:t>
            </w:r>
          </w:p>
        </w:tc>
        <w:tc>
          <w:tcPr>
            <w:tcW w:w="6916" w:type="dxa"/>
            <w:gridSpan w:val="3"/>
          </w:tcPr>
          <w:p w:rsidR="00581877" w:rsidRPr="001337C1" w:rsidRDefault="00581877" w:rsidP="00427C5F">
            <w:pPr>
              <w:spacing w:line="240" w:lineRule="auto"/>
              <w:rPr>
                <w:rFonts w:ascii="Arial" w:hAnsi="Arial" w:cs="Arial"/>
              </w:rPr>
            </w:pPr>
            <w:r w:rsidRPr="001337C1">
              <w:rPr>
                <w:rFonts w:ascii="Arial" w:hAnsi="Arial" w:cs="Arial"/>
              </w:rPr>
              <w:t>Department of Clinical, Educational and Health Psychology</w:t>
            </w:r>
          </w:p>
        </w:tc>
      </w:tr>
      <w:tr w:rsidR="00581877" w:rsidRPr="001337C1" w:rsidTr="001337C1">
        <w:tc>
          <w:tcPr>
            <w:tcW w:w="2660" w:type="dxa"/>
          </w:tcPr>
          <w:p w:rsidR="00581877" w:rsidRPr="001337C1" w:rsidRDefault="00581877" w:rsidP="00427C5F">
            <w:pPr>
              <w:spacing w:line="240" w:lineRule="auto"/>
              <w:rPr>
                <w:rFonts w:ascii="Arial" w:hAnsi="Arial" w:cs="Arial"/>
              </w:rPr>
            </w:pPr>
            <w:r w:rsidRPr="001337C1">
              <w:rPr>
                <w:rFonts w:ascii="Arial" w:hAnsi="Arial" w:cs="Arial"/>
                <w:u w:val="single"/>
              </w:rPr>
              <w:t>Present appointment:</w:t>
            </w:r>
          </w:p>
        </w:tc>
        <w:tc>
          <w:tcPr>
            <w:tcW w:w="6916" w:type="dxa"/>
            <w:gridSpan w:val="3"/>
          </w:tcPr>
          <w:p w:rsidR="00581877" w:rsidRPr="001337C1" w:rsidRDefault="00581877" w:rsidP="00427C5F">
            <w:pPr>
              <w:spacing w:line="240" w:lineRule="auto"/>
              <w:rPr>
                <w:rFonts w:ascii="Arial" w:hAnsi="Arial" w:cs="Arial"/>
              </w:rPr>
            </w:pPr>
            <w:r w:rsidRPr="001337C1">
              <w:rPr>
                <w:rFonts w:ascii="Arial" w:hAnsi="Arial" w:cs="Arial"/>
              </w:rPr>
              <w:t>Professor of Health Psychology</w:t>
            </w:r>
          </w:p>
        </w:tc>
      </w:tr>
      <w:tr w:rsidR="00581877" w:rsidRPr="001337C1" w:rsidTr="001337C1">
        <w:tc>
          <w:tcPr>
            <w:tcW w:w="2660" w:type="dxa"/>
          </w:tcPr>
          <w:p w:rsidR="00581877" w:rsidRPr="001337C1" w:rsidRDefault="00581877" w:rsidP="00427C5F">
            <w:pPr>
              <w:spacing w:line="240" w:lineRule="auto"/>
              <w:rPr>
                <w:rFonts w:ascii="Arial" w:hAnsi="Arial" w:cs="Arial"/>
              </w:rPr>
            </w:pPr>
            <w:r w:rsidRPr="001337C1">
              <w:rPr>
                <w:rFonts w:ascii="Arial" w:hAnsi="Arial" w:cs="Arial"/>
                <w:u w:val="single"/>
              </w:rPr>
              <w:t>Date of appointment:</w:t>
            </w:r>
          </w:p>
        </w:tc>
        <w:tc>
          <w:tcPr>
            <w:tcW w:w="4819" w:type="dxa"/>
          </w:tcPr>
          <w:p w:rsidR="00581877" w:rsidRPr="001337C1" w:rsidRDefault="00581877" w:rsidP="00427C5F">
            <w:pPr>
              <w:spacing w:line="240" w:lineRule="auto"/>
              <w:rPr>
                <w:rFonts w:ascii="Arial" w:hAnsi="Arial" w:cs="Arial"/>
              </w:rPr>
            </w:pPr>
            <w:r w:rsidRPr="001337C1">
              <w:rPr>
                <w:rFonts w:ascii="Arial" w:hAnsi="Arial" w:cs="Arial"/>
              </w:rPr>
              <w:t>1</w:t>
            </w:r>
            <w:r w:rsidRPr="001337C1">
              <w:rPr>
                <w:rFonts w:ascii="Arial" w:hAnsi="Arial" w:cs="Arial"/>
                <w:vertAlign w:val="superscript"/>
              </w:rPr>
              <w:t>st</w:t>
            </w:r>
            <w:r w:rsidRPr="001337C1">
              <w:rPr>
                <w:rFonts w:ascii="Arial" w:hAnsi="Arial" w:cs="Arial"/>
              </w:rPr>
              <w:t xml:space="preserve"> October 2006</w:t>
            </w:r>
          </w:p>
        </w:tc>
        <w:tc>
          <w:tcPr>
            <w:tcW w:w="1134" w:type="dxa"/>
          </w:tcPr>
          <w:p w:rsidR="00581877" w:rsidRPr="001337C1" w:rsidRDefault="00581877" w:rsidP="00427C5F">
            <w:pPr>
              <w:spacing w:line="240" w:lineRule="auto"/>
              <w:rPr>
                <w:rFonts w:ascii="Arial" w:hAnsi="Arial" w:cs="Arial"/>
              </w:rPr>
            </w:pPr>
            <w:r w:rsidRPr="001337C1">
              <w:rPr>
                <w:rFonts w:ascii="Arial" w:hAnsi="Arial" w:cs="Arial"/>
                <w:u w:val="single"/>
              </w:rPr>
              <w:t>FTE:</w:t>
            </w:r>
          </w:p>
        </w:tc>
        <w:tc>
          <w:tcPr>
            <w:tcW w:w="963" w:type="dxa"/>
          </w:tcPr>
          <w:p w:rsidR="00581877" w:rsidRPr="001337C1" w:rsidRDefault="00581877" w:rsidP="00427C5F">
            <w:pPr>
              <w:spacing w:line="240" w:lineRule="auto"/>
              <w:rPr>
                <w:rFonts w:ascii="Arial" w:hAnsi="Arial" w:cs="Arial"/>
              </w:rPr>
            </w:pPr>
            <w:r w:rsidRPr="001337C1">
              <w:rPr>
                <w:rFonts w:ascii="Arial" w:hAnsi="Arial" w:cs="Arial"/>
              </w:rPr>
              <w:t>1</w:t>
            </w:r>
          </w:p>
        </w:tc>
      </w:tr>
    </w:tbl>
    <w:p w:rsidR="00581877" w:rsidRDefault="00581877" w:rsidP="00427C5F">
      <w:pPr>
        <w:spacing w:line="240" w:lineRule="auto"/>
        <w:rPr>
          <w:rFonts w:ascii="Arial" w:hAnsi="Arial" w:cs="Arial"/>
        </w:rPr>
      </w:pPr>
    </w:p>
    <w:p w:rsidR="00581877" w:rsidRDefault="00581877" w:rsidP="00427C5F">
      <w:pPr>
        <w:pStyle w:val="ListParagraph"/>
        <w:numPr>
          <w:ilvl w:val="0"/>
          <w:numId w:val="1"/>
        </w:numPr>
        <w:spacing w:line="240" w:lineRule="auto"/>
        <w:rPr>
          <w:rFonts w:ascii="Arial" w:hAnsi="Arial" w:cs="Arial"/>
          <w:b/>
        </w:rPr>
      </w:pPr>
      <w:r>
        <w:rPr>
          <w:rFonts w:ascii="Arial" w:hAnsi="Arial" w:cs="Arial"/>
          <w:b/>
        </w:rPr>
        <w:t>Education/Qualifications</w:t>
      </w:r>
    </w:p>
    <w:p w:rsidR="00581877" w:rsidRPr="00C30A17" w:rsidRDefault="00581877" w:rsidP="00427C5F">
      <w:pPr>
        <w:spacing w:line="240" w:lineRule="auto"/>
        <w:rPr>
          <w:rFonts w:ascii="Arial" w:hAnsi="Arial" w:cs="Arial"/>
          <w:b/>
        </w:rPr>
      </w:pPr>
    </w:p>
    <w:tbl>
      <w:tblPr>
        <w:tblW w:w="0" w:type="auto"/>
        <w:tblLook w:val="00A0" w:firstRow="1" w:lastRow="0" w:firstColumn="1" w:lastColumn="0" w:noHBand="0" w:noVBand="0"/>
      </w:tblPr>
      <w:tblGrid>
        <w:gridCol w:w="1384"/>
        <w:gridCol w:w="5000"/>
        <w:gridCol w:w="3192"/>
      </w:tblGrid>
      <w:tr w:rsidR="00581877" w:rsidRPr="001337C1" w:rsidTr="001337C1">
        <w:tc>
          <w:tcPr>
            <w:tcW w:w="1384"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Dates</w:t>
            </w:r>
          </w:p>
        </w:tc>
        <w:tc>
          <w:tcPr>
            <w:tcW w:w="5000"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Qualification</w:t>
            </w:r>
          </w:p>
        </w:tc>
        <w:tc>
          <w:tcPr>
            <w:tcW w:w="3192"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Institution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1976</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B.A. in Exp</w:t>
            </w:r>
            <w:r>
              <w:rPr>
                <w:rFonts w:ascii="Arial" w:hAnsi="Arial" w:cs="Arial"/>
              </w:rPr>
              <w:t>erimental Psychology</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Oxford</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1978</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M.Phil in Clinical Psychology</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London</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1982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D.Phil in Developmental Psychology</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Oxford</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1981</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Primary Certificate in Rational Emotive Therapy</w:t>
            </w:r>
          </w:p>
        </w:tc>
        <w:tc>
          <w:tcPr>
            <w:tcW w:w="3192" w:type="dxa"/>
          </w:tcPr>
          <w:p w:rsidR="00581877" w:rsidRPr="001337C1" w:rsidRDefault="00581877" w:rsidP="00427C5F">
            <w:pPr>
              <w:spacing w:line="240" w:lineRule="auto"/>
              <w:rPr>
                <w:rFonts w:ascii="Arial" w:hAnsi="Arial" w:cs="Arial"/>
              </w:rPr>
            </w:pP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1978</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Chartered Clinical Psychologist</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1993</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Chartered Health Psychologist</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w:t>
            </w:r>
          </w:p>
        </w:tc>
        <w:tc>
          <w:tcPr>
            <w:tcW w:w="5000" w:type="dxa"/>
          </w:tcPr>
          <w:p w:rsidR="00581877" w:rsidRPr="001337C1" w:rsidRDefault="00A345EC" w:rsidP="00427C5F">
            <w:pPr>
              <w:spacing w:line="240" w:lineRule="auto"/>
              <w:rPr>
                <w:rFonts w:ascii="Arial" w:hAnsi="Arial" w:cs="Arial"/>
              </w:rPr>
            </w:pPr>
            <w:r>
              <w:rPr>
                <w:rFonts w:ascii="Arial" w:hAnsi="Arial" w:cs="Arial"/>
              </w:rPr>
              <w:t>Approved Supervisor</w:t>
            </w:r>
            <w:r w:rsidR="00581877" w:rsidRPr="001337C1">
              <w:rPr>
                <w:rFonts w:ascii="Arial" w:hAnsi="Arial" w:cs="Arial"/>
              </w:rPr>
              <w:t xml:space="preserve"> for Health Psychology Stage 2 Qualification</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BPS Grade B Assessor</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Registered Health and Clinical Psychologist</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Health Professions Council</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2010</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Registered Applied Psychology Practice Supervisor</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British Psychological Society</w:t>
            </w:r>
          </w:p>
        </w:tc>
      </w:tr>
    </w:tbl>
    <w:p w:rsidR="0085289E" w:rsidRDefault="0085289E" w:rsidP="00427C5F">
      <w:pPr>
        <w:spacing w:line="240" w:lineRule="auto"/>
        <w:rPr>
          <w:rFonts w:ascii="Arial" w:hAnsi="Arial" w:cs="Arial"/>
        </w:rPr>
      </w:pPr>
    </w:p>
    <w:p w:rsidR="0085289E" w:rsidRDefault="0085289E" w:rsidP="0085289E">
      <w:pPr>
        <w:pStyle w:val="ListParagraph"/>
        <w:numPr>
          <w:ilvl w:val="0"/>
          <w:numId w:val="1"/>
        </w:numPr>
        <w:spacing w:line="240" w:lineRule="auto"/>
        <w:rPr>
          <w:rFonts w:ascii="Arial" w:hAnsi="Arial" w:cs="Arial"/>
          <w:b/>
        </w:rPr>
      </w:pPr>
      <w:r>
        <w:rPr>
          <w:rFonts w:ascii="Arial" w:hAnsi="Arial" w:cs="Arial"/>
          <w:b/>
        </w:rPr>
        <w:t>Prizes, Awards and other Honours</w:t>
      </w:r>
    </w:p>
    <w:p w:rsidR="0085289E" w:rsidRPr="00C35E6A" w:rsidRDefault="0085289E" w:rsidP="0085289E">
      <w:pPr>
        <w:spacing w:line="240" w:lineRule="auto"/>
        <w:rPr>
          <w:rFonts w:ascii="Arial" w:hAnsi="Arial" w:cs="Arial"/>
          <w:b/>
        </w:rPr>
      </w:pPr>
    </w:p>
    <w:tbl>
      <w:tblPr>
        <w:tblW w:w="9664" w:type="dxa"/>
        <w:tblLook w:val="00A0" w:firstRow="1" w:lastRow="0" w:firstColumn="1" w:lastColumn="0" w:noHBand="0" w:noVBand="0"/>
      </w:tblPr>
      <w:tblGrid>
        <w:gridCol w:w="959"/>
        <w:gridCol w:w="5540"/>
        <w:gridCol w:w="3165"/>
      </w:tblGrid>
      <w:tr w:rsidR="0085289E" w:rsidRPr="001337C1" w:rsidTr="0085289E">
        <w:tc>
          <w:tcPr>
            <w:tcW w:w="959" w:type="dxa"/>
          </w:tcPr>
          <w:p w:rsidR="0085289E" w:rsidRPr="009E527D" w:rsidRDefault="0085289E" w:rsidP="0085289E">
            <w:pPr>
              <w:spacing w:line="240" w:lineRule="auto"/>
              <w:rPr>
                <w:rFonts w:ascii="Arial" w:hAnsi="Arial" w:cs="Arial"/>
                <w:u w:val="single"/>
              </w:rPr>
            </w:pPr>
            <w:r w:rsidRPr="009E527D">
              <w:rPr>
                <w:rFonts w:ascii="Arial" w:hAnsi="Arial" w:cs="Arial"/>
                <w:u w:val="single"/>
              </w:rPr>
              <w:t>Dates</w:t>
            </w:r>
          </w:p>
        </w:tc>
        <w:tc>
          <w:tcPr>
            <w:tcW w:w="0" w:type="auto"/>
          </w:tcPr>
          <w:p w:rsidR="0085289E" w:rsidRPr="001337C1" w:rsidRDefault="0085289E" w:rsidP="0085289E">
            <w:pPr>
              <w:spacing w:line="240" w:lineRule="auto"/>
              <w:ind w:left="205"/>
              <w:rPr>
                <w:rFonts w:ascii="Arial" w:hAnsi="Arial" w:cs="Arial"/>
                <w:u w:val="single"/>
              </w:rPr>
            </w:pPr>
            <w:r w:rsidRPr="001337C1">
              <w:rPr>
                <w:rFonts w:ascii="Arial" w:hAnsi="Arial" w:cs="Arial"/>
                <w:u w:val="single"/>
              </w:rPr>
              <w:t>Detail of prize, award or honour</w:t>
            </w:r>
          </w:p>
        </w:tc>
        <w:tc>
          <w:tcPr>
            <w:tcW w:w="0" w:type="auto"/>
          </w:tcPr>
          <w:p w:rsidR="0085289E" w:rsidRPr="001337C1" w:rsidRDefault="0085289E" w:rsidP="0085289E">
            <w:pPr>
              <w:spacing w:line="240" w:lineRule="auto"/>
              <w:rPr>
                <w:rFonts w:ascii="Arial" w:hAnsi="Arial" w:cs="Arial"/>
                <w:u w:val="single"/>
              </w:rPr>
            </w:pPr>
            <w:r w:rsidRPr="001337C1">
              <w:rPr>
                <w:rFonts w:ascii="Arial" w:hAnsi="Arial" w:cs="Arial"/>
                <w:u w:val="single"/>
              </w:rPr>
              <w:t>Awarding/electing body</w:t>
            </w:r>
          </w:p>
        </w:tc>
      </w:tr>
      <w:tr w:rsidR="00616971" w:rsidRPr="001337C1" w:rsidTr="0085289E">
        <w:tc>
          <w:tcPr>
            <w:tcW w:w="959" w:type="dxa"/>
          </w:tcPr>
          <w:p w:rsidR="00616971" w:rsidRDefault="00616971" w:rsidP="00616971">
            <w:pPr>
              <w:spacing w:line="240" w:lineRule="auto"/>
              <w:ind w:right="-284"/>
              <w:rPr>
                <w:rFonts w:ascii="Arial" w:hAnsi="Arial" w:cs="Arial"/>
              </w:rPr>
            </w:pPr>
            <w:r>
              <w:rPr>
                <w:rFonts w:ascii="Arial" w:hAnsi="Arial" w:cs="Arial"/>
              </w:rPr>
              <w:t>2013</w:t>
            </w:r>
          </w:p>
        </w:tc>
        <w:tc>
          <w:tcPr>
            <w:tcW w:w="0" w:type="auto"/>
          </w:tcPr>
          <w:p w:rsidR="00616971" w:rsidRDefault="00616971" w:rsidP="000F7091">
            <w:pPr>
              <w:spacing w:line="240" w:lineRule="auto"/>
              <w:ind w:left="34"/>
              <w:rPr>
                <w:rFonts w:ascii="Arial" w:hAnsi="Arial" w:cs="Arial"/>
              </w:rPr>
            </w:pPr>
            <w:r w:rsidRPr="00616971">
              <w:rPr>
                <w:rFonts w:ascii="Arial" w:hAnsi="Arial" w:cs="Arial"/>
              </w:rPr>
              <w:t>Distinguished Contribution to Health Psychology</w:t>
            </w:r>
          </w:p>
        </w:tc>
        <w:tc>
          <w:tcPr>
            <w:tcW w:w="0" w:type="auto"/>
          </w:tcPr>
          <w:p w:rsidR="00616971" w:rsidRDefault="00616971" w:rsidP="0085289E">
            <w:pPr>
              <w:spacing w:line="240" w:lineRule="auto"/>
              <w:rPr>
                <w:rFonts w:ascii="Arial" w:hAnsi="Arial" w:cs="Arial"/>
              </w:rPr>
            </w:pPr>
            <w:r>
              <w:rPr>
                <w:rFonts w:ascii="Arial" w:hAnsi="Arial" w:cs="Arial"/>
              </w:rPr>
              <w:t>British Psychological Society</w:t>
            </w:r>
          </w:p>
        </w:tc>
      </w:tr>
      <w:tr w:rsidR="0085289E" w:rsidRPr="001337C1" w:rsidTr="0085289E">
        <w:tc>
          <w:tcPr>
            <w:tcW w:w="959" w:type="dxa"/>
          </w:tcPr>
          <w:p w:rsidR="0085289E" w:rsidRDefault="0085289E" w:rsidP="0085289E">
            <w:pPr>
              <w:spacing w:line="240" w:lineRule="auto"/>
              <w:ind w:right="-284"/>
              <w:rPr>
                <w:rFonts w:ascii="Arial" w:hAnsi="Arial" w:cs="Arial"/>
              </w:rPr>
            </w:pPr>
            <w:r>
              <w:rPr>
                <w:rFonts w:ascii="Arial" w:hAnsi="Arial" w:cs="Arial"/>
              </w:rPr>
              <w:t>2013-18</w:t>
            </w:r>
            <w:r w:rsidRPr="0085289E">
              <w:rPr>
                <w:rFonts w:ascii="Arial" w:hAnsi="Arial" w:cs="Arial"/>
                <w:i/>
              </w:rPr>
              <w:t xml:space="preserve"> </w:t>
            </w:r>
            <w:r>
              <w:rPr>
                <w:rFonts w:ascii="Arial" w:hAnsi="Arial" w:cs="Arial"/>
              </w:rPr>
              <w:t xml:space="preserve"> </w:t>
            </w:r>
          </w:p>
          <w:p w:rsidR="000F7091" w:rsidRDefault="000F7091" w:rsidP="0085289E">
            <w:pPr>
              <w:spacing w:line="240" w:lineRule="auto"/>
              <w:ind w:right="-252"/>
              <w:rPr>
                <w:rFonts w:ascii="Arial" w:hAnsi="Arial" w:cs="Arial"/>
              </w:rPr>
            </w:pPr>
          </w:p>
          <w:p w:rsidR="0085289E" w:rsidRPr="009E527D" w:rsidRDefault="0085289E" w:rsidP="0085289E">
            <w:pPr>
              <w:spacing w:line="240" w:lineRule="auto"/>
              <w:ind w:right="-252"/>
              <w:rPr>
                <w:rFonts w:ascii="Arial" w:hAnsi="Arial" w:cs="Arial"/>
              </w:rPr>
            </w:pPr>
            <w:r w:rsidRPr="009E527D">
              <w:rPr>
                <w:rFonts w:ascii="Arial" w:hAnsi="Arial" w:cs="Arial"/>
              </w:rPr>
              <w:t>2011-</w:t>
            </w:r>
            <w:r>
              <w:rPr>
                <w:rFonts w:ascii="Arial" w:hAnsi="Arial" w:cs="Arial"/>
              </w:rPr>
              <w:t>14</w:t>
            </w:r>
          </w:p>
        </w:tc>
        <w:tc>
          <w:tcPr>
            <w:tcW w:w="0" w:type="auto"/>
          </w:tcPr>
          <w:p w:rsidR="0085289E" w:rsidRDefault="0085289E" w:rsidP="000F7091">
            <w:pPr>
              <w:spacing w:line="240" w:lineRule="auto"/>
              <w:ind w:left="34"/>
              <w:rPr>
                <w:rFonts w:ascii="Arial" w:hAnsi="Arial" w:cs="Arial"/>
              </w:rPr>
            </w:pPr>
            <w:r>
              <w:rPr>
                <w:rFonts w:ascii="Arial" w:hAnsi="Arial" w:cs="Arial"/>
              </w:rPr>
              <w:t>NIHR Senior Investigator</w:t>
            </w:r>
          </w:p>
          <w:p w:rsidR="000F7091" w:rsidRDefault="000F7091" w:rsidP="000F7091">
            <w:pPr>
              <w:spacing w:line="240" w:lineRule="auto"/>
              <w:ind w:left="34"/>
              <w:rPr>
                <w:rFonts w:ascii="Arial" w:hAnsi="Arial" w:cs="Arial"/>
              </w:rPr>
            </w:pPr>
          </w:p>
          <w:p w:rsidR="0085289E" w:rsidRPr="001337C1" w:rsidRDefault="0085289E" w:rsidP="000F7091">
            <w:pPr>
              <w:spacing w:line="240" w:lineRule="auto"/>
              <w:ind w:left="34"/>
              <w:rPr>
                <w:rFonts w:ascii="Arial" w:hAnsi="Arial" w:cs="Arial"/>
              </w:rPr>
            </w:pPr>
            <w:r w:rsidRPr="001337C1">
              <w:rPr>
                <w:rFonts w:ascii="Arial" w:hAnsi="Arial" w:cs="Arial"/>
              </w:rPr>
              <w:t>Visiting Professor, Alcohol &amp; Drug Research Western Norway</w:t>
            </w:r>
          </w:p>
        </w:tc>
        <w:tc>
          <w:tcPr>
            <w:tcW w:w="0" w:type="auto"/>
          </w:tcPr>
          <w:p w:rsidR="0085289E" w:rsidRDefault="0085289E" w:rsidP="0085289E">
            <w:pPr>
              <w:spacing w:line="240" w:lineRule="auto"/>
              <w:rPr>
                <w:rFonts w:ascii="Arial" w:hAnsi="Arial" w:cs="Arial"/>
              </w:rPr>
            </w:pPr>
            <w:r>
              <w:rPr>
                <w:rFonts w:ascii="Arial" w:hAnsi="Arial" w:cs="Arial"/>
              </w:rPr>
              <w:t>National Institute of Health Research</w:t>
            </w:r>
          </w:p>
          <w:p w:rsidR="0085289E" w:rsidRPr="001337C1" w:rsidRDefault="0085289E" w:rsidP="0085289E">
            <w:pPr>
              <w:spacing w:line="240" w:lineRule="auto"/>
              <w:rPr>
                <w:rFonts w:ascii="Arial" w:hAnsi="Arial" w:cs="Arial"/>
              </w:rPr>
            </w:pPr>
            <w:r w:rsidRPr="001337C1">
              <w:rPr>
                <w:rFonts w:ascii="Arial" w:hAnsi="Arial" w:cs="Arial"/>
              </w:rPr>
              <w:t>Norwegian Centre for Addiction Research</w:t>
            </w:r>
          </w:p>
        </w:tc>
      </w:tr>
      <w:tr w:rsidR="0085289E" w:rsidRPr="001337C1" w:rsidTr="0085289E">
        <w:tc>
          <w:tcPr>
            <w:tcW w:w="959" w:type="dxa"/>
          </w:tcPr>
          <w:p w:rsidR="0085289E" w:rsidRPr="009E527D" w:rsidRDefault="0085289E" w:rsidP="0085289E">
            <w:pPr>
              <w:spacing w:line="240" w:lineRule="auto"/>
              <w:rPr>
                <w:rFonts w:ascii="Arial" w:hAnsi="Arial" w:cs="Arial"/>
              </w:rPr>
            </w:pPr>
            <w:r w:rsidRPr="009E527D">
              <w:rPr>
                <w:rFonts w:ascii="Arial" w:hAnsi="Arial" w:cs="Arial"/>
              </w:rPr>
              <w:t>2010-</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 xml:space="preserve">Fellow of the </w:t>
            </w:r>
            <w:smartTag w:uri="urn:schemas-microsoft-com:office:smarttags" w:element="PlaceType">
              <w:smartTag w:uri="urn:schemas-microsoft-com:office:smarttags" w:element="place">
                <w:r w:rsidRPr="001337C1">
                  <w:rPr>
                    <w:rFonts w:ascii="Arial" w:hAnsi="Arial" w:cs="Arial"/>
                  </w:rPr>
                  <w:t>Academy</w:t>
                </w:r>
              </w:smartTag>
              <w:r w:rsidRPr="001337C1">
                <w:rPr>
                  <w:rFonts w:ascii="Arial" w:hAnsi="Arial" w:cs="Arial"/>
                </w:rPr>
                <w:t xml:space="preserve"> of </w:t>
              </w:r>
              <w:smartTag w:uri="urn:schemas-microsoft-com:office:smarttags" w:element="PlaceName">
                <w:r w:rsidRPr="001337C1">
                  <w:rPr>
                    <w:rFonts w:ascii="Arial" w:hAnsi="Arial" w:cs="Arial"/>
                  </w:rPr>
                  <w:t>Social Sciences</w:t>
                </w:r>
              </w:smartTag>
            </w:smartTag>
          </w:p>
        </w:tc>
        <w:tc>
          <w:tcPr>
            <w:tcW w:w="0" w:type="auto"/>
          </w:tcPr>
          <w:p w:rsidR="0085289E" w:rsidRPr="001337C1" w:rsidRDefault="0085289E" w:rsidP="0085289E">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Academy</w:t>
                </w:r>
              </w:smartTag>
              <w:r w:rsidRPr="001337C1">
                <w:rPr>
                  <w:rFonts w:ascii="Arial" w:hAnsi="Arial" w:cs="Arial"/>
                </w:rPr>
                <w:t xml:space="preserve"> of </w:t>
              </w:r>
              <w:smartTag w:uri="urn:schemas-microsoft-com:office:smarttags" w:element="PlaceName">
                <w:r w:rsidRPr="001337C1">
                  <w:rPr>
                    <w:rFonts w:ascii="Arial" w:hAnsi="Arial" w:cs="Arial"/>
                  </w:rPr>
                  <w:t>Social Sciences</w:t>
                </w:r>
              </w:smartTag>
            </w:smartTag>
          </w:p>
        </w:tc>
      </w:tr>
      <w:tr w:rsidR="0085289E" w:rsidRPr="001337C1" w:rsidTr="0085289E">
        <w:tc>
          <w:tcPr>
            <w:tcW w:w="959" w:type="dxa"/>
          </w:tcPr>
          <w:p w:rsidR="0085289E" w:rsidRPr="009E527D" w:rsidRDefault="006A19B9" w:rsidP="0085289E">
            <w:pPr>
              <w:spacing w:line="240" w:lineRule="auto"/>
              <w:ind w:right="-196"/>
              <w:rPr>
                <w:rFonts w:ascii="Arial" w:hAnsi="Arial" w:cs="Arial"/>
              </w:rPr>
            </w:pPr>
            <w:r>
              <w:rPr>
                <w:rFonts w:ascii="Arial" w:hAnsi="Arial" w:cs="Arial"/>
              </w:rPr>
              <w:t>2010-16</w:t>
            </w:r>
          </w:p>
        </w:tc>
        <w:tc>
          <w:tcPr>
            <w:tcW w:w="0" w:type="auto"/>
          </w:tcPr>
          <w:p w:rsidR="0085289E" w:rsidRPr="001337C1" w:rsidRDefault="0085289E" w:rsidP="0085289E">
            <w:pPr>
              <w:spacing w:line="240" w:lineRule="auto"/>
              <w:rPr>
                <w:rFonts w:ascii="Arial" w:hAnsi="Arial" w:cs="Arial"/>
              </w:rPr>
            </w:pPr>
            <w:r>
              <w:rPr>
                <w:rFonts w:ascii="Arial" w:hAnsi="Arial" w:cs="Arial"/>
              </w:rPr>
              <w:t>Honorary</w:t>
            </w:r>
            <w:r w:rsidRPr="001337C1">
              <w:rPr>
                <w:rFonts w:ascii="Arial" w:hAnsi="Arial" w:cs="Arial"/>
              </w:rPr>
              <w:t xml:space="preserve"> Professor of Health Psychology</w:t>
            </w:r>
          </w:p>
        </w:tc>
        <w:tc>
          <w:tcPr>
            <w:tcW w:w="0" w:type="auto"/>
          </w:tcPr>
          <w:p w:rsidR="0085289E" w:rsidRPr="001337C1" w:rsidRDefault="0085289E" w:rsidP="0085289E">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University</w:t>
                </w:r>
              </w:smartTag>
              <w:r w:rsidRPr="001337C1">
                <w:rPr>
                  <w:rFonts w:ascii="Arial" w:hAnsi="Arial" w:cs="Arial"/>
                </w:rPr>
                <w:t xml:space="preserve"> of </w:t>
              </w:r>
              <w:smartTag w:uri="urn:schemas-microsoft-com:office:smarttags" w:element="PlaceName">
                <w:r w:rsidRPr="001337C1">
                  <w:rPr>
                    <w:rFonts w:ascii="Arial" w:hAnsi="Arial" w:cs="Arial"/>
                  </w:rPr>
                  <w:t>Nottingham</w:t>
                </w:r>
              </w:smartTag>
            </w:smartTag>
          </w:p>
        </w:tc>
      </w:tr>
      <w:tr w:rsidR="0085289E" w:rsidRPr="001337C1" w:rsidTr="0085289E">
        <w:tc>
          <w:tcPr>
            <w:tcW w:w="959" w:type="dxa"/>
          </w:tcPr>
          <w:p w:rsidR="0085289E" w:rsidRPr="009E527D" w:rsidRDefault="0085289E" w:rsidP="0085289E">
            <w:pPr>
              <w:spacing w:line="240" w:lineRule="auto"/>
              <w:rPr>
                <w:rFonts w:ascii="Arial" w:hAnsi="Arial" w:cs="Arial"/>
              </w:rPr>
            </w:pPr>
            <w:r w:rsidRPr="009E527D">
              <w:rPr>
                <w:rFonts w:ascii="Arial" w:hAnsi="Arial" w:cs="Arial"/>
              </w:rPr>
              <w:t>2007-</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Fellowship of the European Health Psychology Society</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European Health Psychology Society</w:t>
            </w:r>
          </w:p>
        </w:tc>
      </w:tr>
      <w:tr w:rsidR="0085289E" w:rsidRPr="001337C1" w:rsidTr="0085289E">
        <w:tc>
          <w:tcPr>
            <w:tcW w:w="959" w:type="dxa"/>
          </w:tcPr>
          <w:p w:rsidR="0085289E" w:rsidRPr="009E527D" w:rsidRDefault="0085289E" w:rsidP="0085289E">
            <w:pPr>
              <w:spacing w:line="240" w:lineRule="auto"/>
              <w:rPr>
                <w:rFonts w:ascii="Arial" w:hAnsi="Arial" w:cs="Arial"/>
              </w:rPr>
            </w:pPr>
            <w:r w:rsidRPr="009E527D">
              <w:rPr>
                <w:rFonts w:ascii="Arial" w:hAnsi="Arial" w:cs="Arial"/>
              </w:rPr>
              <w:t>2006-9</w:t>
            </w:r>
          </w:p>
        </w:tc>
        <w:tc>
          <w:tcPr>
            <w:tcW w:w="0" w:type="auto"/>
          </w:tcPr>
          <w:p w:rsidR="0085289E" w:rsidRPr="001337C1" w:rsidRDefault="005B5C15" w:rsidP="0085289E">
            <w:pPr>
              <w:spacing w:line="240" w:lineRule="auto"/>
              <w:rPr>
                <w:rFonts w:ascii="Arial" w:hAnsi="Arial" w:cs="Arial"/>
              </w:rPr>
            </w:pPr>
            <w:r>
              <w:rPr>
                <w:rFonts w:ascii="Arial" w:hAnsi="Arial" w:cs="Arial"/>
              </w:rPr>
              <w:t>Senior Scientist</w:t>
            </w:r>
            <w:r w:rsidR="0085289E" w:rsidRPr="001337C1">
              <w:rPr>
                <w:rFonts w:ascii="Arial" w:hAnsi="Arial" w:cs="Arial"/>
              </w:rPr>
              <w:t xml:space="preserve"> MRC Health Services Research Collaboration</w:t>
            </w:r>
            <w:r>
              <w:rPr>
                <w:rFonts w:ascii="Arial" w:hAnsi="Arial" w:cs="Arial"/>
              </w:rPr>
              <w:t xml:space="preserve"> (won in UK wide competition)</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Medical Research Council</w:t>
            </w:r>
          </w:p>
        </w:tc>
      </w:tr>
      <w:tr w:rsidR="0085289E" w:rsidRPr="001337C1" w:rsidTr="0085289E">
        <w:tc>
          <w:tcPr>
            <w:tcW w:w="959" w:type="dxa"/>
          </w:tcPr>
          <w:p w:rsidR="0085289E" w:rsidRPr="009E527D" w:rsidRDefault="0085289E" w:rsidP="0085289E">
            <w:pPr>
              <w:spacing w:line="240" w:lineRule="auto"/>
              <w:rPr>
                <w:rFonts w:ascii="Arial" w:hAnsi="Arial" w:cs="Arial"/>
              </w:rPr>
            </w:pPr>
            <w:r w:rsidRPr="009E527D">
              <w:rPr>
                <w:rFonts w:ascii="Arial" w:hAnsi="Arial" w:cs="Arial"/>
              </w:rPr>
              <w:t>2004</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President</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European Health Psychology Society</w:t>
            </w:r>
          </w:p>
        </w:tc>
      </w:tr>
      <w:tr w:rsidR="0085289E" w:rsidRPr="001337C1" w:rsidTr="0085289E">
        <w:tc>
          <w:tcPr>
            <w:tcW w:w="959" w:type="dxa"/>
          </w:tcPr>
          <w:p w:rsidR="0085289E" w:rsidRPr="009E527D" w:rsidRDefault="0085289E" w:rsidP="0085289E">
            <w:pPr>
              <w:spacing w:line="240" w:lineRule="auto"/>
              <w:rPr>
                <w:rFonts w:ascii="Arial" w:hAnsi="Arial" w:cs="Arial"/>
              </w:rPr>
            </w:pPr>
            <w:r w:rsidRPr="009E527D">
              <w:rPr>
                <w:rFonts w:ascii="Arial" w:hAnsi="Arial" w:cs="Arial"/>
              </w:rPr>
              <w:t>2002</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Research Seminar Competition</w:t>
            </w:r>
          </w:p>
        </w:tc>
        <w:tc>
          <w:tcPr>
            <w:tcW w:w="0" w:type="auto"/>
          </w:tcPr>
          <w:p w:rsidR="0085289E" w:rsidRPr="001337C1" w:rsidRDefault="0085289E" w:rsidP="0085289E">
            <w:pPr>
              <w:spacing w:line="240" w:lineRule="auto"/>
              <w:rPr>
                <w:rFonts w:ascii="Arial" w:hAnsi="Arial" w:cs="Arial"/>
              </w:rPr>
            </w:pPr>
            <w:r w:rsidRPr="001337C1">
              <w:rPr>
                <w:rFonts w:ascii="Arial" w:hAnsi="Arial" w:cs="Arial"/>
              </w:rPr>
              <w:t>British Psychological Society</w:t>
            </w:r>
          </w:p>
        </w:tc>
      </w:tr>
      <w:tr w:rsidR="0085289E" w:rsidRPr="001337C1" w:rsidTr="0085289E">
        <w:tc>
          <w:tcPr>
            <w:tcW w:w="959" w:type="dxa"/>
          </w:tcPr>
          <w:p w:rsidR="000F7091" w:rsidRDefault="000F7091" w:rsidP="0085289E">
            <w:pPr>
              <w:spacing w:line="240" w:lineRule="auto"/>
              <w:ind w:right="-142"/>
              <w:rPr>
                <w:rFonts w:ascii="Arial" w:hAnsi="Arial" w:cs="Arial"/>
              </w:rPr>
            </w:pPr>
            <w:r w:rsidRPr="001337C1">
              <w:rPr>
                <w:rFonts w:ascii="Arial" w:hAnsi="Arial" w:cs="Arial"/>
              </w:rPr>
              <w:t>2001</w:t>
            </w:r>
          </w:p>
          <w:p w:rsidR="0085289E" w:rsidRPr="009E527D" w:rsidRDefault="0085289E" w:rsidP="0085289E">
            <w:pPr>
              <w:spacing w:line="240" w:lineRule="auto"/>
              <w:ind w:right="-142"/>
              <w:rPr>
                <w:rFonts w:ascii="Arial" w:hAnsi="Arial" w:cs="Arial"/>
              </w:rPr>
            </w:pPr>
            <w:r w:rsidRPr="009E527D">
              <w:rPr>
                <w:rFonts w:ascii="Arial" w:hAnsi="Arial" w:cs="Arial"/>
              </w:rPr>
              <w:t>1978-</w:t>
            </w:r>
            <w:r>
              <w:rPr>
                <w:rFonts w:ascii="Arial" w:hAnsi="Arial" w:cs="Arial"/>
              </w:rPr>
              <w:t>81</w:t>
            </w:r>
          </w:p>
        </w:tc>
        <w:tc>
          <w:tcPr>
            <w:tcW w:w="0" w:type="auto"/>
          </w:tcPr>
          <w:p w:rsidR="000F7091" w:rsidRDefault="000F7091" w:rsidP="0085289E">
            <w:pPr>
              <w:spacing w:line="240" w:lineRule="auto"/>
              <w:rPr>
                <w:rFonts w:ascii="Arial" w:hAnsi="Arial" w:cs="Arial"/>
              </w:rPr>
            </w:pPr>
            <w:r w:rsidRPr="001337C1">
              <w:rPr>
                <w:rFonts w:ascii="Arial" w:hAnsi="Arial" w:cs="Arial"/>
              </w:rPr>
              <w:t>Fellowship of the British Psychological Society</w:t>
            </w:r>
          </w:p>
          <w:p w:rsidR="0085289E" w:rsidRPr="001337C1" w:rsidRDefault="0085289E" w:rsidP="0085289E">
            <w:pPr>
              <w:spacing w:line="240" w:lineRule="auto"/>
              <w:rPr>
                <w:rFonts w:ascii="Arial" w:hAnsi="Arial" w:cs="Arial"/>
              </w:rPr>
            </w:pPr>
            <w:r w:rsidRPr="001337C1">
              <w:rPr>
                <w:rFonts w:ascii="Arial" w:hAnsi="Arial" w:cs="Arial"/>
              </w:rPr>
              <w:t>The Pirie-Reid Scholarship</w:t>
            </w:r>
          </w:p>
        </w:tc>
        <w:tc>
          <w:tcPr>
            <w:tcW w:w="0" w:type="auto"/>
          </w:tcPr>
          <w:p w:rsidR="000F7091" w:rsidRDefault="000F7091" w:rsidP="0085289E">
            <w:pPr>
              <w:spacing w:line="240" w:lineRule="auto"/>
              <w:rPr>
                <w:rFonts w:ascii="Arial" w:hAnsi="Arial" w:cs="Arial"/>
              </w:rPr>
            </w:pPr>
            <w:r w:rsidRPr="001337C1">
              <w:rPr>
                <w:rFonts w:ascii="Arial" w:hAnsi="Arial" w:cs="Arial"/>
              </w:rPr>
              <w:t>British Psychological Society</w:t>
            </w:r>
          </w:p>
          <w:p w:rsidR="0085289E" w:rsidRDefault="0085289E" w:rsidP="0085289E">
            <w:pPr>
              <w:spacing w:line="240" w:lineRule="auto"/>
              <w:rPr>
                <w:rFonts w:ascii="Arial" w:hAnsi="Arial" w:cs="Arial"/>
              </w:rPr>
            </w:pPr>
            <w:r w:rsidRPr="001337C1">
              <w:rPr>
                <w:rFonts w:ascii="Arial" w:hAnsi="Arial" w:cs="Arial"/>
              </w:rPr>
              <w:t>Oxford University</w:t>
            </w:r>
          </w:p>
          <w:p w:rsidR="0085289E" w:rsidRPr="001337C1" w:rsidRDefault="0085289E" w:rsidP="0085289E">
            <w:pPr>
              <w:spacing w:line="240" w:lineRule="auto"/>
              <w:rPr>
                <w:rFonts w:ascii="Arial" w:hAnsi="Arial" w:cs="Arial"/>
              </w:rPr>
            </w:pPr>
          </w:p>
        </w:tc>
      </w:tr>
    </w:tbl>
    <w:p w:rsidR="00581877" w:rsidRDefault="00581877" w:rsidP="0085289E">
      <w:pPr>
        <w:pStyle w:val="ListParagraph"/>
        <w:numPr>
          <w:ilvl w:val="0"/>
          <w:numId w:val="1"/>
        </w:numPr>
        <w:spacing w:line="240" w:lineRule="auto"/>
        <w:rPr>
          <w:rFonts w:ascii="Arial" w:hAnsi="Arial" w:cs="Arial"/>
          <w:b/>
        </w:rPr>
      </w:pPr>
      <w:r>
        <w:rPr>
          <w:rFonts w:ascii="Arial" w:hAnsi="Arial" w:cs="Arial"/>
          <w:b/>
        </w:rPr>
        <w:t>Professional History (in chronological order)</w:t>
      </w:r>
    </w:p>
    <w:p w:rsidR="00581877" w:rsidRPr="00C30A17" w:rsidRDefault="00581877" w:rsidP="00427C5F">
      <w:pPr>
        <w:spacing w:line="240" w:lineRule="auto"/>
        <w:rPr>
          <w:rFonts w:ascii="Arial" w:hAnsi="Arial" w:cs="Arial"/>
          <w:b/>
        </w:rPr>
      </w:pPr>
    </w:p>
    <w:tbl>
      <w:tblPr>
        <w:tblW w:w="0" w:type="auto"/>
        <w:tblLook w:val="00A0" w:firstRow="1" w:lastRow="0" w:firstColumn="1" w:lastColumn="0" w:noHBand="0" w:noVBand="0"/>
      </w:tblPr>
      <w:tblGrid>
        <w:gridCol w:w="1384"/>
        <w:gridCol w:w="5000"/>
        <w:gridCol w:w="3192"/>
      </w:tblGrid>
      <w:tr w:rsidR="00581877" w:rsidRPr="001337C1" w:rsidTr="001337C1">
        <w:tc>
          <w:tcPr>
            <w:tcW w:w="1384"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Dates</w:t>
            </w:r>
          </w:p>
        </w:tc>
        <w:tc>
          <w:tcPr>
            <w:tcW w:w="5000"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Detail of position held</w:t>
            </w:r>
          </w:p>
        </w:tc>
        <w:tc>
          <w:tcPr>
            <w:tcW w:w="3192" w:type="dxa"/>
          </w:tcPr>
          <w:p w:rsidR="00581877" w:rsidRPr="001337C1" w:rsidRDefault="00581877" w:rsidP="00427C5F">
            <w:pPr>
              <w:spacing w:line="240" w:lineRule="auto"/>
              <w:rPr>
                <w:rFonts w:ascii="Arial" w:hAnsi="Arial" w:cs="Arial"/>
                <w:u w:val="single"/>
              </w:rPr>
            </w:pPr>
            <w:r w:rsidRPr="001337C1">
              <w:rPr>
                <w:rFonts w:ascii="Arial" w:hAnsi="Arial" w:cs="Arial"/>
                <w:u w:val="single"/>
              </w:rPr>
              <w:t>Institution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1987-1991</w:t>
            </w:r>
          </w:p>
        </w:tc>
        <w:tc>
          <w:tcPr>
            <w:tcW w:w="5000" w:type="dxa"/>
          </w:tcPr>
          <w:p w:rsidR="00581877" w:rsidRPr="001337C1" w:rsidRDefault="00581877" w:rsidP="00427C5F">
            <w:pPr>
              <w:spacing w:line="240" w:lineRule="auto"/>
              <w:rPr>
                <w:rFonts w:ascii="Arial" w:hAnsi="Arial" w:cs="Arial"/>
              </w:rPr>
            </w:pPr>
            <w:r>
              <w:rPr>
                <w:rFonts w:ascii="Arial" w:hAnsi="Arial" w:cs="Arial"/>
              </w:rPr>
              <w:t xml:space="preserve">Clinical Psychologist and Hon </w:t>
            </w:r>
            <w:r w:rsidRPr="001337C1">
              <w:rPr>
                <w:rFonts w:ascii="Arial" w:hAnsi="Arial" w:cs="Arial"/>
              </w:rPr>
              <w:t xml:space="preserve">Lecturer in </w:t>
            </w:r>
            <w:r w:rsidRPr="001337C1">
              <w:rPr>
                <w:rFonts w:ascii="Arial" w:hAnsi="Arial" w:cs="Arial"/>
              </w:rPr>
              <w:lastRenderedPageBreak/>
              <w:t>Dev</w:t>
            </w:r>
            <w:r>
              <w:rPr>
                <w:rFonts w:ascii="Arial" w:hAnsi="Arial" w:cs="Arial"/>
              </w:rPr>
              <w:t>elopmental Psychology</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lastRenderedPageBreak/>
              <w:t xml:space="preserve">Royal Free </w:t>
            </w:r>
            <w:smartTag w:uri="urn:schemas-microsoft-com:office:smarttags" w:element="PlaceType">
              <w:smartTag w:uri="urn:schemas-microsoft-com:office:smarttags" w:element="place">
                <w:r w:rsidRPr="001337C1">
                  <w:rPr>
                    <w:rFonts w:ascii="Arial" w:hAnsi="Arial" w:cs="Arial"/>
                  </w:rPr>
                  <w:t>Hospital</w:t>
                </w:r>
              </w:smartTag>
              <w:r w:rsidRPr="001337C1">
                <w:rPr>
                  <w:rFonts w:ascii="Arial" w:hAnsi="Arial" w:cs="Arial"/>
                </w:rPr>
                <w:t xml:space="preserve"> </w:t>
              </w:r>
              <w:smartTag w:uri="urn:schemas-microsoft-com:office:smarttags" w:element="PlaceType">
                <w:r w:rsidRPr="001337C1">
                  <w:rPr>
                    <w:rFonts w:ascii="Arial" w:hAnsi="Arial" w:cs="Arial"/>
                  </w:rPr>
                  <w:t>School</w:t>
                </w:r>
              </w:smartTag>
            </w:smartTag>
            <w:r w:rsidRPr="001337C1">
              <w:rPr>
                <w:rFonts w:ascii="Arial" w:hAnsi="Arial" w:cs="Arial"/>
              </w:rPr>
              <w:t xml:space="preserve"> of </w:t>
            </w:r>
            <w:r w:rsidRPr="001337C1">
              <w:rPr>
                <w:rFonts w:ascii="Arial" w:hAnsi="Arial" w:cs="Arial"/>
              </w:rPr>
              <w:lastRenderedPageBreak/>
              <w:t>Medicine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1991-2002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 xml:space="preserve">Senior </w:t>
            </w:r>
            <w:r>
              <w:rPr>
                <w:rFonts w:ascii="Arial" w:hAnsi="Arial" w:cs="Arial"/>
              </w:rPr>
              <w:t xml:space="preserve">Clinical Psychologist and Hon Senior </w:t>
            </w:r>
            <w:r w:rsidRPr="001337C1">
              <w:rPr>
                <w:rFonts w:ascii="Arial" w:hAnsi="Arial" w:cs="Arial"/>
              </w:rPr>
              <w:t>Lecturer</w:t>
            </w:r>
            <w:r>
              <w:rPr>
                <w:rFonts w:ascii="Arial" w:hAnsi="Arial" w:cs="Arial"/>
              </w:rPr>
              <w:t xml:space="preserve"> in Health Psychology</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 xml:space="preserve">Royal Free </w:t>
            </w:r>
            <w:smartTag w:uri="urn:schemas-microsoft-com:office:smarttags" w:element="PlaceType">
              <w:smartTag w:uri="urn:schemas-microsoft-com:office:smarttags" w:element="place">
                <w:r w:rsidRPr="001337C1">
                  <w:rPr>
                    <w:rFonts w:ascii="Arial" w:hAnsi="Arial" w:cs="Arial"/>
                  </w:rPr>
                  <w:t>Hospital</w:t>
                </w:r>
              </w:smartTag>
              <w:r w:rsidRPr="001337C1">
                <w:rPr>
                  <w:rFonts w:ascii="Arial" w:hAnsi="Arial" w:cs="Arial"/>
                </w:rPr>
                <w:t xml:space="preserve"> </w:t>
              </w:r>
              <w:smartTag w:uri="urn:schemas-microsoft-com:office:smarttags" w:element="PlaceType">
                <w:r w:rsidRPr="001337C1">
                  <w:rPr>
                    <w:rFonts w:ascii="Arial" w:hAnsi="Arial" w:cs="Arial"/>
                  </w:rPr>
                  <w:t>School</w:t>
                </w:r>
              </w:smartTag>
            </w:smartTag>
            <w:r w:rsidRPr="001337C1">
              <w:rPr>
                <w:rFonts w:ascii="Arial" w:hAnsi="Arial" w:cs="Arial"/>
              </w:rPr>
              <w:t xml:space="preserve"> of Medicine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1989-2002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Senior Research Fellow in Clinical Health Psychology (p/t after 1993)</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 xml:space="preserve">Royal Free and </w:t>
            </w:r>
            <w:smartTag w:uri="urn:schemas-microsoft-com:office:smarttags" w:element="PlaceType">
              <w:smartTag w:uri="urn:schemas-microsoft-com:office:smarttags" w:element="plac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PlaceName">
                <w:r w:rsidRPr="001337C1">
                  <w:rPr>
                    <w:rFonts w:ascii="Arial" w:hAnsi="Arial" w:cs="Arial"/>
                  </w:rPr>
                  <w:t>Medical</w:t>
                </w:r>
              </w:smartTag>
              <w:r w:rsidRPr="001337C1">
                <w:rPr>
                  <w:rFonts w:ascii="Arial" w:hAnsi="Arial" w:cs="Arial"/>
                </w:rPr>
                <w:t xml:space="preserve"> </w:t>
              </w:r>
              <w:smartTag w:uri="urn:schemas-microsoft-com:office:smarttags" w:element="PlaceType">
                <w:r w:rsidRPr="001337C1">
                  <w:rPr>
                    <w:rFonts w:ascii="Arial" w:hAnsi="Arial" w:cs="Arial"/>
                  </w:rPr>
                  <w:t>School</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1993-2002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Deputy Director, Psychology and Genetics Research Group</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1993-1996</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Research Fellow</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1996-2001</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Senior Research Fellow</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2001-2002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Reader in Health Psychology</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Co-Director, Centre for Outcomes Research and Effectiveness</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Typ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City">
              <w:smartTag w:uri="urn:schemas-microsoft-com:office:smarttags" w:element="place">
                <w:r w:rsidRPr="001337C1">
                  <w:rPr>
                    <w:rFonts w:ascii="Arial" w:hAnsi="Arial" w:cs="Arial"/>
                  </w:rPr>
                  <w:t>London</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Pr>
                <w:rFonts w:ascii="Arial" w:hAnsi="Arial" w:cs="Arial"/>
              </w:rPr>
              <w:t>2002-2012</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Director of Health Psychology Research and Honorary Consultant Clinical Psychologist</w:t>
            </w:r>
          </w:p>
        </w:tc>
        <w:tc>
          <w:tcPr>
            <w:tcW w:w="3192" w:type="dxa"/>
          </w:tcPr>
          <w:p w:rsidR="00581877" w:rsidRPr="001337C1" w:rsidRDefault="00581877" w:rsidP="00427C5F">
            <w:pPr>
              <w:spacing w:line="240" w:lineRule="auto"/>
              <w:rPr>
                <w:rFonts w:ascii="Arial" w:hAnsi="Arial" w:cs="Arial"/>
              </w:rPr>
            </w:pPr>
            <w:r w:rsidRPr="001337C1">
              <w:rPr>
                <w:rFonts w:ascii="Arial" w:hAnsi="Arial" w:cs="Arial"/>
              </w:rPr>
              <w:t xml:space="preserve">C&amp;I Mental Health &amp; Social Care Trust, </w:t>
            </w:r>
            <w:smartTag w:uri="urn:schemas-microsoft-com:office:smarttags" w:element="City">
              <w:smartTag w:uri="urn:schemas-microsoft-com:office:smarttags" w:element="place">
                <w:r w:rsidRPr="001337C1">
                  <w:rPr>
                    <w:rFonts w:ascii="Arial" w:hAnsi="Arial" w:cs="Arial"/>
                  </w:rPr>
                  <w:t>Camden</w:t>
                </w:r>
              </w:smartTag>
            </w:smartTag>
            <w:r w:rsidRPr="001337C1">
              <w:rPr>
                <w:rFonts w:ascii="Arial" w:hAnsi="Arial" w:cs="Arial"/>
              </w:rPr>
              <w:t xml:space="preserve"> and Islington PCTs</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2002-2006</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Reader in Clinical Health Psychology</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Typ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City">
              <w:smartTag w:uri="urn:schemas-microsoft-com:office:smarttags" w:element="place">
                <w:r w:rsidRPr="001337C1">
                  <w:rPr>
                    <w:rFonts w:ascii="Arial" w:hAnsi="Arial" w:cs="Arial"/>
                  </w:rPr>
                  <w:t>London</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2005-</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Chair in Health Psychology, Department of Psychology</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Typ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City">
              <w:smartTag w:uri="urn:schemas-microsoft-com:office:smarttags" w:element="place">
                <w:r w:rsidRPr="001337C1">
                  <w:rPr>
                    <w:rFonts w:ascii="Arial" w:hAnsi="Arial" w:cs="Arial"/>
                  </w:rPr>
                  <w:t>London</w:t>
                </w:r>
              </w:smartTag>
            </w:smartTag>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2006-2009</w:t>
            </w:r>
          </w:p>
        </w:tc>
        <w:tc>
          <w:tcPr>
            <w:tcW w:w="5000" w:type="dxa"/>
          </w:tcPr>
          <w:p w:rsidR="00581877" w:rsidRPr="001337C1" w:rsidRDefault="00581877" w:rsidP="00427C5F">
            <w:pPr>
              <w:spacing w:line="240" w:lineRule="auto"/>
              <w:rPr>
                <w:rFonts w:ascii="Arial" w:hAnsi="Arial" w:cs="Arial"/>
              </w:rPr>
            </w:pPr>
            <w:r w:rsidRPr="001337C1">
              <w:rPr>
                <w:rFonts w:ascii="Arial" w:hAnsi="Arial" w:cs="Arial"/>
              </w:rPr>
              <w:t>Senior Scientist, MRC Health Services Research Collaboration (p/t secondment)</w:t>
            </w:r>
          </w:p>
        </w:tc>
        <w:tc>
          <w:tcPr>
            <w:tcW w:w="3192" w:type="dxa"/>
          </w:tcPr>
          <w:p w:rsidR="00581877" w:rsidRPr="001337C1" w:rsidRDefault="00581877" w:rsidP="00427C5F">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University</w:t>
                </w:r>
              </w:smartTag>
              <w:r w:rsidRPr="001337C1">
                <w:rPr>
                  <w:rFonts w:ascii="Arial" w:hAnsi="Arial" w:cs="Arial"/>
                </w:rPr>
                <w:t xml:space="preserve"> of </w:t>
              </w:r>
              <w:smartTag w:uri="urn:schemas-microsoft-com:office:smarttags" w:element="PlaceName">
                <w:r w:rsidRPr="001337C1">
                  <w:rPr>
                    <w:rFonts w:ascii="Arial" w:hAnsi="Arial" w:cs="Arial"/>
                  </w:rPr>
                  <w:t>Bristol</w:t>
                </w:r>
              </w:smartTag>
            </w:smartTag>
          </w:p>
        </w:tc>
      </w:tr>
      <w:tr w:rsidR="00DF0074" w:rsidRPr="00F113FE" w:rsidTr="00DF0074">
        <w:tc>
          <w:tcPr>
            <w:tcW w:w="1384" w:type="dxa"/>
          </w:tcPr>
          <w:p w:rsidR="00DF0074" w:rsidRPr="00F113FE" w:rsidRDefault="00DF0074" w:rsidP="00427C5F">
            <w:pPr>
              <w:spacing w:line="240" w:lineRule="auto"/>
              <w:rPr>
                <w:rFonts w:ascii="Arial" w:hAnsi="Arial" w:cs="Arial"/>
              </w:rPr>
            </w:pPr>
            <w:r>
              <w:rPr>
                <w:rFonts w:ascii="Arial" w:hAnsi="Arial" w:cs="Arial"/>
              </w:rPr>
              <w:t>2002-</w:t>
            </w:r>
          </w:p>
        </w:tc>
        <w:tc>
          <w:tcPr>
            <w:tcW w:w="5000" w:type="dxa"/>
          </w:tcPr>
          <w:p w:rsidR="00DF0074" w:rsidRPr="00F113FE" w:rsidRDefault="00DF0074" w:rsidP="00427C5F">
            <w:pPr>
              <w:spacing w:line="240" w:lineRule="auto"/>
              <w:rPr>
                <w:rFonts w:ascii="Arial" w:hAnsi="Arial" w:cs="Arial"/>
              </w:rPr>
            </w:pPr>
            <w:r>
              <w:rPr>
                <w:rFonts w:ascii="Arial" w:hAnsi="Arial" w:cs="Arial"/>
              </w:rPr>
              <w:t>Honorary Consultant Clinical Psychologist</w:t>
            </w:r>
          </w:p>
        </w:tc>
        <w:tc>
          <w:tcPr>
            <w:tcW w:w="3192" w:type="dxa"/>
          </w:tcPr>
          <w:p w:rsidR="00DF0074" w:rsidRPr="00F113FE" w:rsidRDefault="00DF0074" w:rsidP="00427C5F">
            <w:pPr>
              <w:spacing w:line="240" w:lineRule="auto"/>
              <w:rPr>
                <w:rFonts w:ascii="Arial" w:hAnsi="Arial" w:cs="Arial"/>
              </w:rPr>
            </w:pPr>
            <w:r>
              <w:rPr>
                <w:rFonts w:ascii="Arial" w:hAnsi="Arial" w:cs="Arial"/>
              </w:rPr>
              <w:t>Camden and Islington Mental Health and Social Care Trust</w:t>
            </w:r>
          </w:p>
        </w:tc>
      </w:tr>
    </w:tbl>
    <w:p w:rsidR="00581877" w:rsidRDefault="00581877" w:rsidP="00427C5F">
      <w:pPr>
        <w:spacing w:line="240" w:lineRule="auto"/>
        <w:rPr>
          <w:rFonts w:ascii="Arial" w:hAnsi="Arial" w:cs="Arial"/>
          <w:b/>
        </w:rPr>
      </w:pPr>
    </w:p>
    <w:p w:rsidR="00581877" w:rsidRDefault="00581877" w:rsidP="0085289E">
      <w:pPr>
        <w:pStyle w:val="ListParagraph"/>
        <w:numPr>
          <w:ilvl w:val="0"/>
          <w:numId w:val="1"/>
        </w:numPr>
        <w:spacing w:line="240" w:lineRule="auto"/>
        <w:rPr>
          <w:rFonts w:ascii="Arial" w:hAnsi="Arial" w:cs="Arial"/>
          <w:b/>
        </w:rPr>
      </w:pPr>
      <w:r w:rsidRPr="008F5172">
        <w:rPr>
          <w:rFonts w:ascii="Arial" w:hAnsi="Arial" w:cs="Arial"/>
          <w:b/>
        </w:rPr>
        <w:t>Other Appointments and Affiliations</w:t>
      </w:r>
    </w:p>
    <w:tbl>
      <w:tblPr>
        <w:tblW w:w="0" w:type="auto"/>
        <w:tblLook w:val="00A0" w:firstRow="1" w:lastRow="0" w:firstColumn="1" w:lastColumn="0" w:noHBand="0" w:noVBand="0"/>
      </w:tblPr>
      <w:tblGrid>
        <w:gridCol w:w="1712"/>
        <w:gridCol w:w="7864"/>
      </w:tblGrid>
      <w:tr w:rsidR="00581877" w:rsidRPr="001337C1" w:rsidTr="00D04A75">
        <w:tc>
          <w:tcPr>
            <w:tcW w:w="9576" w:type="dxa"/>
            <w:gridSpan w:val="2"/>
          </w:tcPr>
          <w:tbl>
            <w:tblPr>
              <w:tblW w:w="9640" w:type="dxa"/>
              <w:tblLook w:val="00A0" w:firstRow="1" w:lastRow="0" w:firstColumn="1" w:lastColumn="0" w:noHBand="0" w:noVBand="0"/>
            </w:tblPr>
            <w:tblGrid>
              <w:gridCol w:w="1418"/>
              <w:gridCol w:w="8133"/>
              <w:gridCol w:w="89"/>
            </w:tblGrid>
            <w:tr w:rsidR="0028629C" w:rsidRPr="001337C1" w:rsidTr="006A1939">
              <w:tc>
                <w:tcPr>
                  <w:tcW w:w="9640" w:type="dxa"/>
                  <w:gridSpan w:val="3"/>
                </w:tcPr>
                <w:p w:rsidR="0028629C" w:rsidRDefault="0028629C" w:rsidP="00427C5F">
                  <w:pPr>
                    <w:spacing w:line="240" w:lineRule="auto"/>
                    <w:rPr>
                      <w:rFonts w:ascii="Arial" w:hAnsi="Arial" w:cs="Arial"/>
                      <w:b/>
                      <w:i/>
                    </w:rPr>
                  </w:pPr>
                </w:p>
                <w:p w:rsidR="0028629C" w:rsidRPr="001337C1" w:rsidRDefault="0028629C" w:rsidP="00D04A75">
                  <w:pPr>
                    <w:spacing w:line="240" w:lineRule="auto"/>
                    <w:ind w:left="-108"/>
                    <w:rPr>
                      <w:rFonts w:ascii="Arial" w:hAnsi="Arial" w:cs="Arial"/>
                      <w:b/>
                      <w:i/>
                    </w:rPr>
                  </w:pPr>
                  <w:r w:rsidRPr="001337C1">
                    <w:rPr>
                      <w:rFonts w:ascii="Arial" w:hAnsi="Arial" w:cs="Arial"/>
                      <w:b/>
                      <w:i/>
                    </w:rPr>
                    <w:t>International Scientific Advisory Boards</w:t>
                  </w:r>
                </w:p>
              </w:tc>
            </w:tr>
            <w:tr w:rsidR="0028629C" w:rsidRPr="001337C1" w:rsidTr="00D04A75">
              <w:trPr>
                <w:gridAfter w:val="1"/>
                <w:wAfter w:w="89" w:type="dxa"/>
              </w:trPr>
              <w:tc>
                <w:tcPr>
                  <w:tcW w:w="1418" w:type="dxa"/>
                </w:tcPr>
                <w:p w:rsidR="0028629C" w:rsidRPr="001337C1" w:rsidRDefault="0028629C" w:rsidP="00D04A75">
                  <w:pPr>
                    <w:spacing w:line="240" w:lineRule="auto"/>
                    <w:ind w:left="-108"/>
                    <w:rPr>
                      <w:rFonts w:ascii="Arial" w:hAnsi="Arial" w:cs="Arial"/>
                    </w:rPr>
                  </w:pPr>
                  <w:r w:rsidRPr="001337C1">
                    <w:rPr>
                      <w:rFonts w:ascii="Arial" w:hAnsi="Arial" w:cs="Arial"/>
                    </w:rPr>
                    <w:t>2011-</w:t>
                  </w:r>
                  <w:r>
                    <w:rPr>
                      <w:rFonts w:ascii="Arial" w:hAnsi="Arial" w:cs="Arial"/>
                    </w:rPr>
                    <w:t>20</w:t>
                  </w:r>
                  <w:r w:rsidRPr="001337C1">
                    <w:rPr>
                      <w:rFonts w:ascii="Arial" w:hAnsi="Arial" w:cs="Arial"/>
                    </w:rPr>
                    <w:t>14</w:t>
                  </w:r>
                </w:p>
              </w:tc>
              <w:tc>
                <w:tcPr>
                  <w:tcW w:w="8133" w:type="dxa"/>
                </w:tcPr>
                <w:p w:rsidR="0028629C" w:rsidRPr="001337C1" w:rsidRDefault="0028629C" w:rsidP="00D04A75">
                  <w:pPr>
                    <w:spacing w:line="240" w:lineRule="auto"/>
                    <w:ind w:left="-108"/>
                    <w:rPr>
                      <w:rFonts w:ascii="Arial" w:hAnsi="Arial" w:cs="Arial"/>
                    </w:rPr>
                  </w:pPr>
                  <w:r w:rsidRPr="001337C1">
                    <w:rPr>
                      <w:rFonts w:ascii="Arial" w:hAnsi="Arial" w:cs="Arial"/>
                    </w:rPr>
                    <w:t>Norwegian Centre for Addiction Research</w:t>
                  </w:r>
                </w:p>
              </w:tc>
            </w:tr>
            <w:tr w:rsidR="0028629C" w:rsidRPr="001337C1" w:rsidTr="00D04A75">
              <w:trPr>
                <w:gridAfter w:val="1"/>
                <w:wAfter w:w="89" w:type="dxa"/>
              </w:trPr>
              <w:tc>
                <w:tcPr>
                  <w:tcW w:w="1418" w:type="dxa"/>
                </w:tcPr>
                <w:p w:rsidR="0028629C" w:rsidRPr="001337C1" w:rsidRDefault="0028629C" w:rsidP="00D04A75">
                  <w:pPr>
                    <w:spacing w:line="240" w:lineRule="auto"/>
                    <w:ind w:left="-108"/>
                    <w:rPr>
                      <w:rFonts w:ascii="Arial" w:hAnsi="Arial" w:cs="Arial"/>
                    </w:rPr>
                  </w:pPr>
                  <w:r w:rsidRPr="001337C1">
                    <w:rPr>
                      <w:rFonts w:ascii="Arial" w:hAnsi="Arial" w:cs="Arial"/>
                    </w:rPr>
                    <w:t>2010-</w:t>
                  </w:r>
                </w:p>
              </w:tc>
              <w:tc>
                <w:tcPr>
                  <w:tcW w:w="8133" w:type="dxa"/>
                </w:tcPr>
                <w:p w:rsidR="0028629C" w:rsidRPr="001337C1" w:rsidRDefault="0028629C" w:rsidP="00D04A75">
                  <w:pPr>
                    <w:spacing w:line="240" w:lineRule="auto"/>
                    <w:ind w:left="-108"/>
                    <w:rPr>
                      <w:rFonts w:ascii="Arial" w:hAnsi="Arial" w:cs="Arial"/>
                    </w:rPr>
                  </w:pPr>
                  <w:r w:rsidRPr="001337C1">
                    <w:rPr>
                      <w:rFonts w:ascii="Arial" w:hAnsi="Arial" w:cs="Arial"/>
                    </w:rPr>
                    <w:t>European Centre for Disease Control Communication and Country Cooperation Unit</w:t>
                  </w:r>
                </w:p>
              </w:tc>
            </w:tr>
            <w:tr w:rsidR="0028629C" w:rsidRPr="001337C1" w:rsidTr="00D04A75">
              <w:trPr>
                <w:gridAfter w:val="1"/>
                <w:wAfter w:w="89" w:type="dxa"/>
              </w:trPr>
              <w:tc>
                <w:tcPr>
                  <w:tcW w:w="1418" w:type="dxa"/>
                </w:tcPr>
                <w:p w:rsidR="0028629C" w:rsidRPr="001337C1" w:rsidRDefault="0028629C" w:rsidP="00D04A75">
                  <w:pPr>
                    <w:spacing w:line="240" w:lineRule="auto"/>
                    <w:ind w:left="-108"/>
                    <w:rPr>
                      <w:rFonts w:ascii="Arial" w:hAnsi="Arial" w:cs="Arial"/>
                    </w:rPr>
                  </w:pPr>
                  <w:r w:rsidRPr="001337C1">
                    <w:rPr>
                      <w:rFonts w:ascii="Arial" w:hAnsi="Arial" w:cs="Arial"/>
                    </w:rPr>
                    <w:t>2010-</w:t>
                  </w:r>
                </w:p>
              </w:tc>
              <w:tc>
                <w:tcPr>
                  <w:tcW w:w="8133" w:type="dxa"/>
                </w:tcPr>
                <w:p w:rsidR="0028629C" w:rsidRPr="001337C1" w:rsidRDefault="0028629C" w:rsidP="00D04A75">
                  <w:pPr>
                    <w:spacing w:line="240" w:lineRule="auto"/>
                    <w:ind w:left="-108"/>
                    <w:rPr>
                      <w:rFonts w:ascii="Arial" w:hAnsi="Arial" w:cs="Arial"/>
                    </w:rPr>
                  </w:pPr>
                  <w:r w:rsidRPr="001337C1">
                    <w:rPr>
                      <w:rFonts w:ascii="Arial" w:hAnsi="Arial" w:cs="Arial"/>
                    </w:rPr>
                    <w:t xml:space="preserve">Centre for Research in Evidence Based Practice, </w:t>
                  </w:r>
                  <w:smartTag w:uri="urn:schemas-microsoft-com:office:smarttags" w:element="PlaceName">
                    <w:r w:rsidRPr="001337C1">
                      <w:rPr>
                        <w:rFonts w:ascii="Arial" w:hAnsi="Arial" w:cs="Arial"/>
                      </w:rPr>
                      <w:t>Bond</w:t>
                    </w:r>
                  </w:smartTag>
                  <w:r w:rsidRPr="001337C1">
                    <w:rPr>
                      <w:rFonts w:ascii="Arial" w:hAnsi="Arial" w:cs="Arial"/>
                    </w:rPr>
                    <w:t xml:space="preserve"> </w:t>
                  </w:r>
                  <w:smartTag w:uri="urn:schemas-microsoft-com:office:smarttags" w:element="PlaceName">
                    <w:r w:rsidRPr="001337C1">
                      <w:rPr>
                        <w:rFonts w:ascii="Arial" w:hAnsi="Arial" w:cs="Arial"/>
                      </w:rPr>
                      <w:t>University</w:t>
                    </w:r>
                  </w:smartTag>
                  <w:r w:rsidRPr="001337C1">
                    <w:rPr>
                      <w:rFonts w:ascii="Arial" w:hAnsi="Arial" w:cs="Arial"/>
                    </w:rPr>
                    <w:t xml:space="preserve">, </w:t>
                  </w:r>
                  <w:smartTag w:uri="urn:schemas-microsoft-com:office:smarttags" w:element="country-region">
                    <w:smartTag w:uri="urn:schemas-microsoft-com:office:smarttags" w:element="place">
                      <w:r w:rsidRPr="001337C1">
                        <w:rPr>
                          <w:rFonts w:ascii="Arial" w:hAnsi="Arial" w:cs="Arial"/>
                        </w:rPr>
                        <w:t>Australia</w:t>
                      </w:r>
                    </w:smartTag>
                  </w:smartTag>
                </w:p>
              </w:tc>
            </w:tr>
            <w:tr w:rsidR="0028629C" w:rsidRPr="001337C1" w:rsidTr="00D04A75">
              <w:trPr>
                <w:gridAfter w:val="1"/>
                <w:wAfter w:w="89" w:type="dxa"/>
              </w:trPr>
              <w:tc>
                <w:tcPr>
                  <w:tcW w:w="1418" w:type="dxa"/>
                </w:tcPr>
                <w:p w:rsidR="0028629C" w:rsidRPr="001337C1" w:rsidRDefault="0028629C" w:rsidP="00D04A75">
                  <w:pPr>
                    <w:spacing w:line="240" w:lineRule="auto"/>
                    <w:ind w:left="-108"/>
                    <w:rPr>
                      <w:rFonts w:ascii="Arial" w:hAnsi="Arial" w:cs="Arial"/>
                    </w:rPr>
                  </w:pPr>
                  <w:r w:rsidRPr="001337C1">
                    <w:rPr>
                      <w:rFonts w:ascii="Arial" w:hAnsi="Arial" w:cs="Arial"/>
                    </w:rPr>
                    <w:t>2010-</w:t>
                  </w:r>
                </w:p>
              </w:tc>
              <w:tc>
                <w:tcPr>
                  <w:tcW w:w="8133" w:type="dxa"/>
                </w:tcPr>
                <w:p w:rsidR="0028629C" w:rsidRPr="001337C1" w:rsidRDefault="0028629C" w:rsidP="00D04A75">
                  <w:pPr>
                    <w:spacing w:line="240" w:lineRule="auto"/>
                    <w:ind w:left="-108"/>
                    <w:rPr>
                      <w:rFonts w:ascii="Arial" w:hAnsi="Arial" w:cs="Arial"/>
                    </w:rPr>
                  </w:pPr>
                  <w:r w:rsidRPr="001337C1">
                    <w:rPr>
                      <w:rFonts w:ascii="Arial" w:hAnsi="Arial" w:cs="Arial"/>
                    </w:rPr>
                    <w:t xml:space="preserve">Knowledge Translation </w:t>
                  </w:r>
                  <w:smartTag w:uri="urn:schemas-microsoft-com:office:smarttags" w:element="country-region">
                    <w:smartTag w:uri="urn:schemas-microsoft-com:office:smarttags" w:element="place">
                      <w:r w:rsidRPr="001337C1">
                        <w:rPr>
                          <w:rFonts w:ascii="Arial" w:hAnsi="Arial" w:cs="Arial"/>
                        </w:rPr>
                        <w:t>Canada</w:t>
                      </w:r>
                    </w:smartTag>
                  </w:smartTag>
                </w:p>
              </w:tc>
            </w:tr>
            <w:tr w:rsidR="0028629C" w:rsidRPr="001337C1" w:rsidTr="00D04A75">
              <w:trPr>
                <w:gridAfter w:val="1"/>
                <w:wAfter w:w="89" w:type="dxa"/>
              </w:trPr>
              <w:tc>
                <w:tcPr>
                  <w:tcW w:w="1418" w:type="dxa"/>
                </w:tcPr>
                <w:p w:rsidR="0028629C" w:rsidRPr="001337C1" w:rsidRDefault="0028629C" w:rsidP="00D04A75">
                  <w:pPr>
                    <w:spacing w:line="240" w:lineRule="auto"/>
                    <w:ind w:left="-108"/>
                    <w:rPr>
                      <w:rFonts w:ascii="Arial" w:hAnsi="Arial" w:cs="Arial"/>
                    </w:rPr>
                  </w:pPr>
                  <w:r w:rsidRPr="001337C1">
                    <w:rPr>
                      <w:rFonts w:ascii="Arial" w:hAnsi="Arial" w:cs="Arial"/>
                    </w:rPr>
                    <w:t>2010-</w:t>
                  </w:r>
                </w:p>
              </w:tc>
              <w:tc>
                <w:tcPr>
                  <w:tcW w:w="8133" w:type="dxa"/>
                </w:tcPr>
                <w:p w:rsidR="0028629C" w:rsidRPr="001337C1" w:rsidRDefault="0028629C" w:rsidP="00D04A75">
                  <w:pPr>
                    <w:spacing w:line="240" w:lineRule="auto"/>
                    <w:ind w:left="-108"/>
                    <w:rPr>
                      <w:rFonts w:ascii="Arial" w:hAnsi="Arial" w:cs="Arial"/>
                    </w:rPr>
                  </w:pPr>
                  <w:r w:rsidRPr="001337C1">
                    <w:rPr>
                      <w:rFonts w:ascii="Arial" w:hAnsi="Arial" w:cs="Arial"/>
                    </w:rPr>
                    <w:t>Implementation Research Institute, Center for Mental Health Services Research, USA</w:t>
                  </w:r>
                </w:p>
              </w:tc>
            </w:tr>
            <w:tr w:rsidR="0028629C" w:rsidRPr="001337C1" w:rsidTr="00D04A75">
              <w:trPr>
                <w:gridAfter w:val="1"/>
                <w:wAfter w:w="89" w:type="dxa"/>
              </w:trPr>
              <w:tc>
                <w:tcPr>
                  <w:tcW w:w="1418" w:type="dxa"/>
                </w:tcPr>
                <w:p w:rsidR="0028629C" w:rsidRPr="001337C1" w:rsidRDefault="0028629C" w:rsidP="00D04A75">
                  <w:pPr>
                    <w:spacing w:line="240" w:lineRule="auto"/>
                    <w:ind w:left="-108"/>
                    <w:rPr>
                      <w:rFonts w:ascii="Arial" w:hAnsi="Arial" w:cs="Arial"/>
                    </w:rPr>
                  </w:pPr>
                  <w:r>
                    <w:rPr>
                      <w:rFonts w:ascii="Arial" w:hAnsi="Arial" w:cs="Arial"/>
                    </w:rPr>
                    <w:t>2011-</w:t>
                  </w:r>
                </w:p>
              </w:tc>
              <w:tc>
                <w:tcPr>
                  <w:tcW w:w="8133" w:type="dxa"/>
                </w:tcPr>
                <w:p w:rsidR="0028629C" w:rsidRPr="001337C1" w:rsidRDefault="0028629C" w:rsidP="00D04A75">
                  <w:pPr>
                    <w:spacing w:line="240" w:lineRule="auto"/>
                    <w:ind w:left="-108"/>
                    <w:rPr>
                      <w:rFonts w:ascii="Arial" w:hAnsi="Arial" w:cs="Arial"/>
                    </w:rPr>
                  </w:pPr>
                  <w:r w:rsidRPr="0028629C">
                    <w:rPr>
                      <w:rFonts w:ascii="Arial" w:hAnsi="Arial" w:cs="Arial"/>
                    </w:rPr>
                    <w:t>International Advisory Group for the CONSORT Extension for interventions in criminology, education, psychology, public health, social work, and related disciplines</w:t>
                  </w:r>
                </w:p>
              </w:tc>
            </w:tr>
          </w:tbl>
          <w:p w:rsidR="00581877" w:rsidRPr="001337C1" w:rsidRDefault="00581877" w:rsidP="00427C5F">
            <w:pPr>
              <w:spacing w:line="240" w:lineRule="auto"/>
              <w:rPr>
                <w:rFonts w:ascii="Arial" w:hAnsi="Arial" w:cs="Arial"/>
                <w:i/>
              </w:rPr>
            </w:pPr>
            <w:r w:rsidRPr="001337C1">
              <w:rPr>
                <w:rFonts w:ascii="Arial" w:hAnsi="Arial" w:cs="Arial"/>
                <w:b/>
                <w:i/>
              </w:rPr>
              <w:t>European Health Psychology Society (EHPS)</w:t>
            </w:r>
          </w:p>
        </w:tc>
      </w:tr>
      <w:tr w:rsidR="00581877" w:rsidRPr="001337C1" w:rsidTr="00D04A75">
        <w:tc>
          <w:tcPr>
            <w:tcW w:w="1384" w:type="dxa"/>
          </w:tcPr>
          <w:p w:rsidR="00581877" w:rsidRPr="001337C1" w:rsidRDefault="00581877" w:rsidP="00427C5F">
            <w:pPr>
              <w:spacing w:line="240" w:lineRule="auto"/>
              <w:rPr>
                <w:rFonts w:ascii="Arial" w:hAnsi="Arial" w:cs="Arial"/>
              </w:rPr>
            </w:pPr>
            <w:r>
              <w:rPr>
                <w:rFonts w:ascii="Arial" w:hAnsi="Arial" w:cs="Arial"/>
              </w:rPr>
              <w:t>2011-</w:t>
            </w:r>
          </w:p>
        </w:tc>
        <w:tc>
          <w:tcPr>
            <w:tcW w:w="8192" w:type="dxa"/>
          </w:tcPr>
          <w:p w:rsidR="00581877" w:rsidRPr="00161A25" w:rsidRDefault="00581877" w:rsidP="00427C5F">
            <w:pPr>
              <w:spacing w:line="240" w:lineRule="auto"/>
              <w:rPr>
                <w:rFonts w:ascii="Arial" w:hAnsi="Arial" w:cs="Arial"/>
              </w:rPr>
            </w:pPr>
            <w:r>
              <w:rPr>
                <w:rFonts w:ascii="Arial" w:hAnsi="Arial" w:cs="Arial"/>
              </w:rPr>
              <w:t>Chair, Fellowship Committee</w:t>
            </w:r>
          </w:p>
        </w:tc>
      </w:tr>
      <w:tr w:rsidR="00AF7053" w:rsidRPr="001337C1" w:rsidTr="00D04A75">
        <w:tc>
          <w:tcPr>
            <w:tcW w:w="1384" w:type="dxa"/>
          </w:tcPr>
          <w:p w:rsidR="00AF7053" w:rsidRDefault="00AF7053" w:rsidP="00427C5F">
            <w:pPr>
              <w:spacing w:line="240" w:lineRule="auto"/>
              <w:rPr>
                <w:rFonts w:ascii="Arial" w:hAnsi="Arial" w:cs="Arial"/>
              </w:rPr>
            </w:pPr>
            <w:r>
              <w:rPr>
                <w:rFonts w:ascii="Arial" w:hAnsi="Arial" w:cs="Arial"/>
              </w:rPr>
              <w:t>2009-</w:t>
            </w:r>
          </w:p>
        </w:tc>
        <w:tc>
          <w:tcPr>
            <w:tcW w:w="8192" w:type="dxa"/>
          </w:tcPr>
          <w:p w:rsidR="00AF7053" w:rsidRDefault="00AF7053" w:rsidP="00427C5F">
            <w:pPr>
              <w:spacing w:line="240" w:lineRule="auto"/>
              <w:rPr>
                <w:rFonts w:ascii="Arial" w:hAnsi="Arial" w:cs="Arial"/>
              </w:rPr>
            </w:pPr>
            <w:r>
              <w:rPr>
                <w:rFonts w:ascii="Arial" w:hAnsi="Arial" w:cs="Arial"/>
              </w:rPr>
              <w:t>United Nations Committee</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2006-2008</w:t>
            </w:r>
          </w:p>
        </w:tc>
        <w:tc>
          <w:tcPr>
            <w:tcW w:w="8192" w:type="dxa"/>
          </w:tcPr>
          <w:p w:rsidR="00581877" w:rsidRPr="001337C1" w:rsidRDefault="00581877" w:rsidP="00427C5F">
            <w:pPr>
              <w:spacing w:line="240" w:lineRule="auto"/>
              <w:rPr>
                <w:rFonts w:ascii="Arial" w:hAnsi="Arial" w:cs="Arial"/>
                <w:b/>
              </w:rPr>
            </w:pPr>
            <w:r w:rsidRPr="001337C1">
              <w:rPr>
                <w:rFonts w:ascii="Arial" w:hAnsi="Arial" w:cs="Arial"/>
                <w:b/>
              </w:rPr>
              <w:t>Past President</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2004-2006</w:t>
            </w:r>
          </w:p>
        </w:tc>
        <w:tc>
          <w:tcPr>
            <w:tcW w:w="8192" w:type="dxa"/>
          </w:tcPr>
          <w:p w:rsidR="00581877" w:rsidRPr="00C44528" w:rsidRDefault="00581877" w:rsidP="00427C5F">
            <w:pPr>
              <w:spacing w:line="240" w:lineRule="auto"/>
              <w:rPr>
                <w:rFonts w:ascii="Arial" w:hAnsi="Arial" w:cs="Arial"/>
                <w:b/>
              </w:rPr>
            </w:pPr>
            <w:r w:rsidRPr="00C44528">
              <w:rPr>
                <w:rFonts w:ascii="Arial" w:hAnsi="Arial" w:cs="Arial"/>
                <w:b/>
              </w:rPr>
              <w:t>President</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2002-2004</w:t>
            </w:r>
          </w:p>
        </w:tc>
        <w:tc>
          <w:tcPr>
            <w:tcW w:w="8192" w:type="dxa"/>
          </w:tcPr>
          <w:p w:rsidR="00581877" w:rsidRPr="00C44528" w:rsidRDefault="00581877" w:rsidP="00427C5F">
            <w:pPr>
              <w:spacing w:line="240" w:lineRule="auto"/>
              <w:rPr>
                <w:rFonts w:ascii="Arial" w:hAnsi="Arial" w:cs="Arial"/>
                <w:b/>
              </w:rPr>
            </w:pPr>
            <w:r w:rsidRPr="00C44528">
              <w:rPr>
                <w:rFonts w:ascii="Arial" w:hAnsi="Arial" w:cs="Arial"/>
                <w:b/>
              </w:rPr>
              <w:t>President Elect</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2006-2008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Policy</w:t>
            </w:r>
            <w:r w:rsidRPr="001337C1">
              <w:rPr>
                <w:rFonts w:ascii="Arial" w:hAnsi="Arial" w:cs="Arial"/>
              </w:rPr>
              <w:t xml:space="preserve"> Committee</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2002-2007</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Publications</w:t>
            </w:r>
            <w:r w:rsidRPr="001337C1">
              <w:rPr>
                <w:rFonts w:ascii="Arial" w:hAnsi="Arial" w:cs="Arial"/>
              </w:rPr>
              <w:t xml:space="preserve"> Committee</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427C5F">
            <w:pPr>
              <w:spacing w:line="240" w:lineRule="auto"/>
              <w:rPr>
                <w:rFonts w:ascii="Arial" w:hAnsi="Arial" w:cs="Arial"/>
                <w:b/>
              </w:rPr>
            </w:pPr>
            <w:r w:rsidRPr="001337C1">
              <w:rPr>
                <w:rFonts w:ascii="Arial" w:hAnsi="Arial" w:cs="Arial"/>
              </w:rPr>
              <w:t xml:space="preserve">Track chair, </w:t>
            </w:r>
            <w:r w:rsidRPr="001337C1">
              <w:rPr>
                <w:rFonts w:ascii="Arial" w:hAnsi="Arial" w:cs="Arial"/>
                <w:b/>
              </w:rPr>
              <w:t>International Scientific Programme Committee</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2002-2006</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International Scientific Programme Committee</w:t>
            </w:r>
          </w:p>
        </w:tc>
      </w:tr>
      <w:tr w:rsidR="00581877" w:rsidRPr="001337C1" w:rsidTr="00D04A75">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2002-2003</w:t>
            </w:r>
          </w:p>
        </w:tc>
        <w:tc>
          <w:tcPr>
            <w:tcW w:w="8192" w:type="dxa"/>
          </w:tcPr>
          <w:p w:rsidR="00581877" w:rsidRPr="001337C1" w:rsidRDefault="00581877" w:rsidP="00427C5F">
            <w:pPr>
              <w:spacing w:line="240" w:lineRule="auto"/>
              <w:rPr>
                <w:rFonts w:ascii="Arial" w:hAnsi="Arial" w:cs="Arial"/>
                <w:b/>
              </w:rPr>
            </w:pPr>
            <w:r w:rsidRPr="001337C1">
              <w:rPr>
                <w:rFonts w:ascii="Arial" w:hAnsi="Arial" w:cs="Arial"/>
              </w:rPr>
              <w:t xml:space="preserve">Chair, </w:t>
            </w:r>
            <w:r w:rsidRPr="001337C1">
              <w:rPr>
                <w:rFonts w:ascii="Arial" w:hAnsi="Arial" w:cs="Arial"/>
                <w:b/>
              </w:rPr>
              <w:t>International Scientific Programme Committee</w:t>
            </w:r>
          </w:p>
        </w:tc>
      </w:tr>
      <w:tr w:rsidR="00581877" w:rsidRPr="001337C1" w:rsidTr="00D04A75">
        <w:tc>
          <w:tcPr>
            <w:tcW w:w="9576" w:type="dxa"/>
            <w:gridSpan w:val="2"/>
          </w:tcPr>
          <w:p w:rsidR="00581877" w:rsidRPr="001337C1" w:rsidRDefault="00581877" w:rsidP="00427C5F">
            <w:pPr>
              <w:spacing w:line="240" w:lineRule="auto"/>
              <w:rPr>
                <w:rFonts w:ascii="Arial" w:hAnsi="Arial" w:cs="Arial"/>
                <w:b/>
                <w:i/>
              </w:rPr>
            </w:pPr>
            <w:r w:rsidRPr="001337C1">
              <w:rPr>
                <w:rFonts w:ascii="Arial" w:hAnsi="Arial" w:cs="Arial"/>
                <w:b/>
                <w:i/>
              </w:rPr>
              <w:t>British Psychological Society (BPS)</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2011</w:t>
            </w:r>
          </w:p>
        </w:tc>
        <w:tc>
          <w:tcPr>
            <w:tcW w:w="8192" w:type="dxa"/>
          </w:tcPr>
          <w:p w:rsidR="00581877" w:rsidRPr="00161A25" w:rsidRDefault="00581877" w:rsidP="00427C5F">
            <w:pPr>
              <w:spacing w:line="240" w:lineRule="auto"/>
              <w:rPr>
                <w:rFonts w:ascii="Arial" w:hAnsi="Arial" w:cs="Arial"/>
              </w:rPr>
            </w:pPr>
            <w:r w:rsidRPr="00161A25">
              <w:rPr>
                <w:rFonts w:ascii="Arial" w:hAnsi="Arial" w:cs="Arial"/>
              </w:rPr>
              <w:t>Behaviour Change Advisory Group</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1999-2006</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Board of Examiners</w:t>
            </w:r>
            <w:r w:rsidRPr="001337C1">
              <w:rPr>
                <w:rFonts w:ascii="Arial" w:hAnsi="Arial" w:cs="Arial"/>
              </w:rPr>
              <w:t xml:space="preserve"> of Health Psychology</w:t>
            </w:r>
          </w:p>
        </w:tc>
      </w:tr>
      <w:tr w:rsidR="00581877" w:rsidRPr="001337C1" w:rsidTr="001337C1">
        <w:tc>
          <w:tcPr>
            <w:tcW w:w="1384" w:type="dxa"/>
          </w:tcPr>
          <w:p w:rsidR="00581877" w:rsidRPr="001337C1" w:rsidRDefault="00581877" w:rsidP="00427C5F">
            <w:pPr>
              <w:spacing w:line="240" w:lineRule="auto"/>
              <w:rPr>
                <w:rFonts w:ascii="Arial" w:hAnsi="Arial" w:cs="Arial"/>
              </w:rPr>
            </w:pPr>
            <w:r>
              <w:rPr>
                <w:rFonts w:ascii="Arial" w:hAnsi="Arial" w:cs="Arial"/>
              </w:rPr>
              <w:t>2003</w:t>
            </w:r>
            <w:r w:rsidRPr="001337C1">
              <w:rPr>
                <w:rFonts w:ascii="Arial" w:hAnsi="Arial" w:cs="Arial"/>
              </w:rPr>
              <w:t>-2006</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Examiner</w:t>
            </w:r>
            <w:r w:rsidRPr="001337C1">
              <w:rPr>
                <w:rFonts w:ascii="Arial" w:hAnsi="Arial" w:cs="Arial"/>
              </w:rPr>
              <w:t xml:space="preserve"> for BPS Stage 1 qualification in Health Psychology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2002</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Reviewer</w:t>
            </w:r>
            <w:r w:rsidRPr="001337C1">
              <w:rPr>
                <w:rFonts w:ascii="Arial" w:hAnsi="Arial" w:cs="Arial"/>
              </w:rPr>
              <w:t xml:space="preserve"> of National Occupational Standards in Applied Psychology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2000-2001</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Deputy Chair</w:t>
            </w:r>
            <w:r w:rsidRPr="001337C1">
              <w:rPr>
                <w:rFonts w:ascii="Arial" w:hAnsi="Arial" w:cs="Arial"/>
              </w:rPr>
              <w:t>, Division of Health Psychology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1999-2000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Chair</w:t>
            </w:r>
            <w:r w:rsidRPr="001337C1">
              <w:rPr>
                <w:rFonts w:ascii="Arial" w:hAnsi="Arial" w:cs="Arial"/>
              </w:rPr>
              <w:t>, Division of Health Psychology</w:t>
            </w:r>
            <w:r w:rsidRPr="001337C1">
              <w:rPr>
                <w:rFonts w:ascii="Arial" w:hAnsi="Arial" w:cs="Arial"/>
              </w:rPr>
              <w:br/>
            </w:r>
            <w:r w:rsidRPr="001337C1">
              <w:rPr>
                <w:rFonts w:ascii="Arial" w:hAnsi="Arial" w:cs="Arial"/>
                <w:b/>
              </w:rPr>
              <w:t>Vice Chair</w:t>
            </w:r>
            <w:r w:rsidRPr="001337C1">
              <w:rPr>
                <w:rFonts w:ascii="Arial" w:hAnsi="Arial" w:cs="Arial"/>
              </w:rPr>
              <w:t>, Training Committee, Division of Health Psychology</w:t>
            </w:r>
            <w:r w:rsidRPr="001337C1">
              <w:rPr>
                <w:rFonts w:ascii="Arial" w:hAnsi="Arial" w:cs="Arial"/>
              </w:rPr>
              <w:br/>
            </w:r>
            <w:r w:rsidRPr="001337C1">
              <w:rPr>
                <w:rFonts w:ascii="Arial" w:hAnsi="Arial" w:cs="Arial"/>
                <w:b/>
              </w:rPr>
              <w:t>Council Member, BPS</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1998-1999</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Vice Chair</w:t>
            </w:r>
            <w:r w:rsidRPr="001337C1">
              <w:rPr>
                <w:rFonts w:ascii="Arial" w:hAnsi="Arial" w:cs="Arial"/>
              </w:rPr>
              <w:t>, Division of Health Psychology</w:t>
            </w:r>
            <w:r>
              <w:rPr>
                <w:rFonts w:ascii="Arial" w:hAnsi="Arial" w:cs="Arial"/>
              </w:rPr>
              <w:br/>
            </w:r>
            <w:r w:rsidRPr="001337C1">
              <w:rPr>
                <w:rFonts w:ascii="Arial" w:hAnsi="Arial" w:cs="Arial"/>
                <w:b/>
              </w:rPr>
              <w:t>Chair</w:t>
            </w:r>
            <w:r w:rsidRPr="001337C1">
              <w:rPr>
                <w:rFonts w:ascii="Arial" w:hAnsi="Arial" w:cs="Arial"/>
              </w:rPr>
              <w:t>, Division of Health Psychology Training Committee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1994-1997</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Health Psychology Special Group Training Sub-Committee</w:t>
            </w:r>
          </w:p>
        </w:tc>
      </w:tr>
      <w:tr w:rsidR="00581877" w:rsidRPr="001337C1" w:rsidTr="001337C1">
        <w:tc>
          <w:tcPr>
            <w:tcW w:w="9576" w:type="dxa"/>
            <w:gridSpan w:val="2"/>
          </w:tcPr>
          <w:p w:rsidR="00581877" w:rsidRPr="001337C1" w:rsidRDefault="00581877" w:rsidP="00427C5F">
            <w:pPr>
              <w:spacing w:line="240" w:lineRule="auto"/>
              <w:rPr>
                <w:rFonts w:ascii="Arial" w:hAnsi="Arial" w:cs="Arial"/>
                <w:b/>
                <w:i/>
                <w:color w:val="FF0000"/>
              </w:rPr>
            </w:pPr>
            <w:r w:rsidRPr="001337C1">
              <w:rPr>
                <w:rFonts w:ascii="Arial" w:hAnsi="Arial" w:cs="Arial"/>
                <w:b/>
                <w:i/>
              </w:rPr>
              <w:t xml:space="preserve">Medical Research Council </w:t>
            </w:r>
            <w:r w:rsidRPr="00161A25">
              <w:rPr>
                <w:rFonts w:ascii="Arial" w:hAnsi="Arial" w:cs="Arial"/>
                <w:b/>
                <w:i/>
                <w:color w:val="333333"/>
              </w:rPr>
              <w:t>(MRC)</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Methodology Board</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2006-2009</w:t>
            </w:r>
          </w:p>
        </w:tc>
        <w:tc>
          <w:tcPr>
            <w:tcW w:w="8192" w:type="dxa"/>
          </w:tcPr>
          <w:p w:rsidR="00581877" w:rsidRPr="001337C1" w:rsidRDefault="00581877" w:rsidP="00427C5F">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College</w:t>
                </w:r>
              </w:smartTag>
              <w:r w:rsidRPr="001337C1">
                <w:rPr>
                  <w:rFonts w:ascii="Arial" w:hAnsi="Arial" w:cs="Arial"/>
                </w:rPr>
                <w:t xml:space="preserve"> of </w:t>
              </w:r>
              <w:smartTag w:uri="urn:schemas-microsoft-com:office:smarttags" w:element="PlaceName">
                <w:r w:rsidRPr="001337C1">
                  <w:rPr>
                    <w:rFonts w:ascii="Arial" w:hAnsi="Arial" w:cs="Arial"/>
                  </w:rPr>
                  <w:t>Experts</w:t>
                </w:r>
              </w:smartTag>
            </w:smartTag>
          </w:p>
        </w:tc>
      </w:tr>
      <w:tr w:rsidR="00581877" w:rsidRPr="001337C1" w:rsidTr="001337C1">
        <w:tc>
          <w:tcPr>
            <w:tcW w:w="9576" w:type="dxa"/>
            <w:gridSpan w:val="2"/>
          </w:tcPr>
          <w:p w:rsidR="00581877" w:rsidRPr="001337C1" w:rsidRDefault="00581877" w:rsidP="00427C5F">
            <w:pPr>
              <w:spacing w:line="240" w:lineRule="auto"/>
              <w:rPr>
                <w:rFonts w:ascii="Arial" w:hAnsi="Arial" w:cs="Arial"/>
                <w:b/>
                <w:i/>
              </w:rPr>
            </w:pPr>
            <w:r w:rsidRPr="001337C1">
              <w:rPr>
                <w:rFonts w:ascii="Arial" w:hAnsi="Arial" w:cs="Arial"/>
                <w:b/>
                <w:i/>
              </w:rPr>
              <w:t>Wellcome Trust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Influenza Scientific Advisory Group</w:t>
            </w:r>
          </w:p>
        </w:tc>
      </w:tr>
      <w:tr w:rsidR="00581877" w:rsidRPr="001337C1" w:rsidTr="001337C1">
        <w:tc>
          <w:tcPr>
            <w:tcW w:w="9576" w:type="dxa"/>
            <w:gridSpan w:val="2"/>
          </w:tcPr>
          <w:p w:rsidR="00581877" w:rsidRPr="001337C1" w:rsidRDefault="00581877" w:rsidP="00427C5F">
            <w:pPr>
              <w:spacing w:line="240" w:lineRule="auto"/>
              <w:rPr>
                <w:rFonts w:ascii="Arial" w:hAnsi="Arial" w:cs="Arial"/>
                <w:b/>
                <w:i/>
                <w:color w:val="FF0000"/>
              </w:rPr>
            </w:pPr>
            <w:r w:rsidRPr="001337C1">
              <w:rPr>
                <w:rFonts w:ascii="Arial" w:hAnsi="Arial" w:cs="Arial"/>
                <w:b/>
                <w:i/>
              </w:rPr>
              <w:t>NHS National Institute of Health Researc</w:t>
            </w:r>
            <w:r w:rsidRPr="00161A25">
              <w:rPr>
                <w:rFonts w:ascii="Arial" w:hAnsi="Arial" w:cs="Arial"/>
                <w:b/>
                <w:i/>
                <w:color w:val="333333"/>
              </w:rPr>
              <w:t>h (NIHR)</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2007-2010</w:t>
            </w:r>
          </w:p>
        </w:tc>
        <w:tc>
          <w:tcPr>
            <w:tcW w:w="8192" w:type="dxa"/>
          </w:tcPr>
          <w:p w:rsidR="00581877" w:rsidRPr="001337C1" w:rsidRDefault="00581877" w:rsidP="00427C5F">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NIHR</w:t>
                </w:r>
              </w:smartTag>
              <w:r w:rsidRPr="001337C1">
                <w:rPr>
                  <w:rFonts w:ascii="Arial" w:hAnsi="Arial" w:cs="Arial"/>
                </w:rPr>
                <w:t xml:space="preserve"> </w:t>
              </w:r>
              <w:smartTag w:uri="urn:schemas-microsoft-com:office:smarttags" w:element="PlaceName">
                <w:r w:rsidRPr="001337C1">
                  <w:rPr>
                    <w:rFonts w:ascii="Arial" w:hAnsi="Arial" w:cs="Arial"/>
                  </w:rPr>
                  <w:t>Programme</w:t>
                </w:r>
              </w:smartTag>
              <w:r w:rsidRPr="001337C1">
                <w:rPr>
                  <w:rFonts w:ascii="Arial" w:hAnsi="Arial" w:cs="Arial"/>
                </w:rPr>
                <w:t xml:space="preserve"> </w:t>
              </w:r>
              <w:smartTag w:uri="urn:schemas-microsoft-com:office:smarttags" w:element="PlaceName">
                <w:r w:rsidRPr="001337C1">
                  <w:rPr>
                    <w:rFonts w:ascii="Arial" w:hAnsi="Arial" w:cs="Arial"/>
                  </w:rPr>
                  <w:t>Grants</w:t>
                </w:r>
              </w:smartTag>
              <w:r w:rsidRPr="001337C1">
                <w:rPr>
                  <w:rFonts w:ascii="Arial" w:hAnsi="Arial" w:cs="Arial"/>
                </w:rPr>
                <w:t xml:space="preserve"> </w:t>
              </w:r>
              <w:smartTag w:uri="urn:schemas-microsoft-com:office:smarttags" w:element="PlaceName">
                <w:r w:rsidRPr="001337C1">
                  <w:rPr>
                    <w:rFonts w:ascii="Arial" w:hAnsi="Arial" w:cs="Arial"/>
                  </w:rPr>
                  <w:t>Board</w:t>
                </w:r>
              </w:smartTag>
              <w:r w:rsidRPr="001337C1">
                <w:rPr>
                  <w:rFonts w:ascii="Arial" w:hAnsi="Arial" w:cs="Arial"/>
                </w:rPr>
                <w:br/>
              </w:r>
              <w:smartTag w:uri="urn:schemas-microsoft-com:office:smarttags" w:element="PlaceType">
                <w:r w:rsidRPr="001337C1">
                  <w:rPr>
                    <w:rFonts w:ascii="Arial" w:hAnsi="Arial" w:cs="Arial"/>
                  </w:rPr>
                  <w:t>College</w:t>
                </w:r>
              </w:smartTag>
            </w:smartTag>
            <w:r w:rsidRPr="001337C1">
              <w:rPr>
                <w:rFonts w:ascii="Arial" w:hAnsi="Arial" w:cs="Arial"/>
              </w:rPr>
              <w:t xml:space="preserve"> of Panellists, NIHR Programme Grants</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NIHR Health Services Research Board</w:t>
            </w:r>
          </w:p>
        </w:tc>
      </w:tr>
      <w:tr w:rsidR="00581877" w:rsidRPr="001337C1" w:rsidTr="001337C1">
        <w:tc>
          <w:tcPr>
            <w:tcW w:w="9576" w:type="dxa"/>
            <w:gridSpan w:val="2"/>
          </w:tcPr>
          <w:p w:rsidR="00581877" w:rsidRPr="001337C1" w:rsidRDefault="00581877" w:rsidP="00427C5F">
            <w:pPr>
              <w:spacing w:line="240" w:lineRule="auto"/>
              <w:rPr>
                <w:rFonts w:ascii="Arial" w:hAnsi="Arial" w:cs="Arial"/>
                <w:b/>
                <w:i/>
              </w:rPr>
            </w:pPr>
            <w:r w:rsidRPr="001337C1">
              <w:rPr>
                <w:rFonts w:ascii="Arial" w:hAnsi="Arial" w:cs="Arial"/>
                <w:b/>
                <w:i/>
              </w:rPr>
              <w:t>Cross-Government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Scientific Advisory Group in Emergencies (SAGE)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Scientific Pandemic Influenza Advisory Group (SPI)</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Chair, SPI Behaviour &amp; Communications Group</w:t>
            </w:r>
          </w:p>
        </w:tc>
      </w:tr>
      <w:tr w:rsidR="00581877" w:rsidRPr="001337C1" w:rsidTr="001337C1">
        <w:tc>
          <w:tcPr>
            <w:tcW w:w="9576" w:type="dxa"/>
            <w:gridSpan w:val="2"/>
          </w:tcPr>
          <w:p w:rsidR="00581877" w:rsidRPr="001337C1" w:rsidRDefault="00581877" w:rsidP="00427C5F">
            <w:pPr>
              <w:spacing w:line="240" w:lineRule="auto"/>
              <w:rPr>
                <w:rFonts w:ascii="Arial" w:hAnsi="Arial" w:cs="Arial"/>
                <w:b/>
                <w:i/>
              </w:rPr>
            </w:pPr>
            <w:r w:rsidRPr="001337C1">
              <w:rPr>
                <w:rFonts w:ascii="Arial" w:hAnsi="Arial" w:cs="Arial"/>
                <w:b/>
                <w:i/>
              </w:rPr>
              <w:t>Department of Health</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Co-Director, NHS Centre for Smoking Cessation </w:t>
            </w:r>
            <w:r w:rsidR="0091692E">
              <w:rPr>
                <w:rFonts w:ascii="Arial" w:hAnsi="Arial" w:cs="Arial"/>
              </w:rPr>
              <w:t xml:space="preserve">and </w:t>
            </w:r>
            <w:r w:rsidRPr="001337C1">
              <w:rPr>
                <w:rFonts w:ascii="Arial" w:hAnsi="Arial" w:cs="Arial"/>
              </w:rPr>
              <w:t>Training</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High Level Clinical Effectiveness Research Agenda Group</w:t>
            </w:r>
          </w:p>
        </w:tc>
      </w:tr>
      <w:tr w:rsidR="00581877" w:rsidRPr="001337C1" w:rsidTr="001337C1">
        <w:tc>
          <w:tcPr>
            <w:tcW w:w="1384" w:type="dxa"/>
          </w:tcPr>
          <w:p w:rsidR="00581877" w:rsidRDefault="00581877" w:rsidP="00427C5F">
            <w:pPr>
              <w:spacing w:line="240" w:lineRule="auto"/>
              <w:rPr>
                <w:rFonts w:ascii="Arial" w:hAnsi="Arial" w:cs="Arial"/>
              </w:rPr>
            </w:pPr>
            <w:r w:rsidRPr="001337C1">
              <w:rPr>
                <w:rFonts w:ascii="Arial" w:hAnsi="Arial" w:cs="Arial"/>
              </w:rPr>
              <w:t>2007-2010</w:t>
            </w:r>
          </w:p>
          <w:p w:rsidR="00CE63CC" w:rsidRDefault="00CE63CC" w:rsidP="00427C5F">
            <w:pPr>
              <w:spacing w:line="240" w:lineRule="auto"/>
              <w:rPr>
                <w:rFonts w:ascii="Arial" w:hAnsi="Arial" w:cs="Arial"/>
              </w:rPr>
            </w:pPr>
          </w:p>
          <w:p w:rsidR="00CE63CC" w:rsidRDefault="00CE63CC" w:rsidP="00427C5F">
            <w:pPr>
              <w:spacing w:line="240" w:lineRule="auto"/>
              <w:rPr>
                <w:rFonts w:ascii="Arial" w:hAnsi="Arial" w:cs="Arial"/>
              </w:rPr>
            </w:pPr>
          </w:p>
          <w:p w:rsidR="00CE63CC" w:rsidRDefault="00CE63CC" w:rsidP="00427C5F">
            <w:pPr>
              <w:spacing w:line="240" w:lineRule="auto"/>
              <w:rPr>
                <w:rFonts w:ascii="Arial" w:hAnsi="Arial" w:cs="Arial"/>
              </w:rPr>
            </w:pPr>
          </w:p>
          <w:p w:rsidR="00CE63CC" w:rsidRPr="001337C1" w:rsidRDefault="00CE63CC" w:rsidP="00427C5F">
            <w:pPr>
              <w:spacing w:line="240" w:lineRule="auto"/>
              <w:rPr>
                <w:rFonts w:ascii="Arial" w:hAnsi="Arial" w:cs="Arial"/>
              </w:rPr>
            </w:pPr>
            <w:r>
              <w:rPr>
                <w:rFonts w:ascii="Arial" w:hAnsi="Arial" w:cs="Arial"/>
              </w:rPr>
              <w:t>200</w:t>
            </w:r>
            <w:r w:rsidR="003328A1">
              <w:rPr>
                <w:rFonts w:ascii="Arial" w:hAnsi="Arial" w:cs="Arial"/>
              </w:rPr>
              <w:t>3</w:t>
            </w:r>
            <w:r>
              <w:rPr>
                <w:rFonts w:ascii="Arial" w:hAnsi="Arial" w:cs="Arial"/>
              </w:rPr>
              <w:t>-20</w:t>
            </w:r>
            <w:r w:rsidR="003328A1">
              <w:rPr>
                <w:rFonts w:ascii="Arial" w:hAnsi="Arial" w:cs="Arial"/>
              </w:rPr>
              <w:t>09</w:t>
            </w:r>
          </w:p>
        </w:tc>
        <w:tc>
          <w:tcPr>
            <w:tcW w:w="8192" w:type="dxa"/>
          </w:tcPr>
          <w:p w:rsidR="00581877" w:rsidRDefault="00581877" w:rsidP="00427C5F">
            <w:pPr>
              <w:spacing w:line="240" w:lineRule="auto"/>
              <w:rPr>
                <w:rFonts w:ascii="Arial" w:hAnsi="Arial" w:cs="Arial"/>
              </w:rPr>
            </w:pPr>
            <w:r w:rsidRPr="001337C1">
              <w:rPr>
                <w:rFonts w:ascii="Arial" w:hAnsi="Arial" w:cs="Arial"/>
              </w:rPr>
              <w:t>NHS Choices Learning Network Academic Advisory Board</w:t>
            </w:r>
            <w:r w:rsidRPr="001337C1">
              <w:rPr>
                <w:rFonts w:ascii="Arial" w:hAnsi="Arial" w:cs="Arial"/>
              </w:rPr>
              <w:br/>
              <w:t xml:space="preserve">NHS LifeCheck </w:t>
            </w:r>
            <w:r w:rsidR="00FA56BB">
              <w:rPr>
                <w:rFonts w:ascii="Arial" w:hAnsi="Arial" w:cs="Arial"/>
              </w:rPr>
              <w:t xml:space="preserve">Programme </w:t>
            </w:r>
            <w:r w:rsidRPr="001337C1">
              <w:rPr>
                <w:rFonts w:ascii="Arial" w:hAnsi="Arial" w:cs="Arial"/>
              </w:rPr>
              <w:t>Board</w:t>
            </w:r>
            <w:r w:rsidRPr="001337C1">
              <w:rPr>
                <w:rFonts w:ascii="Arial" w:hAnsi="Arial" w:cs="Arial"/>
              </w:rPr>
              <w:br/>
              <w:t>NHS Health Trainer National Evaluation Group</w:t>
            </w:r>
            <w:r w:rsidRPr="001337C1">
              <w:rPr>
                <w:rFonts w:ascii="Arial" w:hAnsi="Arial" w:cs="Arial"/>
              </w:rPr>
              <w:br/>
              <w:t>Chair, National Evaluation Steering Group</w:t>
            </w:r>
          </w:p>
          <w:p w:rsidR="00CE63CC" w:rsidRPr="001337C1" w:rsidRDefault="00CE63CC" w:rsidP="00427C5F">
            <w:pPr>
              <w:spacing w:line="240" w:lineRule="auto"/>
              <w:rPr>
                <w:rFonts w:ascii="Arial" w:hAnsi="Arial" w:cs="Arial"/>
              </w:rPr>
            </w:pPr>
            <w:r>
              <w:rPr>
                <w:rFonts w:ascii="Arial" w:hAnsi="Arial" w:cs="Arial"/>
              </w:rPr>
              <w:t xml:space="preserve">Part-time consultant, </w:t>
            </w:r>
            <w:r w:rsidR="003328A1" w:rsidRPr="003328A1">
              <w:rPr>
                <w:rFonts w:ascii="Arial" w:hAnsi="Arial" w:cs="Arial"/>
              </w:rPr>
              <w:t>Health Improvement and Protection Directorate</w:t>
            </w:r>
          </w:p>
        </w:tc>
      </w:tr>
      <w:tr w:rsidR="00581877" w:rsidRPr="001337C1" w:rsidTr="001337C1">
        <w:tc>
          <w:tcPr>
            <w:tcW w:w="9576" w:type="dxa"/>
            <w:gridSpan w:val="2"/>
          </w:tcPr>
          <w:p w:rsidR="00581877" w:rsidRPr="001337C1" w:rsidRDefault="00581877" w:rsidP="00427C5F">
            <w:pPr>
              <w:spacing w:line="240" w:lineRule="auto"/>
              <w:rPr>
                <w:rFonts w:ascii="Arial" w:hAnsi="Arial" w:cs="Arial"/>
                <w:b/>
                <w:i/>
                <w:color w:val="FF0000"/>
              </w:rPr>
            </w:pPr>
            <w:r w:rsidRPr="001337C1">
              <w:rPr>
                <w:rFonts w:ascii="Arial" w:hAnsi="Arial" w:cs="Arial"/>
                <w:b/>
                <w:i/>
              </w:rPr>
              <w:t xml:space="preserve">National Institute of Clinical Health and </w:t>
            </w:r>
            <w:r w:rsidRPr="00161A25">
              <w:rPr>
                <w:rFonts w:ascii="Arial" w:hAnsi="Arial" w:cs="Arial"/>
                <w:b/>
                <w:i/>
                <w:color w:val="333333"/>
              </w:rPr>
              <w:t>Excellence (NICE)</w:t>
            </w:r>
          </w:p>
        </w:tc>
      </w:tr>
      <w:tr w:rsidR="00581877" w:rsidRPr="001337C1" w:rsidTr="001337C1">
        <w:tc>
          <w:tcPr>
            <w:tcW w:w="1384" w:type="dxa"/>
          </w:tcPr>
          <w:p w:rsidR="00DC2342" w:rsidRDefault="00DC2342" w:rsidP="00427C5F">
            <w:pPr>
              <w:spacing w:line="240" w:lineRule="auto"/>
              <w:rPr>
                <w:rFonts w:ascii="Arial" w:hAnsi="Arial" w:cs="Arial"/>
              </w:rPr>
            </w:pPr>
            <w:r>
              <w:rPr>
                <w:rFonts w:ascii="Arial" w:hAnsi="Arial" w:cs="Arial"/>
              </w:rPr>
              <w:t>2012-2013</w:t>
            </w:r>
          </w:p>
          <w:p w:rsidR="00581877" w:rsidRPr="001337C1" w:rsidRDefault="00581877" w:rsidP="00427C5F">
            <w:pPr>
              <w:spacing w:line="240" w:lineRule="auto"/>
              <w:rPr>
                <w:rFonts w:ascii="Arial" w:hAnsi="Arial" w:cs="Arial"/>
              </w:rPr>
            </w:pPr>
            <w:r w:rsidRPr="001337C1">
              <w:rPr>
                <w:rFonts w:ascii="Arial" w:hAnsi="Arial" w:cs="Arial"/>
              </w:rPr>
              <w:t>2006-201</w:t>
            </w:r>
            <w:r w:rsidR="00DC2342">
              <w:rPr>
                <w:rFonts w:ascii="Arial" w:hAnsi="Arial" w:cs="Arial"/>
              </w:rPr>
              <w:t>3</w:t>
            </w:r>
          </w:p>
        </w:tc>
        <w:tc>
          <w:tcPr>
            <w:tcW w:w="8192" w:type="dxa"/>
          </w:tcPr>
          <w:p w:rsidR="00DC2342" w:rsidRDefault="00DC2342" w:rsidP="00427C5F">
            <w:pPr>
              <w:spacing w:line="240" w:lineRule="auto"/>
              <w:rPr>
                <w:rFonts w:ascii="Arial" w:hAnsi="Arial" w:cs="Arial"/>
              </w:rPr>
            </w:pPr>
            <w:r>
              <w:rPr>
                <w:rFonts w:ascii="Arial" w:hAnsi="Arial" w:cs="Arial"/>
              </w:rPr>
              <w:t>Behaviour Change Update Advisory Committee</w:t>
            </w:r>
          </w:p>
          <w:p w:rsidR="00581877" w:rsidRPr="001337C1" w:rsidRDefault="00581877" w:rsidP="00427C5F">
            <w:pPr>
              <w:spacing w:line="240" w:lineRule="auto"/>
              <w:rPr>
                <w:rFonts w:ascii="Arial" w:hAnsi="Arial" w:cs="Arial"/>
              </w:rPr>
            </w:pPr>
            <w:r w:rsidRPr="001337C1">
              <w:rPr>
                <w:rFonts w:ascii="Arial" w:hAnsi="Arial" w:cs="Arial"/>
              </w:rPr>
              <w:t>Public Health Interventions Advisory Committee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Implementation Strategy Group</w:t>
            </w:r>
          </w:p>
        </w:tc>
      </w:tr>
      <w:tr w:rsidR="00581877" w:rsidRPr="001337C1" w:rsidTr="001337C1">
        <w:tc>
          <w:tcPr>
            <w:tcW w:w="9576" w:type="dxa"/>
            <w:gridSpan w:val="2"/>
          </w:tcPr>
          <w:p w:rsidR="00581877" w:rsidRPr="00161A25" w:rsidRDefault="00581877" w:rsidP="00427C5F">
            <w:pPr>
              <w:spacing w:line="240" w:lineRule="auto"/>
              <w:rPr>
                <w:rFonts w:ascii="Arial" w:hAnsi="Arial" w:cs="Arial"/>
                <w:i/>
              </w:rPr>
            </w:pPr>
            <w:r>
              <w:rPr>
                <w:rFonts w:ascii="Arial" w:hAnsi="Arial" w:cs="Arial"/>
                <w:b/>
                <w:i/>
              </w:rPr>
              <w:t>Society of Behavioral Medici</w:t>
            </w:r>
            <w:r w:rsidRPr="009E527D">
              <w:rPr>
                <w:rFonts w:ascii="Arial" w:hAnsi="Arial" w:cs="Arial"/>
                <w:b/>
                <w:i/>
              </w:rPr>
              <w:t>ne (SBM)</w:t>
            </w:r>
          </w:p>
        </w:tc>
      </w:tr>
      <w:tr w:rsidR="00581877" w:rsidRPr="001337C1" w:rsidTr="00AC77FA">
        <w:tc>
          <w:tcPr>
            <w:tcW w:w="1384" w:type="dxa"/>
          </w:tcPr>
          <w:p w:rsidR="00581877" w:rsidRPr="001337C1" w:rsidRDefault="00581877" w:rsidP="00427C5F">
            <w:pPr>
              <w:spacing w:line="240" w:lineRule="auto"/>
              <w:rPr>
                <w:rFonts w:ascii="Arial" w:hAnsi="Arial" w:cs="Arial"/>
              </w:rPr>
            </w:pPr>
            <w:r>
              <w:rPr>
                <w:rFonts w:ascii="Arial" w:hAnsi="Arial" w:cs="Arial"/>
              </w:rPr>
              <w:t>2012-</w:t>
            </w:r>
          </w:p>
        </w:tc>
        <w:tc>
          <w:tcPr>
            <w:tcW w:w="8192" w:type="dxa"/>
          </w:tcPr>
          <w:p w:rsidR="00581877" w:rsidRPr="001337C1" w:rsidRDefault="00581877" w:rsidP="00427C5F">
            <w:pPr>
              <w:spacing w:line="240" w:lineRule="auto"/>
              <w:rPr>
                <w:rFonts w:ascii="Arial" w:hAnsi="Arial" w:cs="Arial"/>
              </w:rPr>
            </w:pPr>
            <w:r>
              <w:rPr>
                <w:rFonts w:ascii="Arial" w:hAnsi="Arial" w:cs="Arial"/>
              </w:rPr>
              <w:t>Founding Chair, Special Interest Group ‘Theories and Techniques of Behavior Change Interventions’</w:t>
            </w:r>
          </w:p>
        </w:tc>
      </w:tr>
      <w:tr w:rsidR="00581877" w:rsidRPr="001337C1" w:rsidTr="001337C1">
        <w:tc>
          <w:tcPr>
            <w:tcW w:w="9576" w:type="dxa"/>
            <w:gridSpan w:val="2"/>
          </w:tcPr>
          <w:p w:rsidR="00581877" w:rsidRPr="001337C1" w:rsidRDefault="00581877" w:rsidP="00427C5F">
            <w:pPr>
              <w:spacing w:line="240" w:lineRule="auto"/>
              <w:rPr>
                <w:rFonts w:ascii="Arial" w:hAnsi="Arial" w:cs="Arial"/>
                <w:b/>
                <w:i/>
                <w:color w:val="FF0000"/>
              </w:rPr>
            </w:pPr>
            <w:smartTag w:uri="urn:schemas-microsoft-com:office:smarttags" w:element="country-region">
              <w:smartTag w:uri="urn:schemas-microsoft-com:office:smarttags" w:element="place">
                <w:r w:rsidRPr="001337C1">
                  <w:rPr>
                    <w:rFonts w:ascii="Arial" w:hAnsi="Arial" w:cs="Arial"/>
                    <w:b/>
                    <w:i/>
                  </w:rPr>
                  <w:t>UK</w:t>
                </w:r>
              </w:smartTag>
            </w:smartTag>
            <w:r w:rsidRPr="001337C1">
              <w:rPr>
                <w:rFonts w:ascii="Arial" w:hAnsi="Arial" w:cs="Arial"/>
                <w:b/>
                <w:i/>
              </w:rPr>
              <w:t xml:space="preserve"> Society of Behavioural </w:t>
            </w:r>
            <w:r w:rsidRPr="00EF5449">
              <w:rPr>
                <w:rFonts w:ascii="Arial" w:hAnsi="Arial" w:cs="Arial"/>
                <w:b/>
                <w:i/>
                <w:color w:val="333333"/>
              </w:rPr>
              <w:t xml:space="preserve">Medicine </w:t>
            </w:r>
            <w:r w:rsidRPr="009E527D">
              <w:rPr>
                <w:rFonts w:ascii="Arial" w:hAnsi="Arial" w:cs="Arial"/>
                <w:b/>
                <w:i/>
              </w:rPr>
              <w:t>(UKSBM)</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2008-2010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Senior Advisor</w:t>
            </w:r>
          </w:p>
        </w:tc>
      </w:tr>
      <w:tr w:rsidR="00581877" w:rsidRPr="001337C1" w:rsidTr="001337C1">
        <w:tc>
          <w:tcPr>
            <w:tcW w:w="1384" w:type="dxa"/>
          </w:tcPr>
          <w:p w:rsidR="00581877" w:rsidRPr="001337C1" w:rsidRDefault="00581877" w:rsidP="00427C5F">
            <w:pPr>
              <w:spacing w:line="240" w:lineRule="auto"/>
              <w:rPr>
                <w:rFonts w:ascii="Arial" w:hAnsi="Arial" w:cs="Arial"/>
              </w:rPr>
            </w:pPr>
          </w:p>
        </w:tc>
        <w:tc>
          <w:tcPr>
            <w:tcW w:w="8192" w:type="dxa"/>
          </w:tcPr>
          <w:p w:rsidR="00581877" w:rsidRPr="001337C1" w:rsidRDefault="00581877" w:rsidP="00427C5F">
            <w:pPr>
              <w:spacing w:line="240" w:lineRule="auto"/>
              <w:rPr>
                <w:rFonts w:ascii="Arial" w:hAnsi="Arial" w:cs="Arial"/>
              </w:rPr>
            </w:pPr>
          </w:p>
        </w:tc>
      </w:tr>
      <w:tr w:rsidR="00581877" w:rsidRPr="00EF5449" w:rsidTr="001337C1">
        <w:tc>
          <w:tcPr>
            <w:tcW w:w="9576" w:type="dxa"/>
            <w:gridSpan w:val="2"/>
          </w:tcPr>
          <w:p w:rsidR="00581877" w:rsidRPr="00EF5449" w:rsidRDefault="00581877" w:rsidP="00427C5F">
            <w:pPr>
              <w:spacing w:line="240" w:lineRule="auto"/>
              <w:rPr>
                <w:rFonts w:ascii="Arial" w:hAnsi="Arial" w:cs="Arial"/>
                <w:b/>
                <w:i/>
                <w:color w:val="333333"/>
              </w:rPr>
            </w:pPr>
            <w:r w:rsidRPr="00EF5449">
              <w:rPr>
                <w:rFonts w:ascii="Arial" w:hAnsi="Arial" w:cs="Arial"/>
                <w:b/>
                <w:i/>
                <w:color w:val="333333"/>
              </w:rPr>
              <w:t>Member of:</w:t>
            </w:r>
          </w:p>
        </w:tc>
      </w:tr>
      <w:tr w:rsidR="00581877" w:rsidRPr="001337C1" w:rsidTr="001337C1">
        <w:tc>
          <w:tcPr>
            <w:tcW w:w="9576" w:type="dxa"/>
            <w:gridSpan w:val="2"/>
          </w:tcPr>
          <w:p w:rsidR="00581877" w:rsidRPr="001337C1" w:rsidRDefault="00581877" w:rsidP="00427C5F">
            <w:pPr>
              <w:spacing w:line="240" w:lineRule="auto"/>
              <w:rPr>
                <w:rFonts w:ascii="Arial" w:hAnsi="Arial" w:cs="Arial"/>
              </w:rPr>
            </w:pPr>
            <w:r w:rsidRPr="001337C1">
              <w:rPr>
                <w:rFonts w:ascii="Arial" w:hAnsi="Arial" w:cs="Arial"/>
              </w:rPr>
              <w:t>British Psychological Society, since 1975</w:t>
            </w:r>
          </w:p>
        </w:tc>
      </w:tr>
      <w:tr w:rsidR="00581877" w:rsidRPr="001337C1" w:rsidTr="001337C1">
        <w:tc>
          <w:tcPr>
            <w:tcW w:w="9576" w:type="dxa"/>
            <w:gridSpan w:val="2"/>
          </w:tcPr>
          <w:p w:rsidR="00581877" w:rsidRPr="001337C1" w:rsidRDefault="00581877" w:rsidP="00427C5F">
            <w:pPr>
              <w:spacing w:line="240" w:lineRule="auto"/>
              <w:rPr>
                <w:rFonts w:ascii="Arial" w:hAnsi="Arial" w:cs="Arial"/>
              </w:rPr>
            </w:pPr>
            <w:r w:rsidRPr="001337C1">
              <w:rPr>
                <w:rFonts w:ascii="Arial" w:hAnsi="Arial" w:cs="Arial"/>
              </w:rPr>
              <w:t>European Health Psychology Society, since 2000</w:t>
            </w:r>
          </w:p>
        </w:tc>
      </w:tr>
      <w:tr w:rsidR="00581877" w:rsidRPr="001337C1" w:rsidTr="001337C1">
        <w:tc>
          <w:tcPr>
            <w:tcW w:w="9576" w:type="dxa"/>
            <w:gridSpan w:val="2"/>
          </w:tcPr>
          <w:p w:rsidR="00581877" w:rsidRPr="001337C1" w:rsidRDefault="00581877" w:rsidP="00427C5F">
            <w:pPr>
              <w:spacing w:line="240" w:lineRule="auto"/>
              <w:rPr>
                <w:rFonts w:ascii="Arial" w:hAnsi="Arial" w:cs="Arial"/>
              </w:rPr>
            </w:pPr>
            <w:r w:rsidRPr="001337C1">
              <w:rPr>
                <w:rFonts w:ascii="Arial" w:hAnsi="Arial" w:cs="Arial"/>
              </w:rPr>
              <w:t>International Association of Applied Psychology, since 2002</w:t>
            </w:r>
          </w:p>
        </w:tc>
      </w:tr>
      <w:tr w:rsidR="00581877" w:rsidRPr="001337C1" w:rsidTr="001337C1">
        <w:tc>
          <w:tcPr>
            <w:tcW w:w="9576" w:type="dxa"/>
            <w:gridSpan w:val="2"/>
          </w:tcPr>
          <w:p w:rsidR="00581877" w:rsidRPr="001337C1" w:rsidRDefault="00581877" w:rsidP="00427C5F">
            <w:pPr>
              <w:spacing w:line="240" w:lineRule="auto"/>
              <w:rPr>
                <w:rFonts w:ascii="Arial" w:hAnsi="Arial" w:cs="Arial"/>
              </w:rPr>
            </w:pPr>
            <w:smartTag w:uri="urn:schemas-microsoft-com:office:smarttags" w:element="country-region">
              <w:smartTag w:uri="urn:schemas-microsoft-com:office:smarttags" w:element="place">
                <w:r w:rsidRPr="001337C1">
                  <w:rPr>
                    <w:rFonts w:ascii="Arial" w:hAnsi="Arial" w:cs="Arial"/>
                  </w:rPr>
                  <w:t>UK</w:t>
                </w:r>
              </w:smartTag>
            </w:smartTag>
            <w:r w:rsidRPr="001337C1">
              <w:rPr>
                <w:rFonts w:ascii="Arial" w:hAnsi="Arial" w:cs="Arial"/>
              </w:rPr>
              <w:t xml:space="preserve"> Society of Behavioural Medicine, since 2004</w:t>
            </w:r>
          </w:p>
        </w:tc>
      </w:tr>
      <w:tr w:rsidR="00581877" w:rsidRPr="001337C1" w:rsidTr="001337C1">
        <w:tc>
          <w:tcPr>
            <w:tcW w:w="9576" w:type="dxa"/>
            <w:gridSpan w:val="2"/>
          </w:tcPr>
          <w:p w:rsidR="00A32ECD" w:rsidRDefault="00A32ECD" w:rsidP="00427C5F">
            <w:pPr>
              <w:spacing w:line="240" w:lineRule="auto"/>
              <w:rPr>
                <w:rFonts w:ascii="Arial" w:hAnsi="Arial" w:cs="Arial"/>
                <w:b/>
                <w:i/>
              </w:rPr>
            </w:pPr>
          </w:p>
          <w:p w:rsidR="00581877" w:rsidRPr="001337C1" w:rsidRDefault="00581877" w:rsidP="00427C5F">
            <w:pPr>
              <w:spacing w:line="240" w:lineRule="auto"/>
              <w:rPr>
                <w:rFonts w:ascii="Arial" w:hAnsi="Arial" w:cs="Arial"/>
                <w:b/>
                <w:i/>
              </w:rPr>
            </w:pPr>
            <w:r w:rsidRPr="001337C1">
              <w:rPr>
                <w:rFonts w:ascii="Arial" w:hAnsi="Arial" w:cs="Arial"/>
                <w:b/>
                <w:i/>
              </w:rPr>
              <w:t>Editorial Responsibilities</w:t>
            </w:r>
          </w:p>
        </w:tc>
      </w:tr>
      <w:tr w:rsidR="00581877" w:rsidRPr="001337C1" w:rsidTr="001337C1">
        <w:tc>
          <w:tcPr>
            <w:tcW w:w="1384" w:type="dxa"/>
          </w:tcPr>
          <w:p w:rsidR="00581877" w:rsidRPr="001337C1" w:rsidRDefault="00581877" w:rsidP="00427C5F">
            <w:pPr>
              <w:spacing w:line="240" w:lineRule="auto"/>
              <w:rPr>
                <w:rFonts w:ascii="Arial" w:hAnsi="Arial" w:cs="Arial"/>
              </w:rPr>
            </w:pPr>
            <w:r>
              <w:rPr>
                <w:rFonts w:ascii="Arial" w:hAnsi="Arial" w:cs="Arial"/>
              </w:rPr>
              <w:t>2011</w:t>
            </w:r>
            <w:r w:rsidR="00DE6F31">
              <w:rPr>
                <w:rFonts w:ascii="Arial" w:hAnsi="Arial" w:cs="Arial"/>
              </w:rPr>
              <w:t>-</w:t>
            </w:r>
          </w:p>
        </w:tc>
        <w:tc>
          <w:tcPr>
            <w:tcW w:w="8192" w:type="dxa"/>
          </w:tcPr>
          <w:p w:rsidR="00581877" w:rsidRPr="00EF5449" w:rsidRDefault="00581877" w:rsidP="00427C5F">
            <w:pPr>
              <w:spacing w:line="240" w:lineRule="auto"/>
              <w:rPr>
                <w:rFonts w:ascii="Arial" w:hAnsi="Arial" w:cs="Arial"/>
                <w:i/>
              </w:rPr>
            </w:pPr>
            <w:r>
              <w:rPr>
                <w:rFonts w:ascii="Arial" w:hAnsi="Arial" w:cs="Arial"/>
              </w:rPr>
              <w:t xml:space="preserve">Editor, </w:t>
            </w:r>
            <w:r>
              <w:rPr>
                <w:rFonts w:ascii="Arial" w:hAnsi="Arial" w:cs="Arial"/>
                <w:i/>
              </w:rPr>
              <w:t>Implementation Science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Associate Editor, </w:t>
            </w:r>
            <w:r w:rsidRPr="001337C1">
              <w:rPr>
                <w:rFonts w:ascii="Arial" w:hAnsi="Arial" w:cs="Arial"/>
                <w:i/>
              </w:rPr>
              <w:t>Annals of Behavioral Medicine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Editorial Board, </w:t>
            </w:r>
            <w:r w:rsidRPr="001337C1">
              <w:rPr>
                <w:rFonts w:ascii="Arial" w:hAnsi="Arial" w:cs="Arial"/>
                <w:i/>
              </w:rPr>
              <w:t>Applied Psychology: Health and Well-Being</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w:t>
            </w:r>
            <w:r>
              <w:rPr>
                <w:rFonts w:ascii="Arial" w:hAnsi="Arial" w:cs="Arial"/>
              </w:rPr>
              <w:t>2011</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Associate Editor, </w:t>
            </w:r>
            <w:r w:rsidRPr="001337C1">
              <w:rPr>
                <w:rFonts w:ascii="Arial" w:hAnsi="Arial" w:cs="Arial"/>
                <w:i/>
              </w:rPr>
              <w:t>British Journal of Health Psychology</w:t>
            </w:r>
            <w:r w:rsidRPr="001337C1">
              <w:rPr>
                <w:rFonts w:ascii="Arial" w:hAnsi="Arial" w:cs="Arial"/>
                <w:i/>
              </w:rPr>
              <w:br/>
            </w:r>
            <w:r w:rsidRPr="001337C1">
              <w:rPr>
                <w:rFonts w:ascii="Arial" w:hAnsi="Arial" w:cs="Arial"/>
              </w:rPr>
              <w:t xml:space="preserve">Editorial Board, </w:t>
            </w:r>
            <w:r w:rsidRPr="001337C1">
              <w:rPr>
                <w:rFonts w:ascii="Arial" w:hAnsi="Arial" w:cs="Arial"/>
                <w:i/>
              </w:rPr>
              <w:t>Health Psychology Review</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2005-</w:t>
            </w:r>
            <w:r>
              <w:rPr>
                <w:rFonts w:ascii="Arial" w:hAnsi="Arial" w:cs="Arial"/>
              </w:rPr>
              <w:t>2011</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Editorial Board, </w:t>
            </w:r>
            <w:r w:rsidRPr="001337C1">
              <w:rPr>
                <w:rFonts w:ascii="Arial" w:hAnsi="Arial" w:cs="Arial"/>
                <w:i/>
              </w:rPr>
              <w:t>Implementation Science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Guest Editor, </w:t>
            </w:r>
            <w:r w:rsidRPr="001337C1">
              <w:rPr>
                <w:rFonts w:ascii="Arial" w:hAnsi="Arial" w:cs="Arial"/>
                <w:i/>
              </w:rPr>
              <w:t>The Psychologist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Guest Editorial Board Member, </w:t>
            </w:r>
            <w:r w:rsidRPr="001337C1">
              <w:rPr>
                <w:rFonts w:ascii="Arial" w:hAnsi="Arial" w:cs="Arial"/>
                <w:i/>
              </w:rPr>
              <w:t>Health Education and Behavior</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2001-2007</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Editorial Board, </w:t>
            </w:r>
            <w:r w:rsidRPr="001337C1">
              <w:rPr>
                <w:rFonts w:ascii="Arial" w:hAnsi="Arial" w:cs="Arial"/>
                <w:i/>
              </w:rPr>
              <w:t>Psychology &amp; Health</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2000</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Guest Editor, </w:t>
            </w:r>
            <w:r w:rsidRPr="001337C1">
              <w:rPr>
                <w:rFonts w:ascii="Arial" w:hAnsi="Arial" w:cs="Arial"/>
                <w:i/>
              </w:rPr>
              <w:t>Psychology &amp; Health</w:t>
            </w:r>
          </w:p>
        </w:tc>
      </w:tr>
    </w:tbl>
    <w:p w:rsidR="00581877" w:rsidRDefault="00581877" w:rsidP="00427C5F">
      <w:pPr>
        <w:spacing w:line="240" w:lineRule="auto"/>
        <w:rPr>
          <w:rFonts w:ascii="Arial" w:hAnsi="Arial" w:cs="Arial"/>
          <w:b/>
        </w:rPr>
      </w:pPr>
    </w:p>
    <w:p w:rsidR="00581877" w:rsidRDefault="00581877" w:rsidP="00427C5F">
      <w:pPr>
        <w:spacing w:line="240" w:lineRule="auto"/>
        <w:rPr>
          <w:rFonts w:ascii="Arial" w:hAnsi="Arial" w:cs="Arial"/>
        </w:rPr>
      </w:pPr>
    </w:p>
    <w:p w:rsidR="00581877" w:rsidRDefault="00581877" w:rsidP="0085289E">
      <w:pPr>
        <w:pStyle w:val="ListParagraph"/>
        <w:numPr>
          <w:ilvl w:val="0"/>
          <w:numId w:val="1"/>
        </w:numPr>
        <w:spacing w:line="240" w:lineRule="auto"/>
        <w:rPr>
          <w:rFonts w:ascii="Arial" w:hAnsi="Arial" w:cs="Arial"/>
          <w:b/>
        </w:rPr>
      </w:pPr>
      <w:r>
        <w:rPr>
          <w:rFonts w:ascii="Arial" w:hAnsi="Arial" w:cs="Arial"/>
          <w:b/>
        </w:rPr>
        <w:t>Grants</w:t>
      </w:r>
    </w:p>
    <w:p w:rsidR="00581877" w:rsidRPr="00B321BD" w:rsidRDefault="00581877" w:rsidP="00427C5F">
      <w:pPr>
        <w:spacing w:line="240" w:lineRule="auto"/>
        <w:rPr>
          <w:rFonts w:ascii="Arial" w:hAnsi="Arial" w:cs="Arial"/>
          <w:b/>
        </w:rPr>
      </w:pPr>
    </w:p>
    <w:tbl>
      <w:tblPr>
        <w:tblW w:w="0" w:type="auto"/>
        <w:tblLook w:val="00A0" w:firstRow="1" w:lastRow="0" w:firstColumn="1" w:lastColumn="0" w:noHBand="0" w:noVBand="0"/>
      </w:tblPr>
      <w:tblGrid>
        <w:gridCol w:w="1384"/>
        <w:gridCol w:w="8192"/>
      </w:tblGrid>
      <w:tr w:rsidR="00581877" w:rsidRPr="001337C1" w:rsidTr="001337C1">
        <w:tc>
          <w:tcPr>
            <w:tcW w:w="9576" w:type="dxa"/>
            <w:gridSpan w:val="2"/>
          </w:tcPr>
          <w:p w:rsidR="00581877" w:rsidRPr="001337C1" w:rsidRDefault="00581877" w:rsidP="00427C5F">
            <w:pPr>
              <w:spacing w:line="240" w:lineRule="auto"/>
              <w:rPr>
                <w:rFonts w:ascii="Arial" w:hAnsi="Arial" w:cs="Arial"/>
                <w:b/>
                <w:i/>
              </w:rPr>
            </w:pPr>
            <w:r w:rsidRPr="001337C1">
              <w:rPr>
                <w:rFonts w:ascii="Arial" w:hAnsi="Arial" w:cs="Arial"/>
                <w:b/>
                <w:i/>
              </w:rPr>
              <w:t>Current</w:t>
            </w:r>
          </w:p>
        </w:tc>
      </w:tr>
      <w:tr w:rsidR="00F131C4" w:rsidRPr="001337C1" w:rsidTr="001337C1">
        <w:tc>
          <w:tcPr>
            <w:tcW w:w="1384" w:type="dxa"/>
          </w:tcPr>
          <w:p w:rsidR="00F131C4" w:rsidRDefault="00F131C4" w:rsidP="004E2E81">
            <w:pPr>
              <w:rPr>
                <w:rFonts w:ascii="Arial" w:hAnsi="Arial" w:cs="Arial"/>
              </w:rPr>
            </w:pPr>
            <w:r>
              <w:rPr>
                <w:rFonts w:ascii="Arial" w:hAnsi="Arial" w:cs="Arial"/>
              </w:rPr>
              <w:t>2013-2018</w:t>
            </w:r>
          </w:p>
        </w:tc>
        <w:tc>
          <w:tcPr>
            <w:tcW w:w="8192" w:type="dxa"/>
          </w:tcPr>
          <w:p w:rsidR="00F131C4" w:rsidRPr="00341BC0" w:rsidRDefault="00F131C4" w:rsidP="00F131C4">
            <w:pPr>
              <w:rPr>
                <w:rFonts w:ascii="Arial" w:hAnsi="Arial" w:cs="Arial"/>
              </w:rPr>
            </w:pPr>
            <w:r w:rsidRPr="00F131C4">
              <w:rPr>
                <w:rFonts w:ascii="Arial" w:hAnsi="Arial" w:cs="Arial"/>
              </w:rPr>
              <w:t xml:space="preserve">Stanworth S, Foy R, Francis JJ, Prior M, Glidewell L, Farrin A, Grant-Casey J, Rowley M, </w:t>
            </w:r>
            <w:r w:rsidRPr="00F131C4">
              <w:rPr>
                <w:rFonts w:ascii="Arial" w:hAnsi="Arial" w:cs="Arial"/>
                <w:b/>
              </w:rPr>
              <w:t>Michie S</w:t>
            </w:r>
            <w:r w:rsidRPr="00F131C4">
              <w:rPr>
                <w:rFonts w:ascii="Arial" w:hAnsi="Arial" w:cs="Arial"/>
              </w:rPr>
              <w:t xml:space="preserve">, Murphy M, Campbell H. The development and evaluation of enhanced audit and feedback interventions to increase the uptake of evidence-based transfusion practice. </w:t>
            </w:r>
            <w:r w:rsidRPr="00E153C7">
              <w:rPr>
                <w:rFonts w:ascii="Arial" w:hAnsi="Arial" w:cs="Arial"/>
                <w:u w:val="single"/>
              </w:rPr>
              <w:t>NIHR Programme Grants for Applied Research</w:t>
            </w:r>
            <w:r>
              <w:rPr>
                <w:rFonts w:ascii="Arial" w:hAnsi="Arial" w:cs="Arial"/>
              </w:rPr>
              <w:t xml:space="preserve"> (PGfAR), £1,983,232. </w:t>
            </w:r>
            <w:r w:rsidRPr="00F131C4">
              <w:rPr>
                <w:rFonts w:ascii="Arial" w:hAnsi="Arial" w:cs="Arial"/>
                <w:sz w:val="20"/>
              </w:rPr>
              <w:t>(RP-PG-1210-12010).</w:t>
            </w:r>
          </w:p>
        </w:tc>
      </w:tr>
      <w:tr w:rsidR="00341BC0" w:rsidRPr="001337C1" w:rsidTr="001337C1">
        <w:tc>
          <w:tcPr>
            <w:tcW w:w="1384" w:type="dxa"/>
          </w:tcPr>
          <w:p w:rsidR="00341BC0" w:rsidRDefault="00341BC0" w:rsidP="004E2E81">
            <w:pPr>
              <w:rPr>
                <w:rFonts w:ascii="Arial" w:hAnsi="Arial" w:cs="Arial"/>
              </w:rPr>
            </w:pPr>
            <w:r>
              <w:rPr>
                <w:rFonts w:ascii="Arial" w:hAnsi="Arial" w:cs="Arial"/>
              </w:rPr>
              <w:t>2013-2018</w:t>
            </w:r>
          </w:p>
        </w:tc>
        <w:tc>
          <w:tcPr>
            <w:tcW w:w="8192" w:type="dxa"/>
          </w:tcPr>
          <w:p w:rsidR="00341BC0" w:rsidRDefault="00341BC0" w:rsidP="009B683B">
            <w:pPr>
              <w:rPr>
                <w:rFonts w:ascii="Arial" w:hAnsi="Arial" w:cs="Arial"/>
              </w:rPr>
            </w:pPr>
            <w:r w:rsidRPr="00341BC0">
              <w:rPr>
                <w:rFonts w:ascii="Arial" w:hAnsi="Arial" w:cs="Arial"/>
              </w:rPr>
              <w:t>Britton J</w:t>
            </w:r>
            <w:r w:rsidR="002557A6">
              <w:rPr>
                <w:rFonts w:ascii="Arial" w:hAnsi="Arial" w:cs="Arial"/>
              </w:rPr>
              <w:t xml:space="preserve"> (PI)</w:t>
            </w:r>
            <w:r w:rsidRPr="00341BC0">
              <w:rPr>
                <w:rFonts w:ascii="Arial" w:hAnsi="Arial" w:cs="Arial"/>
              </w:rPr>
              <w:t xml:space="preserve">, 22 </w:t>
            </w:r>
            <w:r w:rsidR="002557A6">
              <w:rPr>
                <w:rFonts w:ascii="Arial" w:hAnsi="Arial" w:cs="Arial"/>
              </w:rPr>
              <w:t>C</w:t>
            </w:r>
            <w:r w:rsidRPr="00341BC0">
              <w:rPr>
                <w:rFonts w:ascii="Arial" w:hAnsi="Arial" w:cs="Arial"/>
              </w:rPr>
              <w:t>o-</w:t>
            </w:r>
            <w:r w:rsidR="002557A6">
              <w:rPr>
                <w:rFonts w:ascii="Arial" w:hAnsi="Arial" w:cs="Arial"/>
              </w:rPr>
              <w:t>I</w:t>
            </w:r>
            <w:r w:rsidRPr="00341BC0">
              <w:rPr>
                <w:rFonts w:ascii="Arial" w:hAnsi="Arial" w:cs="Arial"/>
              </w:rPr>
              <w:t xml:space="preserve">s including </w:t>
            </w:r>
            <w:r w:rsidRPr="00341BC0">
              <w:rPr>
                <w:rFonts w:ascii="Arial" w:hAnsi="Arial" w:cs="Arial"/>
                <w:b/>
              </w:rPr>
              <w:t>Michie S</w:t>
            </w:r>
            <w:r>
              <w:rPr>
                <w:rFonts w:ascii="Arial" w:hAnsi="Arial" w:cs="Arial"/>
              </w:rPr>
              <w:t xml:space="preserve">. </w:t>
            </w:r>
            <w:r w:rsidRPr="00341BC0">
              <w:rPr>
                <w:rFonts w:ascii="Arial" w:hAnsi="Arial" w:cs="Arial"/>
              </w:rPr>
              <w:t>The UK Centre for Tobacco and Alcohol Studies (UKCTAS)</w:t>
            </w:r>
            <w:r>
              <w:rPr>
                <w:rFonts w:ascii="Arial" w:hAnsi="Arial" w:cs="Arial"/>
              </w:rPr>
              <w:t xml:space="preserve">. </w:t>
            </w:r>
            <w:r w:rsidRPr="00341BC0">
              <w:rPr>
                <w:rFonts w:ascii="Arial" w:hAnsi="Arial" w:cs="Arial"/>
                <w:u w:val="single"/>
              </w:rPr>
              <w:t>Medical Research Council</w:t>
            </w:r>
            <w:r>
              <w:rPr>
                <w:rFonts w:ascii="Arial" w:hAnsi="Arial" w:cs="Arial"/>
              </w:rPr>
              <w:t xml:space="preserve">, </w:t>
            </w:r>
            <w:r w:rsidRPr="00341BC0">
              <w:rPr>
                <w:rFonts w:ascii="Arial" w:hAnsi="Arial" w:cs="Arial"/>
              </w:rPr>
              <w:t>£3,523,631</w:t>
            </w:r>
            <w:r>
              <w:rPr>
                <w:rFonts w:ascii="Arial" w:hAnsi="Arial" w:cs="Arial"/>
              </w:rPr>
              <w:t>.</w:t>
            </w:r>
          </w:p>
        </w:tc>
      </w:tr>
      <w:tr w:rsidR="0030665F" w:rsidRPr="001337C1" w:rsidTr="001337C1">
        <w:tc>
          <w:tcPr>
            <w:tcW w:w="1384" w:type="dxa"/>
          </w:tcPr>
          <w:p w:rsidR="0030665F" w:rsidRDefault="0030665F" w:rsidP="004E2E81">
            <w:pPr>
              <w:rPr>
                <w:rFonts w:ascii="Arial" w:hAnsi="Arial" w:cs="Arial"/>
              </w:rPr>
            </w:pPr>
            <w:r>
              <w:rPr>
                <w:rFonts w:ascii="Arial" w:hAnsi="Arial" w:cs="Arial"/>
              </w:rPr>
              <w:t>2013-2018</w:t>
            </w:r>
          </w:p>
        </w:tc>
        <w:tc>
          <w:tcPr>
            <w:tcW w:w="8192" w:type="dxa"/>
          </w:tcPr>
          <w:p w:rsidR="0030665F" w:rsidRDefault="0030665F" w:rsidP="004E2E81">
            <w:pPr>
              <w:rPr>
                <w:rFonts w:ascii="Arial" w:hAnsi="Arial" w:cs="Arial"/>
              </w:rPr>
            </w:pPr>
            <w:r w:rsidRPr="00C92AF0">
              <w:rPr>
                <w:rFonts w:ascii="Arial" w:hAnsi="Arial" w:cs="Arial"/>
                <w:b/>
              </w:rPr>
              <w:t>Michie S</w:t>
            </w:r>
            <w:r>
              <w:rPr>
                <w:rFonts w:ascii="Arial" w:hAnsi="Arial" w:cs="Arial"/>
              </w:rPr>
              <w:t xml:space="preserve">. NIHR Senior Investigator Award. </w:t>
            </w:r>
            <w:r w:rsidRPr="00C92AF0">
              <w:rPr>
                <w:rFonts w:ascii="Arial" w:hAnsi="Arial" w:cs="Arial"/>
                <w:u w:val="single"/>
              </w:rPr>
              <w:t>NIHR</w:t>
            </w:r>
            <w:r>
              <w:rPr>
                <w:rFonts w:ascii="Arial" w:hAnsi="Arial" w:cs="Arial"/>
              </w:rPr>
              <w:t>. £75,000.</w:t>
            </w:r>
          </w:p>
        </w:tc>
      </w:tr>
      <w:tr w:rsidR="000F47A4" w:rsidRPr="001337C1" w:rsidTr="001337C1">
        <w:tc>
          <w:tcPr>
            <w:tcW w:w="1384" w:type="dxa"/>
          </w:tcPr>
          <w:p w:rsidR="000F47A4" w:rsidRDefault="000F47A4" w:rsidP="004E2E81">
            <w:pPr>
              <w:rPr>
                <w:rFonts w:ascii="Arial" w:hAnsi="Arial" w:cs="Arial"/>
              </w:rPr>
            </w:pPr>
            <w:r>
              <w:rPr>
                <w:rFonts w:ascii="Arial" w:hAnsi="Arial" w:cs="Arial"/>
              </w:rPr>
              <w:t>2013-2018</w:t>
            </w:r>
          </w:p>
        </w:tc>
        <w:tc>
          <w:tcPr>
            <w:tcW w:w="8192" w:type="dxa"/>
          </w:tcPr>
          <w:p w:rsidR="000F47A4" w:rsidRPr="00C92AF0" w:rsidRDefault="000F47A4" w:rsidP="00C92AF0">
            <w:pPr>
              <w:spacing w:line="240" w:lineRule="auto"/>
              <w:rPr>
                <w:rFonts w:ascii="Arial" w:eastAsia="Times New Roman" w:hAnsi="Arial" w:cs="Arial"/>
                <w:color w:val="000000"/>
                <w:lang w:eastAsia="en-GB"/>
              </w:rPr>
            </w:pPr>
            <w:r w:rsidRPr="00C92AF0">
              <w:rPr>
                <w:rFonts w:ascii="Arial" w:eastAsia="Times New Roman" w:hAnsi="Arial" w:cs="Arial"/>
                <w:color w:val="000000"/>
                <w:lang w:eastAsia="en-GB"/>
              </w:rPr>
              <w:t>Yardley</w:t>
            </w:r>
            <w:r w:rsidR="00956C4E">
              <w:rPr>
                <w:rFonts w:ascii="Arial" w:eastAsia="Times New Roman" w:hAnsi="Arial" w:cs="Arial"/>
                <w:color w:val="000000"/>
                <w:lang w:eastAsia="en-GB"/>
              </w:rPr>
              <w:t xml:space="preserve"> L</w:t>
            </w:r>
            <w:r w:rsidRPr="00C92AF0">
              <w:rPr>
                <w:rFonts w:ascii="Arial" w:eastAsia="Times New Roman" w:hAnsi="Arial" w:cs="Arial"/>
                <w:color w:val="000000"/>
                <w:lang w:eastAsia="en-GB"/>
              </w:rPr>
              <w:t>, Little</w:t>
            </w:r>
            <w:r w:rsidR="00956C4E">
              <w:rPr>
                <w:rFonts w:ascii="Arial" w:eastAsia="Times New Roman" w:hAnsi="Arial" w:cs="Arial"/>
                <w:color w:val="000000"/>
                <w:lang w:eastAsia="en-GB"/>
              </w:rPr>
              <w:t xml:space="preserve"> P</w:t>
            </w:r>
            <w:r w:rsidRPr="00C92AF0">
              <w:rPr>
                <w:rFonts w:ascii="Arial" w:eastAsia="Times New Roman" w:hAnsi="Arial" w:cs="Arial"/>
                <w:color w:val="000000"/>
                <w:lang w:eastAsia="en-GB"/>
              </w:rPr>
              <w:t>, McManus</w:t>
            </w:r>
            <w:r w:rsidR="00956C4E">
              <w:rPr>
                <w:rFonts w:ascii="Arial" w:eastAsia="Times New Roman" w:hAnsi="Arial" w:cs="Arial"/>
                <w:color w:val="000000"/>
                <w:lang w:eastAsia="en-GB"/>
              </w:rPr>
              <w:t xml:space="preserve"> R</w:t>
            </w:r>
            <w:r w:rsidRPr="00C92AF0">
              <w:rPr>
                <w:rFonts w:ascii="Arial" w:eastAsia="Times New Roman" w:hAnsi="Arial" w:cs="Arial"/>
                <w:color w:val="000000"/>
                <w:lang w:eastAsia="en-GB"/>
              </w:rPr>
              <w:t>, Thomas</w:t>
            </w:r>
            <w:r w:rsidR="00956C4E">
              <w:rPr>
                <w:rFonts w:ascii="Arial" w:eastAsia="Times New Roman" w:hAnsi="Arial" w:cs="Arial"/>
                <w:color w:val="000000"/>
                <w:lang w:eastAsia="en-GB"/>
              </w:rPr>
              <w:t xml:space="preserve"> M</w:t>
            </w:r>
            <w:r w:rsidRPr="00C92AF0">
              <w:rPr>
                <w:rFonts w:ascii="Arial" w:eastAsia="Times New Roman" w:hAnsi="Arial" w:cs="Arial"/>
                <w:color w:val="000000"/>
                <w:lang w:eastAsia="en-GB"/>
              </w:rPr>
              <w:t>, Bruton</w:t>
            </w:r>
            <w:r w:rsidR="00956C4E">
              <w:rPr>
                <w:rFonts w:ascii="Arial" w:eastAsia="Times New Roman" w:hAnsi="Arial" w:cs="Arial"/>
                <w:color w:val="000000"/>
                <w:lang w:eastAsia="en-GB"/>
              </w:rPr>
              <w:t xml:space="preserve"> A</w:t>
            </w:r>
            <w:r w:rsidRPr="00C92AF0">
              <w:rPr>
                <w:rFonts w:ascii="Arial" w:eastAsia="Times New Roman" w:hAnsi="Arial" w:cs="Arial"/>
                <w:color w:val="000000"/>
                <w:lang w:eastAsia="en-GB"/>
              </w:rPr>
              <w:t>, Mair</w:t>
            </w:r>
            <w:r w:rsidR="00956C4E">
              <w:rPr>
                <w:rFonts w:ascii="Arial" w:eastAsia="Times New Roman" w:hAnsi="Arial" w:cs="Arial"/>
                <w:color w:val="000000"/>
                <w:lang w:eastAsia="en-GB"/>
              </w:rPr>
              <w:t xml:space="preserve"> F</w:t>
            </w:r>
            <w:r w:rsidRPr="00C92AF0">
              <w:rPr>
                <w:rFonts w:ascii="Arial" w:eastAsia="Times New Roman" w:hAnsi="Arial" w:cs="Arial"/>
                <w:color w:val="000000"/>
                <w:lang w:eastAsia="en-GB"/>
              </w:rPr>
              <w:t>, May</w:t>
            </w:r>
            <w:r w:rsidR="00956C4E">
              <w:rPr>
                <w:rFonts w:ascii="Arial" w:eastAsia="Times New Roman" w:hAnsi="Arial" w:cs="Arial"/>
                <w:color w:val="000000"/>
                <w:lang w:eastAsia="en-GB"/>
              </w:rPr>
              <w:t xml:space="preserve"> C</w:t>
            </w:r>
            <w:r w:rsidRPr="00C92AF0">
              <w:rPr>
                <w:rFonts w:ascii="Arial" w:eastAsia="Times New Roman" w:hAnsi="Arial" w:cs="Arial"/>
                <w:color w:val="000000"/>
                <w:lang w:eastAsia="en-GB"/>
              </w:rPr>
              <w:t>, Smith</w:t>
            </w:r>
            <w:r w:rsidR="00956C4E">
              <w:rPr>
                <w:rFonts w:ascii="Arial" w:eastAsia="Times New Roman" w:hAnsi="Arial" w:cs="Arial"/>
                <w:color w:val="000000"/>
                <w:lang w:eastAsia="en-GB"/>
              </w:rPr>
              <w:t xml:space="preserve"> P</w:t>
            </w:r>
            <w:r w:rsidRPr="00C92AF0">
              <w:rPr>
                <w:rFonts w:ascii="Arial" w:eastAsia="Times New Roman" w:hAnsi="Arial" w:cs="Arial"/>
                <w:color w:val="000000"/>
                <w:lang w:eastAsia="en-GB"/>
              </w:rPr>
              <w:t>, Raftery</w:t>
            </w:r>
            <w:r w:rsidR="00956C4E">
              <w:rPr>
                <w:rFonts w:ascii="Arial" w:eastAsia="Times New Roman" w:hAnsi="Arial" w:cs="Arial"/>
                <w:color w:val="000000"/>
                <w:lang w:eastAsia="en-GB"/>
              </w:rPr>
              <w:t xml:space="preserve"> J</w:t>
            </w:r>
            <w:r w:rsidRPr="00C92AF0">
              <w:rPr>
                <w:rFonts w:ascii="Arial" w:eastAsia="Times New Roman" w:hAnsi="Arial" w:cs="Arial"/>
                <w:color w:val="000000"/>
                <w:lang w:eastAsia="en-GB"/>
              </w:rPr>
              <w:t xml:space="preserve">, </w:t>
            </w:r>
            <w:r w:rsidRPr="00C92AF0">
              <w:rPr>
                <w:rFonts w:ascii="Arial" w:eastAsia="Times New Roman" w:hAnsi="Arial" w:cs="Arial"/>
                <w:b/>
                <w:color w:val="000000"/>
                <w:lang w:eastAsia="en-GB"/>
              </w:rPr>
              <w:t>Michie</w:t>
            </w:r>
            <w:r w:rsidR="00956C4E" w:rsidRPr="00C92AF0">
              <w:rPr>
                <w:rFonts w:ascii="Arial" w:eastAsia="Times New Roman" w:hAnsi="Arial" w:cs="Arial"/>
                <w:b/>
                <w:color w:val="000000"/>
                <w:lang w:eastAsia="en-GB"/>
              </w:rPr>
              <w:t xml:space="preserve"> S</w:t>
            </w:r>
            <w:r w:rsidRPr="00C92AF0">
              <w:rPr>
                <w:rFonts w:ascii="Arial" w:eastAsia="Times New Roman" w:hAnsi="Arial" w:cs="Arial"/>
                <w:color w:val="000000"/>
                <w:lang w:eastAsia="en-GB"/>
              </w:rPr>
              <w:t>, Gann</w:t>
            </w:r>
            <w:r w:rsidR="00956C4E">
              <w:rPr>
                <w:rFonts w:ascii="Arial" w:eastAsia="Times New Roman" w:hAnsi="Arial" w:cs="Arial"/>
                <w:color w:val="000000"/>
                <w:lang w:eastAsia="en-GB"/>
              </w:rPr>
              <w:t xml:space="preserve"> B</w:t>
            </w:r>
            <w:r w:rsidRPr="00C92AF0">
              <w:rPr>
                <w:rFonts w:ascii="Arial" w:eastAsia="Times New Roman" w:hAnsi="Arial" w:cs="Arial"/>
                <w:color w:val="000000"/>
                <w:lang w:eastAsia="en-GB"/>
              </w:rPr>
              <w:t>, Williams</w:t>
            </w:r>
            <w:r w:rsidR="00956C4E">
              <w:rPr>
                <w:rFonts w:ascii="Arial" w:eastAsia="Times New Roman" w:hAnsi="Arial" w:cs="Arial"/>
                <w:color w:val="000000"/>
                <w:lang w:eastAsia="en-GB"/>
              </w:rPr>
              <w:t xml:space="preserve"> B</w:t>
            </w:r>
            <w:r w:rsidRPr="00C92AF0">
              <w:rPr>
                <w:rFonts w:ascii="Arial" w:eastAsia="Times New Roman" w:hAnsi="Arial" w:cs="Arial"/>
                <w:color w:val="000000"/>
                <w:lang w:eastAsia="en-GB"/>
              </w:rPr>
              <w:t>, Snell</w:t>
            </w:r>
            <w:r w:rsidR="00956C4E">
              <w:rPr>
                <w:rFonts w:ascii="Arial" w:eastAsia="Times New Roman" w:hAnsi="Arial" w:cs="Arial"/>
                <w:color w:val="000000"/>
                <w:lang w:eastAsia="en-GB"/>
              </w:rPr>
              <w:t xml:space="preserve"> T</w:t>
            </w:r>
            <w:r w:rsidRPr="00C92AF0">
              <w:rPr>
                <w:rFonts w:ascii="Arial" w:eastAsia="Times New Roman" w:hAnsi="Arial" w:cs="Arial"/>
                <w:color w:val="000000"/>
                <w:lang w:eastAsia="en-GB"/>
              </w:rPr>
              <w:t>, Geraghty</w:t>
            </w:r>
            <w:r w:rsidR="00956C4E">
              <w:rPr>
                <w:rFonts w:ascii="Arial" w:eastAsia="Times New Roman" w:hAnsi="Arial" w:cs="Arial"/>
                <w:color w:val="000000"/>
                <w:lang w:eastAsia="en-GB"/>
              </w:rPr>
              <w:t xml:space="preserve"> A</w:t>
            </w:r>
            <w:r w:rsidR="00956C4E" w:rsidRPr="00C92AF0">
              <w:rPr>
                <w:rFonts w:ascii="Arial" w:eastAsia="Times New Roman" w:hAnsi="Arial" w:cs="Arial"/>
                <w:color w:val="000000"/>
                <w:lang w:eastAsia="en-GB"/>
              </w:rPr>
              <w:t>. Integrating Digital Interventions into Patient Self-Management Support (DIPSS). NIHR PGfAR, £2,108,115</w:t>
            </w:r>
          </w:p>
        </w:tc>
      </w:tr>
      <w:tr w:rsidR="00A90379" w:rsidRPr="001337C1" w:rsidTr="001337C1">
        <w:tc>
          <w:tcPr>
            <w:tcW w:w="1384" w:type="dxa"/>
          </w:tcPr>
          <w:p w:rsidR="00A90379" w:rsidRPr="0019416E" w:rsidRDefault="00A90379" w:rsidP="004E2E81">
            <w:pPr>
              <w:rPr>
                <w:rFonts w:ascii="Arial" w:hAnsi="Arial" w:cs="Arial"/>
              </w:rPr>
            </w:pPr>
            <w:r>
              <w:rPr>
                <w:rFonts w:ascii="Arial" w:hAnsi="Arial" w:cs="Arial"/>
              </w:rPr>
              <w:t>2013-2016</w:t>
            </w:r>
          </w:p>
        </w:tc>
        <w:tc>
          <w:tcPr>
            <w:tcW w:w="8192" w:type="dxa"/>
          </w:tcPr>
          <w:p w:rsidR="00A90379" w:rsidRDefault="00A90379" w:rsidP="004E2E81">
            <w:pPr>
              <w:rPr>
                <w:rFonts w:ascii="Arial" w:hAnsi="Arial" w:cs="Arial"/>
              </w:rPr>
            </w:pPr>
            <w:r>
              <w:rPr>
                <w:rFonts w:ascii="Arial" w:hAnsi="Arial" w:cs="Arial"/>
              </w:rPr>
              <w:t xml:space="preserve">Burns F, Sabine C, Apea V, Morris S, Mercer C, </w:t>
            </w:r>
            <w:r w:rsidRPr="00A90379">
              <w:rPr>
                <w:rFonts w:ascii="Arial" w:hAnsi="Arial" w:cs="Arial"/>
                <w:b/>
              </w:rPr>
              <w:t>Michie S</w:t>
            </w:r>
            <w:r>
              <w:rPr>
                <w:rFonts w:ascii="Arial" w:hAnsi="Arial" w:cs="Arial"/>
              </w:rPr>
              <w:t xml:space="preserve">, Evans A, Sachiknoye M, Delpech V. The REACH Study: Exploring patters of retention and engagement across specialised care services of HIV. </w:t>
            </w:r>
            <w:r w:rsidRPr="00A90379">
              <w:rPr>
                <w:rFonts w:ascii="Arial" w:hAnsi="Arial" w:cs="Arial"/>
                <w:u w:val="single"/>
              </w:rPr>
              <w:t>NIHR</w:t>
            </w:r>
            <w:r>
              <w:rPr>
                <w:rFonts w:ascii="Arial" w:hAnsi="Arial" w:cs="Arial"/>
              </w:rPr>
              <w:t>, £443,355. (11/2004/50).</w:t>
            </w:r>
          </w:p>
        </w:tc>
      </w:tr>
      <w:tr w:rsidR="00A90379" w:rsidRPr="001337C1" w:rsidTr="001337C1">
        <w:tc>
          <w:tcPr>
            <w:tcW w:w="1384" w:type="dxa"/>
          </w:tcPr>
          <w:p w:rsidR="00A90379" w:rsidRPr="0019416E" w:rsidRDefault="00A90379" w:rsidP="0019416E">
            <w:pPr>
              <w:rPr>
                <w:rFonts w:ascii="Arial" w:hAnsi="Arial" w:cs="Arial"/>
              </w:rPr>
            </w:pPr>
            <w:r w:rsidRPr="0019416E">
              <w:rPr>
                <w:rFonts w:ascii="Arial" w:hAnsi="Arial" w:cs="Arial"/>
              </w:rPr>
              <w:t>2013-2015</w:t>
            </w:r>
          </w:p>
        </w:tc>
        <w:tc>
          <w:tcPr>
            <w:tcW w:w="8192" w:type="dxa"/>
          </w:tcPr>
          <w:p w:rsidR="00A90379" w:rsidRPr="0019416E" w:rsidRDefault="00A90379" w:rsidP="0019416E">
            <w:pPr>
              <w:rPr>
                <w:rFonts w:ascii="Arial" w:hAnsi="Arial" w:cs="Arial"/>
              </w:rPr>
            </w:pPr>
            <w:r>
              <w:rPr>
                <w:rFonts w:ascii="Arial" w:hAnsi="Arial" w:cs="Arial"/>
              </w:rPr>
              <w:t>Amlôt R, Rubin GJ, White P, Yardley L</w:t>
            </w:r>
            <w:r w:rsidRPr="0019416E">
              <w:rPr>
                <w:rFonts w:ascii="Arial" w:hAnsi="Arial" w:cs="Arial"/>
              </w:rPr>
              <w:t xml:space="preserve">, </w:t>
            </w:r>
            <w:r w:rsidRPr="0019416E">
              <w:rPr>
                <w:rFonts w:ascii="Arial" w:hAnsi="Arial" w:cs="Arial"/>
                <w:b/>
              </w:rPr>
              <w:t>Michie S</w:t>
            </w:r>
            <w:r>
              <w:rPr>
                <w:rFonts w:ascii="Arial" w:hAnsi="Arial" w:cs="Arial"/>
              </w:rPr>
              <w:t>, Briggs P</w:t>
            </w:r>
            <w:r w:rsidRPr="0019416E">
              <w:rPr>
                <w:rFonts w:ascii="Arial" w:hAnsi="Arial" w:cs="Arial"/>
              </w:rPr>
              <w:t xml:space="preserve"> &amp; Harris P.</w:t>
            </w:r>
            <w:r w:rsidRPr="0019416E">
              <w:rPr>
                <w:rFonts w:ascii="Arial" w:eastAsiaTheme="minorHAnsi" w:hAnsi="Arial" w:cs="Arial"/>
                <w:szCs w:val="21"/>
              </w:rPr>
              <w:t xml:space="preserve"> </w:t>
            </w:r>
            <w:r w:rsidRPr="0019416E">
              <w:rPr>
                <w:rFonts w:ascii="Arial" w:hAnsi="Arial" w:cs="Arial"/>
              </w:rPr>
              <w:t xml:space="preserve">Improving communication with the public about antivirals and vaccination during the next pandemic. </w:t>
            </w:r>
            <w:r w:rsidRPr="0019416E">
              <w:rPr>
                <w:rFonts w:ascii="Arial" w:hAnsi="Arial" w:cs="Arial"/>
                <w:u w:val="single"/>
              </w:rPr>
              <w:t>Department of Health Policy Research Programme</w:t>
            </w:r>
            <w:r w:rsidRPr="0019416E">
              <w:rPr>
                <w:rFonts w:ascii="Arial" w:hAnsi="Arial" w:cs="Arial"/>
              </w:rPr>
              <w:t>, £506,878.00</w:t>
            </w:r>
          </w:p>
        </w:tc>
      </w:tr>
      <w:tr w:rsidR="00A90379" w:rsidRPr="001337C1" w:rsidTr="001A51D0">
        <w:trPr>
          <w:trHeight w:val="1078"/>
        </w:trPr>
        <w:tc>
          <w:tcPr>
            <w:tcW w:w="1384" w:type="dxa"/>
          </w:tcPr>
          <w:p w:rsidR="00A90379" w:rsidRDefault="00A90379" w:rsidP="00427C5F">
            <w:pPr>
              <w:spacing w:line="240" w:lineRule="auto"/>
              <w:rPr>
                <w:rFonts w:ascii="Arial" w:hAnsi="Arial" w:cs="Arial"/>
              </w:rPr>
            </w:pPr>
            <w:r>
              <w:rPr>
                <w:rFonts w:ascii="Arial" w:hAnsi="Arial" w:cs="Arial"/>
                <w:color w:val="000000"/>
              </w:rPr>
              <w:t xml:space="preserve">2013-2015         </w:t>
            </w:r>
          </w:p>
          <w:p w:rsidR="00A90379" w:rsidRDefault="00A90379" w:rsidP="00427C5F">
            <w:pPr>
              <w:spacing w:line="240" w:lineRule="auto"/>
              <w:rPr>
                <w:rFonts w:ascii="Arial" w:hAnsi="Arial" w:cs="Arial"/>
              </w:rPr>
            </w:pPr>
          </w:p>
          <w:p w:rsidR="00A90379" w:rsidRDefault="00A90379" w:rsidP="00427C5F">
            <w:pPr>
              <w:spacing w:line="240" w:lineRule="auto"/>
              <w:rPr>
                <w:rFonts w:ascii="Arial" w:hAnsi="Arial" w:cs="Arial"/>
              </w:rPr>
            </w:pPr>
          </w:p>
          <w:p w:rsidR="00A90379" w:rsidRDefault="00A90379" w:rsidP="00427C5F">
            <w:pPr>
              <w:spacing w:line="240" w:lineRule="auto"/>
              <w:rPr>
                <w:rFonts w:ascii="Arial" w:hAnsi="Arial" w:cs="Arial"/>
              </w:rPr>
            </w:pPr>
          </w:p>
        </w:tc>
        <w:tc>
          <w:tcPr>
            <w:tcW w:w="8192" w:type="dxa"/>
          </w:tcPr>
          <w:p w:rsidR="00A90379" w:rsidRPr="00205CE1" w:rsidRDefault="00A90379" w:rsidP="004E3B84">
            <w:pPr>
              <w:tabs>
                <w:tab w:val="left" w:pos="720"/>
                <w:tab w:val="left" w:pos="1440"/>
                <w:tab w:val="left" w:pos="2160"/>
              </w:tabs>
              <w:spacing w:line="240" w:lineRule="auto"/>
              <w:ind w:right="-46"/>
              <w:rPr>
                <w:rFonts w:ascii="Arial" w:hAnsi="Arial" w:cs="Arial"/>
                <w:color w:val="000000"/>
              </w:rPr>
            </w:pPr>
            <w:r w:rsidRPr="00D76354">
              <w:rPr>
                <w:rFonts w:ascii="Arial" w:hAnsi="Arial" w:cs="Arial"/>
                <w:color w:val="000000"/>
              </w:rPr>
              <w:t>Bailey J, Murray E,  Hart G,</w:t>
            </w:r>
            <w:r w:rsidRPr="00D76354">
              <w:rPr>
                <w:rFonts w:ascii="Arial" w:hAnsi="Arial" w:cs="Arial"/>
                <w:b/>
                <w:color w:val="000000"/>
              </w:rPr>
              <w:t xml:space="preserve"> Michie</w:t>
            </w:r>
            <w:r w:rsidRPr="00D76354">
              <w:rPr>
                <w:rFonts w:ascii="Arial" w:hAnsi="Arial" w:cs="Arial"/>
                <w:color w:val="000000"/>
              </w:rPr>
              <w:t xml:space="preserve"> </w:t>
            </w:r>
            <w:r w:rsidRPr="00D76354">
              <w:rPr>
                <w:rFonts w:ascii="Arial" w:hAnsi="Arial" w:cs="Arial"/>
                <w:b/>
                <w:color w:val="000000"/>
              </w:rPr>
              <w:t>S</w:t>
            </w:r>
            <w:r w:rsidRPr="00D76354">
              <w:rPr>
                <w:rFonts w:ascii="Arial" w:hAnsi="Arial" w:cs="Arial"/>
                <w:color w:val="000000"/>
              </w:rPr>
              <w:t>, Rait G, Hunter R, Symonds M, Ang J, Freemantle N, Stephenson J, Anderson J</w:t>
            </w:r>
            <w:r>
              <w:rPr>
                <w:rFonts w:ascii="Arial" w:hAnsi="Arial" w:cs="Arial"/>
                <w:color w:val="000000"/>
              </w:rPr>
              <w:t xml:space="preserve">. An interactive computer-based programme to increase condom use: intervention development and pilot trial. </w:t>
            </w:r>
            <w:r w:rsidRPr="00D76354">
              <w:rPr>
                <w:rFonts w:ascii="Arial" w:hAnsi="Arial" w:cs="Arial"/>
                <w:color w:val="000000"/>
                <w:u w:val="single"/>
              </w:rPr>
              <w:t>NIHR Health Technology Assessment</w:t>
            </w:r>
            <w:r w:rsidRPr="00D76354">
              <w:rPr>
                <w:rFonts w:ascii="Arial" w:hAnsi="Arial" w:cs="Arial"/>
                <w:color w:val="000000"/>
              </w:rPr>
              <w:t xml:space="preserve"> programme</w:t>
            </w:r>
            <w:r>
              <w:rPr>
                <w:rFonts w:ascii="Arial" w:hAnsi="Arial" w:cs="Arial"/>
                <w:color w:val="000000"/>
              </w:rPr>
              <w:t>, £507,017.</w:t>
            </w:r>
          </w:p>
        </w:tc>
      </w:tr>
      <w:tr w:rsidR="00A90379" w:rsidRPr="001337C1" w:rsidTr="001337C1">
        <w:tc>
          <w:tcPr>
            <w:tcW w:w="1384" w:type="dxa"/>
          </w:tcPr>
          <w:p w:rsidR="00A90379" w:rsidRDefault="00A90379" w:rsidP="00427C5F">
            <w:pPr>
              <w:spacing w:line="240" w:lineRule="auto"/>
              <w:rPr>
                <w:rFonts w:ascii="Arial" w:hAnsi="Arial" w:cs="Arial"/>
              </w:rPr>
            </w:pPr>
            <w:r>
              <w:rPr>
                <w:rFonts w:ascii="Arial" w:hAnsi="Arial" w:cs="Arial"/>
              </w:rPr>
              <w:t>2013-2015</w:t>
            </w:r>
          </w:p>
        </w:tc>
        <w:tc>
          <w:tcPr>
            <w:tcW w:w="8192" w:type="dxa"/>
          </w:tcPr>
          <w:p w:rsidR="00A90379" w:rsidRDefault="00A90379" w:rsidP="005B2C18">
            <w:pPr>
              <w:tabs>
                <w:tab w:val="left" w:pos="720"/>
                <w:tab w:val="left" w:pos="1440"/>
                <w:tab w:val="left" w:pos="2160"/>
              </w:tabs>
              <w:spacing w:line="240" w:lineRule="auto"/>
              <w:ind w:right="-46"/>
              <w:rPr>
                <w:rFonts w:ascii="Arial" w:hAnsi="Arial" w:cs="Arial"/>
              </w:rPr>
            </w:pPr>
            <w:r>
              <w:rPr>
                <w:rFonts w:ascii="Arial" w:hAnsi="Arial" w:cs="Arial"/>
              </w:rPr>
              <w:t>Sheldon S</w:t>
            </w:r>
            <w:r w:rsidR="005B2C18">
              <w:rPr>
                <w:rFonts w:ascii="Arial" w:hAnsi="Arial" w:cs="Arial"/>
              </w:rPr>
              <w:t>,</w:t>
            </w:r>
            <w:r>
              <w:rPr>
                <w:rFonts w:ascii="Arial" w:hAnsi="Arial" w:cs="Arial"/>
              </w:rPr>
              <w:t xml:space="preserve"> </w:t>
            </w:r>
            <w:r w:rsidRPr="00205CE1">
              <w:rPr>
                <w:rFonts w:ascii="Arial" w:hAnsi="Arial" w:cs="Arial"/>
                <w:b/>
              </w:rPr>
              <w:t>Michie S</w:t>
            </w:r>
            <w:r w:rsidR="005B2C18">
              <w:rPr>
                <w:rFonts w:ascii="Arial" w:hAnsi="Arial" w:cs="Arial"/>
                <w:b/>
              </w:rPr>
              <w:t xml:space="preserve">, </w:t>
            </w:r>
            <w:r w:rsidR="005B2C18" w:rsidRPr="005B2C18">
              <w:rPr>
                <w:rFonts w:ascii="Arial" w:hAnsi="Arial" w:cs="Arial"/>
              </w:rPr>
              <w:t>Shaw S, Deeny S, Robotham J, Cooper B, Crawford S</w:t>
            </w:r>
            <w:r w:rsidRPr="005B2C18">
              <w:rPr>
                <w:rFonts w:ascii="Arial" w:hAnsi="Arial" w:cs="Arial"/>
              </w:rPr>
              <w:t>.</w:t>
            </w:r>
            <w:r>
              <w:rPr>
                <w:rFonts w:ascii="Arial" w:hAnsi="Arial" w:cs="Arial"/>
              </w:rPr>
              <w:t xml:space="preserve"> </w:t>
            </w:r>
            <w:r w:rsidRPr="00205CE1">
              <w:rPr>
                <w:rFonts w:ascii="Arial" w:hAnsi="Arial" w:cs="Arial"/>
                <w:bCs/>
              </w:rPr>
              <w:t>Using a behavioural theory framework to design an intervention to improve implementation of the “Sepsis Six”</w:t>
            </w:r>
            <w:r w:rsidR="005B2C18">
              <w:rPr>
                <w:rFonts w:ascii="Arial" w:hAnsi="Arial" w:cs="Arial"/>
                <w:bCs/>
              </w:rPr>
              <w:t xml:space="preserve"> guidelines</w:t>
            </w:r>
            <w:r w:rsidRPr="00205CE1">
              <w:rPr>
                <w:rFonts w:ascii="Arial" w:hAnsi="Arial" w:cs="Arial"/>
                <w:bCs/>
              </w:rPr>
              <w:t>.</w:t>
            </w:r>
            <w:r w:rsidRPr="00205CE1">
              <w:rPr>
                <w:rFonts w:ascii="Arial" w:hAnsi="Arial" w:cs="Arial"/>
              </w:rPr>
              <w:t xml:space="preserve"> </w:t>
            </w:r>
            <w:r w:rsidRPr="00205CE1">
              <w:rPr>
                <w:rFonts w:ascii="Arial" w:hAnsi="Arial" w:cs="Arial"/>
                <w:u w:val="single"/>
              </w:rPr>
              <w:t>The Royal Free Charity</w:t>
            </w:r>
            <w:r>
              <w:rPr>
                <w:rFonts w:ascii="Arial" w:hAnsi="Arial" w:cs="Arial"/>
              </w:rPr>
              <w:t>, £120,000.</w:t>
            </w:r>
          </w:p>
        </w:tc>
      </w:tr>
      <w:tr w:rsidR="00A90379" w:rsidRPr="001337C1" w:rsidTr="001337C1">
        <w:tc>
          <w:tcPr>
            <w:tcW w:w="1384" w:type="dxa"/>
          </w:tcPr>
          <w:p w:rsidR="00A90379" w:rsidRDefault="00A90379" w:rsidP="00427C5F">
            <w:pPr>
              <w:spacing w:line="240" w:lineRule="auto"/>
              <w:rPr>
                <w:rFonts w:ascii="Arial" w:hAnsi="Arial" w:cs="Arial"/>
              </w:rPr>
            </w:pPr>
            <w:r>
              <w:rPr>
                <w:rFonts w:ascii="Arial" w:hAnsi="Arial" w:cs="Arial"/>
              </w:rPr>
              <w:t>2013-2014</w:t>
            </w:r>
          </w:p>
        </w:tc>
        <w:tc>
          <w:tcPr>
            <w:tcW w:w="8192" w:type="dxa"/>
          </w:tcPr>
          <w:p w:rsidR="00A90379" w:rsidRDefault="00A90379" w:rsidP="00427C5F">
            <w:pPr>
              <w:tabs>
                <w:tab w:val="left" w:pos="720"/>
                <w:tab w:val="left" w:pos="1440"/>
                <w:tab w:val="left" w:pos="2160"/>
              </w:tabs>
              <w:spacing w:line="240" w:lineRule="auto"/>
              <w:ind w:right="-46"/>
              <w:rPr>
                <w:rFonts w:ascii="Arial" w:hAnsi="Arial" w:cs="Arial"/>
              </w:rPr>
            </w:pPr>
            <w:r w:rsidRPr="00A90379">
              <w:rPr>
                <w:rFonts w:ascii="Arial" w:hAnsi="Arial" w:cs="Arial"/>
                <w:b/>
              </w:rPr>
              <w:t>Michie S</w:t>
            </w:r>
            <w:r>
              <w:rPr>
                <w:rFonts w:ascii="Arial" w:hAnsi="Arial" w:cs="Arial"/>
              </w:rPr>
              <w:t xml:space="preserve"> and Jackson R.</w:t>
            </w:r>
            <w:r>
              <w:t xml:space="preserve"> </w:t>
            </w:r>
            <w:r w:rsidRPr="00205CE1">
              <w:rPr>
                <w:rFonts w:ascii="Arial" w:hAnsi="Arial" w:cs="Arial"/>
              </w:rPr>
              <w:t>Behaviour change: reducing waste</w:t>
            </w:r>
            <w:r>
              <w:rPr>
                <w:rFonts w:ascii="Arial" w:hAnsi="Arial" w:cs="Arial"/>
              </w:rPr>
              <w:t>. UCL Grand Challenge Small Grant</w:t>
            </w:r>
            <w:r>
              <w:t xml:space="preserve"> </w:t>
            </w:r>
            <w:r w:rsidRPr="006A79F8">
              <w:rPr>
                <w:rFonts w:ascii="Arial" w:hAnsi="Arial" w:cs="Arial"/>
              </w:rPr>
              <w:t xml:space="preserve">and </w:t>
            </w:r>
            <w:r w:rsidRPr="00205CE1">
              <w:rPr>
                <w:rFonts w:ascii="Arial" w:hAnsi="Arial" w:cs="Arial"/>
              </w:rPr>
              <w:t>UCL Environmental Sustainability team</w:t>
            </w:r>
            <w:r>
              <w:rPr>
                <w:rFonts w:ascii="Arial" w:hAnsi="Arial" w:cs="Arial"/>
              </w:rPr>
              <w:t>. £9979.</w:t>
            </w:r>
          </w:p>
        </w:tc>
      </w:tr>
      <w:tr w:rsidR="000F47A4" w:rsidRPr="001337C1" w:rsidTr="001337C1">
        <w:tc>
          <w:tcPr>
            <w:tcW w:w="1384" w:type="dxa"/>
          </w:tcPr>
          <w:p w:rsidR="000F47A4" w:rsidRDefault="000F47A4" w:rsidP="00427C5F">
            <w:pPr>
              <w:spacing w:line="240" w:lineRule="auto"/>
              <w:rPr>
                <w:rFonts w:ascii="Arial" w:hAnsi="Arial" w:cs="Arial"/>
              </w:rPr>
            </w:pPr>
            <w:r>
              <w:rPr>
                <w:rFonts w:ascii="Arial" w:hAnsi="Arial" w:cs="Arial"/>
              </w:rPr>
              <w:t>2013-2015</w:t>
            </w:r>
          </w:p>
        </w:tc>
        <w:tc>
          <w:tcPr>
            <w:tcW w:w="8192" w:type="dxa"/>
          </w:tcPr>
          <w:p w:rsidR="000F47A4" w:rsidRPr="000F47A4" w:rsidRDefault="000F47A4" w:rsidP="00427C5F">
            <w:pPr>
              <w:tabs>
                <w:tab w:val="left" w:pos="720"/>
                <w:tab w:val="left" w:pos="1440"/>
                <w:tab w:val="left" w:pos="2160"/>
              </w:tabs>
              <w:spacing w:line="240" w:lineRule="auto"/>
              <w:ind w:right="-46"/>
              <w:rPr>
                <w:rFonts w:ascii="Arial" w:hAnsi="Arial" w:cs="Arial"/>
              </w:rPr>
            </w:pPr>
            <w:r w:rsidRPr="00C92AF0">
              <w:rPr>
                <w:rFonts w:ascii="Arial" w:hAnsi="Arial" w:cs="Arial"/>
                <w:lang w:val="en-US" w:eastAsia="nb-NO"/>
              </w:rPr>
              <w:t xml:space="preserve">Montgomery P, Mayo-Wilson E, Grant S, Macdonald G, </w:t>
            </w:r>
            <w:r w:rsidRPr="00860143">
              <w:rPr>
                <w:rFonts w:ascii="Arial" w:hAnsi="Arial" w:cs="Arial"/>
                <w:b/>
                <w:lang w:val="en-US" w:eastAsia="nb-NO"/>
              </w:rPr>
              <w:t>Michie S</w:t>
            </w:r>
            <w:r w:rsidRPr="00C92AF0">
              <w:rPr>
                <w:rFonts w:ascii="Arial" w:hAnsi="Arial" w:cs="Arial"/>
                <w:lang w:val="en-US" w:eastAsia="nb-NO"/>
              </w:rPr>
              <w:t xml:space="preserve">, Moher D. CONSORT guideline for experiments of psychological, social, and environmental interventions. </w:t>
            </w:r>
            <w:r w:rsidRPr="00860143">
              <w:rPr>
                <w:rFonts w:ascii="Arial" w:hAnsi="Arial" w:cs="Arial"/>
                <w:u w:val="single"/>
                <w:lang w:val="en-US" w:eastAsia="nb-NO"/>
              </w:rPr>
              <w:t>ESRC</w:t>
            </w:r>
            <w:r w:rsidRPr="00C92AF0">
              <w:rPr>
                <w:rFonts w:ascii="Arial" w:hAnsi="Arial" w:cs="Arial"/>
                <w:lang w:val="en-US" w:eastAsia="nb-NO"/>
              </w:rPr>
              <w:t xml:space="preserve">, </w:t>
            </w:r>
            <w:r w:rsidRPr="00C92AF0">
              <w:rPr>
                <w:rFonts w:ascii="Arial" w:hAnsi="Arial" w:cs="Arial"/>
                <w:lang w:eastAsia="nb-NO"/>
              </w:rPr>
              <w:t xml:space="preserve">£350,880. </w:t>
            </w:r>
            <w:r w:rsidRPr="00C92AF0">
              <w:rPr>
                <w:rFonts w:ascii="Arial" w:hAnsi="Arial" w:cs="Arial"/>
                <w:lang w:val="en-US" w:eastAsia="nb-NO"/>
              </w:rPr>
              <w:t>(</w:t>
            </w:r>
            <w:r w:rsidRPr="00C92AF0">
              <w:rPr>
                <w:rFonts w:ascii="Arial" w:hAnsi="Arial" w:cs="Arial"/>
                <w:lang w:eastAsia="nb-NO"/>
              </w:rPr>
              <w:t>Ref #: 2011-12_83</w:t>
            </w:r>
            <w:r w:rsidRPr="00C92AF0">
              <w:rPr>
                <w:rFonts w:ascii="Arial" w:hAnsi="Arial" w:cs="Arial"/>
                <w:lang w:val="en-US" w:eastAsia="nb-NO"/>
              </w:rPr>
              <w:t>).</w:t>
            </w:r>
          </w:p>
        </w:tc>
      </w:tr>
      <w:tr w:rsidR="00A90379" w:rsidRPr="001337C1" w:rsidTr="001337C1">
        <w:tc>
          <w:tcPr>
            <w:tcW w:w="1384" w:type="dxa"/>
          </w:tcPr>
          <w:p w:rsidR="00A90379" w:rsidRDefault="00A90379" w:rsidP="00427C5F">
            <w:pPr>
              <w:spacing w:line="240" w:lineRule="auto"/>
              <w:rPr>
                <w:rFonts w:ascii="Arial" w:hAnsi="Arial" w:cs="Arial"/>
                <w:color w:val="000000"/>
              </w:rPr>
            </w:pPr>
            <w:r>
              <w:rPr>
                <w:rFonts w:ascii="Arial" w:hAnsi="Arial" w:cs="Arial"/>
              </w:rPr>
              <w:t>2012-2017</w:t>
            </w:r>
          </w:p>
        </w:tc>
        <w:tc>
          <w:tcPr>
            <w:tcW w:w="8192" w:type="dxa"/>
          </w:tcPr>
          <w:p w:rsidR="00A90379" w:rsidRPr="00D76354" w:rsidRDefault="00A90379" w:rsidP="00427C5F">
            <w:pPr>
              <w:tabs>
                <w:tab w:val="left" w:pos="720"/>
                <w:tab w:val="left" w:pos="1440"/>
                <w:tab w:val="left" w:pos="2160"/>
              </w:tabs>
              <w:spacing w:line="240" w:lineRule="auto"/>
              <w:ind w:right="-46"/>
              <w:rPr>
                <w:rFonts w:ascii="Arial" w:hAnsi="Arial" w:cs="Arial"/>
                <w:color w:val="000000"/>
              </w:rPr>
            </w:pPr>
            <w:r>
              <w:rPr>
                <w:rFonts w:ascii="Arial" w:hAnsi="Arial" w:cs="Arial"/>
              </w:rPr>
              <w:t xml:space="preserve">West R, </w:t>
            </w:r>
            <w:r>
              <w:rPr>
                <w:rFonts w:ascii="Arial" w:hAnsi="Arial" w:cs="Arial"/>
                <w:b/>
              </w:rPr>
              <w:t>Michie S</w:t>
            </w:r>
            <w:r>
              <w:rPr>
                <w:rFonts w:ascii="Arial" w:hAnsi="Arial" w:cs="Arial"/>
              </w:rPr>
              <w:t xml:space="preserve">, McNeill A, Aveyard P. Smoking cessation: population and clinical approaches. </w:t>
            </w:r>
            <w:r w:rsidRPr="00CE2FC2">
              <w:rPr>
                <w:rFonts w:ascii="Arial" w:hAnsi="Arial" w:cs="Arial"/>
                <w:u w:val="single"/>
              </w:rPr>
              <w:t xml:space="preserve">Cancer Research </w:t>
            </w:r>
            <w:smartTag w:uri="urn:schemas-microsoft-com:office:smarttags" w:element="country-region">
              <w:smartTag w:uri="urn:schemas-microsoft-com:office:smarttags" w:element="place">
                <w:r w:rsidRPr="00CE2FC2">
                  <w:rPr>
                    <w:rFonts w:ascii="Arial" w:hAnsi="Arial" w:cs="Arial"/>
                    <w:u w:val="single"/>
                  </w:rPr>
                  <w:t>UK</w:t>
                </w:r>
              </w:smartTag>
            </w:smartTag>
            <w:r>
              <w:rPr>
                <w:rFonts w:ascii="Arial" w:hAnsi="Arial" w:cs="Arial"/>
              </w:rPr>
              <w:t>, £1,655,000. (C1417/A14135).</w:t>
            </w:r>
          </w:p>
        </w:tc>
      </w:tr>
      <w:tr w:rsidR="00090303" w:rsidRPr="001337C1" w:rsidTr="001337C1">
        <w:tc>
          <w:tcPr>
            <w:tcW w:w="1384" w:type="dxa"/>
          </w:tcPr>
          <w:p w:rsidR="00090303" w:rsidRDefault="00090303" w:rsidP="005D37AD">
            <w:pPr>
              <w:spacing w:line="240" w:lineRule="auto"/>
              <w:rPr>
                <w:rFonts w:ascii="Arial" w:hAnsi="Arial" w:cs="Arial"/>
              </w:rPr>
            </w:pPr>
            <w:r>
              <w:rPr>
                <w:rFonts w:ascii="Arial" w:hAnsi="Arial" w:cs="Arial"/>
              </w:rPr>
              <w:t>2012-2017</w:t>
            </w:r>
          </w:p>
        </w:tc>
        <w:tc>
          <w:tcPr>
            <w:tcW w:w="8192" w:type="dxa"/>
          </w:tcPr>
          <w:p w:rsidR="00090303" w:rsidRDefault="00090303" w:rsidP="00090303">
            <w:pPr>
              <w:spacing w:line="240" w:lineRule="auto"/>
              <w:rPr>
                <w:rFonts w:ascii="Arial" w:hAnsi="Arial" w:cs="Arial"/>
              </w:rPr>
            </w:pPr>
            <w:r w:rsidRPr="001337C1">
              <w:rPr>
                <w:rFonts w:ascii="Arial" w:hAnsi="Arial" w:cs="Arial"/>
              </w:rPr>
              <w:t>Orrell M, Mountain G, Russell IT, Sackley C, Challis D, Mo</w:t>
            </w:r>
            <w:r>
              <w:rPr>
                <w:rFonts w:ascii="Arial" w:hAnsi="Arial" w:cs="Arial"/>
              </w:rPr>
              <w:t>niz-Cook E, Vernooij</w:t>
            </w:r>
            <w:r w:rsidRPr="001337C1">
              <w:rPr>
                <w:rFonts w:ascii="Arial" w:hAnsi="Arial" w:cs="Arial"/>
              </w:rPr>
              <w:t xml:space="preserve">-Dassen M, King M, Hill J, Brouder J, Morris S, Poland F, Omar R, </w:t>
            </w:r>
            <w:r w:rsidRPr="001337C1">
              <w:rPr>
                <w:rFonts w:ascii="Arial" w:hAnsi="Arial" w:cs="Arial"/>
                <w:b/>
              </w:rPr>
              <w:t>Michie S</w:t>
            </w:r>
            <w:r w:rsidRPr="001337C1">
              <w:rPr>
                <w:rFonts w:ascii="Arial" w:hAnsi="Arial" w:cs="Arial"/>
              </w:rPr>
              <w:t xml:space="preserve">, Wenborn J, Rooks S. Valuing active life in dementia (VALID).  </w:t>
            </w:r>
            <w:r w:rsidRPr="001337C1">
              <w:rPr>
                <w:rFonts w:ascii="Arial" w:hAnsi="Arial" w:cs="Arial"/>
                <w:u w:val="single"/>
              </w:rPr>
              <w:t>NIHR Programme</w:t>
            </w:r>
            <w:r w:rsidRPr="001337C1">
              <w:rPr>
                <w:rFonts w:ascii="Arial" w:hAnsi="Arial" w:cs="Arial"/>
              </w:rPr>
              <w:t>, £1,999,845. (RP-PG-0610-10108).</w:t>
            </w:r>
          </w:p>
        </w:tc>
      </w:tr>
      <w:tr w:rsidR="00090303" w:rsidRPr="001337C1" w:rsidTr="001337C1">
        <w:tc>
          <w:tcPr>
            <w:tcW w:w="1384" w:type="dxa"/>
          </w:tcPr>
          <w:p w:rsidR="00090303" w:rsidRPr="001337C1" w:rsidRDefault="00090303" w:rsidP="009B178E">
            <w:pPr>
              <w:spacing w:line="240" w:lineRule="auto"/>
              <w:ind w:right="-108"/>
              <w:rPr>
                <w:rFonts w:ascii="Arial" w:hAnsi="Arial" w:cs="Arial"/>
              </w:rPr>
            </w:pPr>
            <w:r>
              <w:rPr>
                <w:rFonts w:ascii="Arial" w:hAnsi="Arial" w:cs="Arial"/>
              </w:rPr>
              <w:t>2012-2017</w:t>
            </w:r>
          </w:p>
        </w:tc>
        <w:tc>
          <w:tcPr>
            <w:tcW w:w="8192" w:type="dxa"/>
          </w:tcPr>
          <w:p w:rsidR="00090303" w:rsidRPr="00CE2FC2" w:rsidRDefault="00090303" w:rsidP="00427C5F">
            <w:pPr>
              <w:spacing w:line="240" w:lineRule="auto"/>
              <w:rPr>
                <w:rFonts w:ascii="Arial" w:hAnsi="Arial" w:cs="Arial"/>
              </w:rPr>
            </w:pPr>
            <w:r>
              <w:rPr>
                <w:rFonts w:ascii="Arial" w:hAnsi="Arial" w:cs="Arial"/>
              </w:rPr>
              <w:t xml:space="preserve">Johnson A, Hayward H, King M, </w:t>
            </w:r>
            <w:r>
              <w:rPr>
                <w:rFonts w:ascii="Arial" w:hAnsi="Arial" w:cs="Arial"/>
                <w:b/>
              </w:rPr>
              <w:t>Michie S</w:t>
            </w:r>
            <w:r>
              <w:rPr>
                <w:rFonts w:ascii="Arial" w:hAnsi="Arial" w:cs="Arial"/>
              </w:rPr>
              <w:t xml:space="preserve">, Raine R. NIHR School for Public Health Research (UCL).  </w:t>
            </w:r>
            <w:r w:rsidRPr="00CE2FC2">
              <w:rPr>
                <w:rFonts w:ascii="Arial" w:hAnsi="Arial" w:cs="Arial"/>
                <w:u w:val="single"/>
              </w:rPr>
              <w:t>NIHR</w:t>
            </w:r>
            <w:r>
              <w:rPr>
                <w:rFonts w:ascii="Arial" w:hAnsi="Arial" w:cs="Arial"/>
              </w:rPr>
              <w:t>, £2,150,000.</w:t>
            </w:r>
          </w:p>
        </w:tc>
      </w:tr>
      <w:tr w:rsidR="009B178E" w:rsidRPr="001337C1" w:rsidTr="001337C1">
        <w:tc>
          <w:tcPr>
            <w:tcW w:w="1384" w:type="dxa"/>
          </w:tcPr>
          <w:p w:rsidR="009B178E" w:rsidRDefault="009B178E" w:rsidP="001D317F">
            <w:pPr>
              <w:spacing w:line="240" w:lineRule="auto"/>
              <w:rPr>
                <w:rFonts w:ascii="Arial" w:hAnsi="Arial" w:cs="Arial"/>
              </w:rPr>
            </w:pPr>
            <w:r>
              <w:rPr>
                <w:rFonts w:ascii="Arial" w:hAnsi="Arial" w:cs="Arial"/>
              </w:rPr>
              <w:lastRenderedPageBreak/>
              <w:t>2012-2014</w:t>
            </w:r>
          </w:p>
        </w:tc>
        <w:tc>
          <w:tcPr>
            <w:tcW w:w="8192" w:type="dxa"/>
          </w:tcPr>
          <w:p w:rsidR="009B178E" w:rsidRDefault="009B178E" w:rsidP="00C92AF0">
            <w:pPr>
              <w:spacing w:line="240" w:lineRule="auto"/>
              <w:ind w:left="34" w:hanging="34"/>
              <w:rPr>
                <w:rFonts w:ascii="Arial" w:hAnsi="Arial" w:cs="Arial"/>
                <w:b/>
              </w:rPr>
            </w:pPr>
            <w:r w:rsidRPr="00D07E96">
              <w:rPr>
                <w:rFonts w:ascii="Arial" w:hAnsi="Arial" w:cs="Arial"/>
              </w:rPr>
              <w:t xml:space="preserve">Free C, Roberts I, Edwards P, French R, Hart G, Wellings K, Baraitser P, Bailey J, Devries K, </w:t>
            </w:r>
            <w:r w:rsidRPr="008C353C">
              <w:rPr>
                <w:rFonts w:ascii="Arial" w:hAnsi="Arial" w:cs="Arial"/>
                <w:b/>
              </w:rPr>
              <w:t>Michie S</w:t>
            </w:r>
            <w:r w:rsidRPr="00D07E96">
              <w:rPr>
                <w:rFonts w:ascii="Arial" w:hAnsi="Arial" w:cs="Arial"/>
              </w:rPr>
              <w:t>.</w:t>
            </w:r>
            <w:r>
              <w:rPr>
                <w:rFonts w:ascii="Arial" w:hAnsi="Arial" w:cs="Arial"/>
              </w:rPr>
              <w:t xml:space="preserve"> </w:t>
            </w:r>
            <w:r w:rsidRPr="00D07E96">
              <w:rPr>
                <w:rFonts w:ascii="Arial" w:hAnsi="Arial" w:cs="Arial"/>
              </w:rPr>
              <w:t>Can text messages increase safer sex behaviours in young people:</w:t>
            </w:r>
            <w:r>
              <w:rPr>
                <w:rFonts w:ascii="Arial" w:hAnsi="Arial" w:cs="Arial"/>
              </w:rPr>
              <w:t xml:space="preserve"> </w:t>
            </w:r>
            <w:r w:rsidRPr="00D07E96">
              <w:rPr>
                <w:rFonts w:ascii="Arial" w:hAnsi="Arial" w:cs="Arial"/>
              </w:rPr>
              <w:t>Intervention de</w:t>
            </w:r>
            <w:r>
              <w:rPr>
                <w:rFonts w:ascii="Arial" w:hAnsi="Arial" w:cs="Arial"/>
              </w:rPr>
              <w:t xml:space="preserve">velopment and pilot </w:t>
            </w:r>
            <w:proofErr w:type="gramStart"/>
            <w:r>
              <w:rPr>
                <w:rFonts w:ascii="Arial" w:hAnsi="Arial" w:cs="Arial"/>
              </w:rPr>
              <w:t>trial.</w:t>
            </w:r>
            <w:proofErr w:type="gramEnd"/>
            <w:r>
              <w:rPr>
                <w:rFonts w:ascii="Arial" w:hAnsi="Arial" w:cs="Arial"/>
              </w:rPr>
              <w:t xml:space="preserve"> </w:t>
            </w:r>
            <w:r w:rsidRPr="008C353C">
              <w:rPr>
                <w:rFonts w:ascii="Arial" w:hAnsi="Arial" w:cs="Arial"/>
                <w:u w:val="single"/>
              </w:rPr>
              <w:t>NIHR</w:t>
            </w:r>
            <w:r>
              <w:rPr>
                <w:rFonts w:ascii="Arial" w:hAnsi="Arial" w:cs="Arial"/>
              </w:rPr>
              <w:t xml:space="preserve">, </w:t>
            </w:r>
            <w:r w:rsidRPr="00D07E96">
              <w:rPr>
                <w:rFonts w:ascii="Arial" w:hAnsi="Arial" w:cs="Arial"/>
              </w:rPr>
              <w:t>£598,993</w:t>
            </w:r>
            <w:r>
              <w:rPr>
                <w:rFonts w:ascii="Arial" w:hAnsi="Arial" w:cs="Arial"/>
              </w:rPr>
              <w:t>.</w:t>
            </w:r>
          </w:p>
        </w:tc>
      </w:tr>
      <w:tr w:rsidR="009B178E" w:rsidRPr="001337C1" w:rsidTr="001337C1">
        <w:tc>
          <w:tcPr>
            <w:tcW w:w="1384" w:type="dxa"/>
          </w:tcPr>
          <w:p w:rsidR="009B178E" w:rsidRDefault="009B178E" w:rsidP="009B178E">
            <w:pPr>
              <w:tabs>
                <w:tab w:val="left" w:pos="1276"/>
                <w:tab w:val="left" w:pos="1418"/>
              </w:tabs>
              <w:spacing w:line="240" w:lineRule="auto"/>
              <w:rPr>
                <w:rFonts w:ascii="Arial" w:hAnsi="Arial" w:cs="Arial"/>
              </w:rPr>
            </w:pPr>
            <w:r>
              <w:rPr>
                <w:rFonts w:ascii="Arial" w:hAnsi="Arial" w:cs="Arial"/>
              </w:rPr>
              <w:t>2012-2014</w:t>
            </w:r>
          </w:p>
        </w:tc>
        <w:tc>
          <w:tcPr>
            <w:tcW w:w="8192" w:type="dxa"/>
          </w:tcPr>
          <w:p w:rsidR="009B178E" w:rsidRDefault="009B178E" w:rsidP="009B178E">
            <w:pPr>
              <w:tabs>
                <w:tab w:val="left" w:pos="1215"/>
              </w:tabs>
              <w:spacing w:line="240" w:lineRule="auto"/>
              <w:rPr>
                <w:rFonts w:ascii="Arial" w:hAnsi="Arial" w:cs="Arial"/>
              </w:rPr>
            </w:pPr>
            <w:r w:rsidRPr="009B178E">
              <w:rPr>
                <w:rFonts w:ascii="Arial" w:hAnsi="Arial" w:cs="Arial"/>
              </w:rPr>
              <w:t xml:space="preserve">Adams J, Bateman B, Creswell T, Ternant L, Gardner-Sood B, </w:t>
            </w:r>
            <w:r w:rsidRPr="009B178E">
              <w:rPr>
                <w:rFonts w:ascii="Arial" w:hAnsi="Arial" w:cs="Arial"/>
                <w:b/>
              </w:rPr>
              <w:t>Michie S</w:t>
            </w:r>
            <w:r w:rsidRPr="009B178E">
              <w:rPr>
                <w:rFonts w:ascii="Arial" w:hAnsi="Arial" w:cs="Arial"/>
              </w:rPr>
              <w:t xml:space="preserve">, Shucksmith J &amp; Sniehotta FF. Parental incentives and quasi-mandatory schemes for increasing uptake of immunisations in pre-school children. </w:t>
            </w:r>
            <w:r w:rsidRPr="009B178E">
              <w:rPr>
                <w:rFonts w:ascii="Arial" w:hAnsi="Arial" w:cs="Arial"/>
                <w:u w:val="single"/>
              </w:rPr>
              <w:t>NIHR Health Technology Assessment Programme</w:t>
            </w:r>
            <w:r w:rsidRPr="009B178E">
              <w:rPr>
                <w:rFonts w:ascii="Arial" w:hAnsi="Arial" w:cs="Arial"/>
              </w:rPr>
              <w:t xml:space="preserve">. £275,419. </w:t>
            </w:r>
            <w:r>
              <w:rPr>
                <w:rFonts w:ascii="Arial" w:hAnsi="Arial" w:cs="Arial"/>
              </w:rPr>
              <w:tab/>
            </w:r>
          </w:p>
        </w:tc>
      </w:tr>
      <w:tr w:rsidR="009B178E" w:rsidRPr="001337C1" w:rsidTr="001337C1">
        <w:tc>
          <w:tcPr>
            <w:tcW w:w="1384" w:type="dxa"/>
          </w:tcPr>
          <w:p w:rsidR="009B178E" w:rsidRPr="001337C1" w:rsidRDefault="009B178E" w:rsidP="00427C5F">
            <w:pPr>
              <w:spacing w:line="240" w:lineRule="auto"/>
              <w:rPr>
                <w:rFonts w:ascii="Arial" w:hAnsi="Arial" w:cs="Arial"/>
              </w:rPr>
            </w:pPr>
            <w:r>
              <w:rPr>
                <w:rFonts w:ascii="Arial" w:hAnsi="Arial" w:cs="Arial"/>
              </w:rPr>
              <w:t>2012-2013</w:t>
            </w:r>
          </w:p>
        </w:tc>
        <w:tc>
          <w:tcPr>
            <w:tcW w:w="8192" w:type="dxa"/>
          </w:tcPr>
          <w:p w:rsidR="009B178E" w:rsidRPr="00BC4942" w:rsidRDefault="009B178E" w:rsidP="00427C5F">
            <w:pPr>
              <w:spacing w:line="240" w:lineRule="auto"/>
              <w:rPr>
                <w:rFonts w:ascii="Arial" w:hAnsi="Arial" w:cs="Arial"/>
              </w:rPr>
            </w:pPr>
            <w:r>
              <w:rPr>
                <w:rFonts w:ascii="Arial" w:hAnsi="Arial" w:cs="Arial"/>
              </w:rPr>
              <w:t xml:space="preserve">Rubin GJ, Amlot R, Fear N, </w:t>
            </w:r>
            <w:r>
              <w:rPr>
                <w:rFonts w:ascii="Arial" w:hAnsi="Arial" w:cs="Arial"/>
                <w:b/>
              </w:rPr>
              <w:t>Michie S</w:t>
            </w:r>
            <w:r>
              <w:rPr>
                <w:rFonts w:ascii="Arial" w:hAnsi="Arial" w:cs="Arial"/>
              </w:rPr>
              <w:t xml:space="preserve">, Potts H. Evaluating and improving communication with the public during a pandemic, using rapid turn-around telephone surveys. </w:t>
            </w:r>
            <w:r w:rsidRPr="00BC4942">
              <w:rPr>
                <w:rFonts w:ascii="Arial" w:hAnsi="Arial" w:cs="Arial"/>
                <w:u w:val="single"/>
              </w:rPr>
              <w:t>NIHR NETSCC</w:t>
            </w:r>
            <w:r>
              <w:rPr>
                <w:rFonts w:ascii="Arial" w:hAnsi="Arial" w:cs="Arial"/>
              </w:rPr>
              <w:t xml:space="preserve"> project grant [with six month extension pre-approved for the next flu pandemic], £168,671. (10/45/21).</w:t>
            </w:r>
          </w:p>
        </w:tc>
      </w:tr>
      <w:tr w:rsidR="009B178E" w:rsidRPr="001337C1" w:rsidTr="005D37AD">
        <w:trPr>
          <w:trHeight w:val="54"/>
        </w:trPr>
        <w:tc>
          <w:tcPr>
            <w:tcW w:w="1384" w:type="dxa"/>
          </w:tcPr>
          <w:p w:rsidR="009B178E" w:rsidRPr="001337C1" w:rsidRDefault="009B178E" w:rsidP="00427C5F">
            <w:pPr>
              <w:spacing w:line="240" w:lineRule="auto"/>
              <w:rPr>
                <w:rFonts w:ascii="Arial" w:hAnsi="Arial" w:cs="Arial"/>
              </w:rPr>
            </w:pPr>
            <w:r>
              <w:rPr>
                <w:rFonts w:ascii="Arial" w:hAnsi="Arial" w:cs="Arial"/>
              </w:rPr>
              <w:t>2012-2013</w:t>
            </w:r>
          </w:p>
        </w:tc>
        <w:tc>
          <w:tcPr>
            <w:tcW w:w="8192" w:type="dxa"/>
          </w:tcPr>
          <w:p w:rsidR="009B178E" w:rsidRPr="00710A81" w:rsidRDefault="009B178E" w:rsidP="00427C5F">
            <w:pPr>
              <w:spacing w:line="240" w:lineRule="auto"/>
              <w:rPr>
                <w:rFonts w:ascii="Arial" w:hAnsi="Arial" w:cs="Arial"/>
              </w:rPr>
            </w:pPr>
            <w:r>
              <w:rPr>
                <w:rFonts w:ascii="Arial" w:hAnsi="Arial" w:cs="Arial"/>
                <w:b/>
              </w:rPr>
              <w:t>Michie S</w:t>
            </w:r>
            <w:r>
              <w:rPr>
                <w:rFonts w:ascii="Arial" w:hAnsi="Arial" w:cs="Arial"/>
              </w:rPr>
              <w:t xml:space="preserve">, </w:t>
            </w:r>
            <w:r>
              <w:rPr>
                <w:rFonts w:ascii="Arial" w:hAnsi="Arial" w:cs="Arial"/>
                <w:b/>
              </w:rPr>
              <w:t xml:space="preserve"> </w:t>
            </w:r>
            <w:r>
              <w:rPr>
                <w:rFonts w:ascii="Arial" w:hAnsi="Arial" w:cs="Arial"/>
              </w:rPr>
              <w:t>Grimshaw J (Co-PIs), Brehaut J, Colquhoun H, Curran J, Fra</w:t>
            </w:r>
            <w:r w:rsidR="00A462C1">
              <w:rPr>
                <w:rFonts w:ascii="Arial" w:hAnsi="Arial" w:cs="Arial"/>
              </w:rPr>
              <w:t xml:space="preserve">ncis J, O’Connor D, Squires J. </w:t>
            </w:r>
            <w:r>
              <w:rPr>
                <w:rFonts w:ascii="Arial" w:hAnsi="Arial" w:cs="Arial"/>
              </w:rPr>
              <w:t>Developing an international research agenda for th</w:t>
            </w:r>
            <w:r w:rsidR="00A462C1">
              <w:rPr>
                <w:rFonts w:ascii="Arial" w:hAnsi="Arial" w:cs="Arial"/>
              </w:rPr>
              <w:t>e Theoretical Domains Framework</w:t>
            </w:r>
            <w:r>
              <w:rPr>
                <w:rFonts w:ascii="Arial" w:hAnsi="Arial" w:cs="Arial"/>
              </w:rPr>
              <w:t xml:space="preserve">. </w:t>
            </w:r>
            <w:r>
              <w:rPr>
                <w:rFonts w:ascii="Arial" w:hAnsi="Arial" w:cs="Arial"/>
                <w:u w:val="single"/>
              </w:rPr>
              <w:t>Canadian Institutes of Health Research</w:t>
            </w:r>
            <w:r>
              <w:rPr>
                <w:rFonts w:ascii="Arial" w:hAnsi="Arial" w:cs="Arial"/>
              </w:rPr>
              <w:t>, $24,538 (£15,600).</w:t>
            </w:r>
          </w:p>
        </w:tc>
      </w:tr>
      <w:tr w:rsidR="009B178E" w:rsidRPr="001337C1" w:rsidTr="00AC77FA">
        <w:tc>
          <w:tcPr>
            <w:tcW w:w="1384" w:type="dxa"/>
          </w:tcPr>
          <w:p w:rsidR="009B178E" w:rsidRPr="001337C1" w:rsidRDefault="009B178E" w:rsidP="00427C5F">
            <w:pPr>
              <w:spacing w:line="240" w:lineRule="auto"/>
              <w:rPr>
                <w:rFonts w:ascii="Arial" w:hAnsi="Arial" w:cs="Arial"/>
              </w:rPr>
            </w:pPr>
            <w:r>
              <w:rPr>
                <w:rFonts w:ascii="Arial" w:hAnsi="Arial" w:cs="Arial"/>
              </w:rPr>
              <w:t>2012-2013</w:t>
            </w:r>
          </w:p>
        </w:tc>
        <w:tc>
          <w:tcPr>
            <w:tcW w:w="8192" w:type="dxa"/>
          </w:tcPr>
          <w:p w:rsidR="009B178E" w:rsidRPr="00710A81" w:rsidRDefault="009B178E" w:rsidP="00427C5F">
            <w:pPr>
              <w:spacing w:line="240" w:lineRule="auto"/>
              <w:rPr>
                <w:rFonts w:ascii="Arial" w:hAnsi="Arial" w:cs="Arial"/>
              </w:rPr>
            </w:pPr>
            <w:r>
              <w:rPr>
                <w:rFonts w:ascii="Arial" w:hAnsi="Arial" w:cs="Arial"/>
              </w:rPr>
              <w:t xml:space="preserve">Ivers NM, Brehaut J, Colquhoun H, Grimshaw J, </w:t>
            </w:r>
            <w:r>
              <w:rPr>
                <w:rFonts w:ascii="Arial" w:hAnsi="Arial" w:cs="Arial"/>
                <w:b/>
              </w:rPr>
              <w:t>Michie S</w:t>
            </w:r>
            <w:r>
              <w:rPr>
                <w:rFonts w:ascii="Arial" w:hAnsi="Arial" w:cs="Arial"/>
              </w:rPr>
              <w:t xml:space="preserve">, Sales A.  Improving the effectiveness of audit and feedback interventions in health care. </w:t>
            </w:r>
            <w:r w:rsidRPr="00710A81">
              <w:rPr>
                <w:rFonts w:ascii="Arial" w:hAnsi="Arial" w:cs="Arial"/>
                <w:u w:val="single"/>
              </w:rPr>
              <w:t>Zwarenstein Canadian Institutes of Health Research</w:t>
            </w:r>
            <w:r>
              <w:rPr>
                <w:rFonts w:ascii="Arial" w:hAnsi="Arial" w:cs="Arial"/>
              </w:rPr>
              <w:t>, $25,000 (£15,870).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2011-2016</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Osborn D, Antoniou A, Walters K, Nazareth I, Johnston C, </w:t>
            </w:r>
            <w:r w:rsidRPr="001337C1">
              <w:rPr>
                <w:rFonts w:ascii="Arial" w:hAnsi="Arial" w:cs="Arial"/>
                <w:b/>
              </w:rPr>
              <w:t>Michie S</w:t>
            </w:r>
            <w:r w:rsidRPr="001337C1">
              <w:rPr>
                <w:rFonts w:ascii="Arial" w:hAnsi="Arial" w:cs="Arial"/>
              </w:rPr>
              <w:t xml:space="preserve">, Pinfold V, Barnes T, Morris S, King M, Omar R, Holt R, Peveler R, Marston L, Petersen I, Morris R, Craig T. Prediction and management of cardiovascular risk for people with severe mental illnesses. A research programme and trial in primary care. (PRIMROSE) </w:t>
            </w:r>
            <w:r w:rsidRPr="001337C1">
              <w:rPr>
                <w:rFonts w:ascii="Arial" w:hAnsi="Arial" w:cs="Arial"/>
                <w:u w:val="single"/>
              </w:rPr>
              <w:t>NIHR Programme</w:t>
            </w:r>
            <w:r w:rsidRPr="001337C1">
              <w:rPr>
                <w:rFonts w:ascii="Arial" w:hAnsi="Arial" w:cs="Arial"/>
              </w:rPr>
              <w:t>, £2,029,234. (RP-PG-0609-10156).</w:t>
            </w:r>
          </w:p>
        </w:tc>
      </w:tr>
      <w:tr w:rsidR="009B178E" w:rsidRPr="001337C1" w:rsidTr="001337C1">
        <w:tc>
          <w:tcPr>
            <w:tcW w:w="1384" w:type="dxa"/>
          </w:tcPr>
          <w:p w:rsidR="009B178E" w:rsidRPr="001337C1" w:rsidRDefault="009B178E" w:rsidP="005D37AD">
            <w:pPr>
              <w:spacing w:line="240" w:lineRule="auto"/>
              <w:rPr>
                <w:rFonts w:ascii="Arial" w:hAnsi="Arial" w:cs="Arial"/>
              </w:rPr>
            </w:pPr>
            <w:r>
              <w:rPr>
                <w:rFonts w:ascii="Arial" w:hAnsi="Arial" w:cs="Arial"/>
              </w:rPr>
              <w:t>2011-2016</w:t>
            </w:r>
          </w:p>
        </w:tc>
        <w:tc>
          <w:tcPr>
            <w:tcW w:w="8192" w:type="dxa"/>
          </w:tcPr>
          <w:p w:rsidR="009B178E" w:rsidRPr="001337C1" w:rsidRDefault="009B178E" w:rsidP="00C92AF0">
            <w:pPr>
              <w:spacing w:line="240" w:lineRule="auto"/>
              <w:ind w:left="34"/>
              <w:rPr>
                <w:rFonts w:ascii="Arial" w:hAnsi="Arial" w:cs="Arial"/>
              </w:rPr>
            </w:pPr>
            <w:r w:rsidRPr="001337C1">
              <w:rPr>
                <w:rFonts w:ascii="Arial" w:hAnsi="Arial" w:cs="Arial"/>
              </w:rPr>
              <w:t xml:space="preserve">Murray E, Paul K, Barnard M, </w:t>
            </w:r>
            <w:r w:rsidRPr="001337C1">
              <w:rPr>
                <w:rFonts w:ascii="Arial" w:hAnsi="Arial" w:cs="Arial"/>
                <w:b/>
              </w:rPr>
              <w:t>Michie S</w:t>
            </w:r>
            <w:r w:rsidRPr="001337C1">
              <w:rPr>
                <w:rFonts w:ascii="Arial" w:hAnsi="Arial" w:cs="Arial"/>
              </w:rPr>
              <w:t xml:space="preserve">, May C, Stevenson F, Inniss J, Thompson S, Yardley L, Farmer A, Fisher B, Patterson D, Wallace P, Peacock R, Godfrey C, Boazman M. Development, evaluation and implementation of a computer-based self-management programme for people with type 2 diabetes. </w:t>
            </w:r>
            <w:r w:rsidRPr="001337C1">
              <w:rPr>
                <w:rFonts w:ascii="Arial" w:hAnsi="Arial" w:cs="Arial"/>
                <w:u w:val="single"/>
              </w:rPr>
              <w:t>NIHR Programme</w:t>
            </w:r>
            <w:r w:rsidRPr="001337C1">
              <w:rPr>
                <w:rFonts w:ascii="Arial" w:hAnsi="Arial" w:cs="Arial"/>
              </w:rPr>
              <w:t>, £1,992,472.</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2011-2014</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Pilling S, </w:t>
            </w:r>
            <w:r w:rsidRPr="001337C1">
              <w:rPr>
                <w:rFonts w:ascii="Arial" w:hAnsi="Arial" w:cs="Arial"/>
                <w:b/>
              </w:rPr>
              <w:t>Michie S</w:t>
            </w:r>
            <w:r w:rsidRPr="001337C1">
              <w:rPr>
                <w:rFonts w:ascii="Arial" w:hAnsi="Arial" w:cs="Arial"/>
              </w:rPr>
              <w:t xml:space="preserve">, </w:t>
            </w:r>
            <w:proofErr w:type="gramStart"/>
            <w:r w:rsidRPr="001337C1">
              <w:rPr>
                <w:rFonts w:ascii="Arial" w:hAnsi="Arial" w:cs="Arial"/>
              </w:rPr>
              <w:t>Roth</w:t>
            </w:r>
            <w:proofErr w:type="gramEnd"/>
            <w:r w:rsidRPr="001337C1">
              <w:rPr>
                <w:rFonts w:ascii="Arial" w:hAnsi="Arial" w:cs="Arial"/>
              </w:rPr>
              <w:t xml:space="preserve"> A, Fonagy P. Continued funding of the Psychological Processes and Clinical Effectiveness Programme Grant. </w:t>
            </w:r>
            <w:r w:rsidRPr="00BC4942">
              <w:rPr>
                <w:rFonts w:ascii="Arial" w:hAnsi="Arial" w:cs="Arial"/>
                <w:u w:val="single"/>
              </w:rPr>
              <w:t>British Psychological Society</w:t>
            </w:r>
            <w:r>
              <w:rPr>
                <w:rFonts w:ascii="Arial" w:hAnsi="Arial" w:cs="Arial"/>
              </w:rPr>
              <w:t xml:space="preserve">, </w:t>
            </w:r>
            <w:r w:rsidRPr="001337C1">
              <w:rPr>
                <w:rFonts w:ascii="Arial" w:hAnsi="Arial" w:cs="Arial"/>
              </w:rPr>
              <w:t>£1,537,746.</w:t>
            </w:r>
          </w:p>
        </w:tc>
      </w:tr>
      <w:tr w:rsidR="009B178E" w:rsidRPr="001337C1" w:rsidTr="001337C1">
        <w:tc>
          <w:tcPr>
            <w:tcW w:w="1384" w:type="dxa"/>
          </w:tcPr>
          <w:p w:rsidR="009B178E" w:rsidRDefault="009B178E" w:rsidP="005D37AD">
            <w:pPr>
              <w:spacing w:line="240" w:lineRule="auto"/>
              <w:rPr>
                <w:rFonts w:ascii="Arial" w:hAnsi="Arial" w:cs="Arial"/>
              </w:rPr>
            </w:pPr>
            <w:r>
              <w:rPr>
                <w:rFonts w:ascii="Arial" w:hAnsi="Arial" w:cs="Arial"/>
              </w:rPr>
              <w:t>2011-2014</w:t>
            </w:r>
          </w:p>
          <w:p w:rsidR="006F1739" w:rsidRDefault="006F1739" w:rsidP="005D37AD">
            <w:pPr>
              <w:spacing w:line="240" w:lineRule="auto"/>
              <w:rPr>
                <w:rFonts w:ascii="Arial" w:hAnsi="Arial" w:cs="Arial"/>
              </w:rPr>
            </w:pPr>
          </w:p>
          <w:p w:rsidR="006F1739" w:rsidRDefault="006F1739" w:rsidP="005D37AD">
            <w:pPr>
              <w:spacing w:line="240" w:lineRule="auto"/>
              <w:rPr>
                <w:rFonts w:ascii="Arial" w:hAnsi="Arial" w:cs="Arial"/>
              </w:rPr>
            </w:pPr>
          </w:p>
          <w:p w:rsidR="006F1739" w:rsidRPr="001337C1" w:rsidRDefault="006F1739" w:rsidP="005D37AD">
            <w:pPr>
              <w:spacing w:line="240" w:lineRule="auto"/>
              <w:rPr>
                <w:rFonts w:ascii="Arial" w:hAnsi="Arial" w:cs="Arial"/>
              </w:rPr>
            </w:pPr>
            <w:r>
              <w:rPr>
                <w:rFonts w:ascii="Arial" w:hAnsi="Arial" w:cs="Arial"/>
              </w:rPr>
              <w:t>2011-2013</w:t>
            </w:r>
          </w:p>
        </w:tc>
        <w:tc>
          <w:tcPr>
            <w:tcW w:w="8192" w:type="dxa"/>
          </w:tcPr>
          <w:p w:rsidR="006F1739" w:rsidRDefault="009B178E" w:rsidP="006F1739">
            <w:pPr>
              <w:spacing w:line="240" w:lineRule="auto"/>
              <w:ind w:left="34"/>
            </w:pPr>
            <w:r w:rsidRPr="001337C1">
              <w:rPr>
                <w:rFonts w:ascii="Arial" w:hAnsi="Arial" w:cs="Arial"/>
              </w:rPr>
              <w:t xml:space="preserve">Yardley L, Mascolo C, </w:t>
            </w:r>
            <w:r w:rsidRPr="001337C1">
              <w:rPr>
                <w:rFonts w:ascii="Arial" w:hAnsi="Arial" w:cs="Arial"/>
                <w:b/>
              </w:rPr>
              <w:t>Michie S</w:t>
            </w:r>
            <w:r w:rsidRPr="001337C1">
              <w:rPr>
                <w:rFonts w:ascii="Arial" w:hAnsi="Arial" w:cs="Arial"/>
              </w:rPr>
              <w:t>, Musolesi M, Rentfrow PJ, de Roure D, Smith P, Weal M. UBhave: ubiquitous and social computin</w:t>
            </w:r>
            <w:r>
              <w:rPr>
                <w:rFonts w:ascii="Arial" w:hAnsi="Arial" w:cs="Arial"/>
              </w:rPr>
              <w:t>g for positive behaviour change.</w:t>
            </w:r>
            <w:r w:rsidRPr="001337C1">
              <w:rPr>
                <w:rFonts w:ascii="Arial" w:hAnsi="Arial" w:cs="Arial"/>
              </w:rPr>
              <w:t xml:space="preserve"> </w:t>
            </w:r>
            <w:r w:rsidRPr="00BC4942">
              <w:rPr>
                <w:rFonts w:ascii="Arial" w:hAnsi="Arial" w:cs="Arial"/>
                <w:u w:val="single"/>
              </w:rPr>
              <w:t>EPSRC</w:t>
            </w:r>
            <w:r w:rsidRPr="00BC4942">
              <w:rPr>
                <w:rFonts w:ascii="Arial" w:hAnsi="Arial" w:cs="Arial"/>
              </w:rPr>
              <w:t>,</w:t>
            </w:r>
            <w:r w:rsidRPr="001337C1">
              <w:rPr>
                <w:rFonts w:ascii="Arial" w:hAnsi="Arial" w:cs="Arial"/>
              </w:rPr>
              <w:t xml:space="preserve"> £1,463,061.</w:t>
            </w:r>
            <w:r w:rsidR="006F1739">
              <w:t xml:space="preserve"> </w:t>
            </w:r>
          </w:p>
          <w:p w:rsidR="009B178E" w:rsidRPr="006F1739" w:rsidRDefault="006F1739" w:rsidP="006F1739">
            <w:pPr>
              <w:spacing w:line="240" w:lineRule="auto"/>
              <w:ind w:left="34"/>
            </w:pPr>
            <w:r>
              <w:rPr>
                <w:rFonts w:ascii="Arial" w:hAnsi="Arial" w:cs="Arial"/>
              </w:rPr>
              <w:t>Carr S</w:t>
            </w:r>
            <w:r w:rsidRPr="006F1739">
              <w:rPr>
                <w:rFonts w:ascii="Arial" w:hAnsi="Arial" w:cs="Arial"/>
              </w:rPr>
              <w:t xml:space="preserve">, Pennington </w:t>
            </w:r>
            <w:r>
              <w:rPr>
                <w:rFonts w:ascii="Arial" w:hAnsi="Arial" w:cs="Arial"/>
              </w:rPr>
              <w:t>M,</w:t>
            </w:r>
            <w:r w:rsidRPr="006F1739">
              <w:rPr>
                <w:rFonts w:ascii="Arial" w:hAnsi="Arial" w:cs="Arial"/>
              </w:rPr>
              <w:t xml:space="preserve"> </w:t>
            </w:r>
            <w:r w:rsidRPr="006F1739">
              <w:rPr>
                <w:rFonts w:ascii="Arial" w:hAnsi="Arial" w:cs="Arial"/>
                <w:b/>
              </w:rPr>
              <w:t>Michie S</w:t>
            </w:r>
            <w:r w:rsidRPr="006F1739">
              <w:rPr>
                <w:rFonts w:ascii="Arial" w:hAnsi="Arial" w:cs="Arial"/>
              </w:rPr>
              <w:t>, Lhussier</w:t>
            </w:r>
            <w:r>
              <w:rPr>
                <w:rFonts w:ascii="Arial" w:hAnsi="Arial" w:cs="Arial"/>
              </w:rPr>
              <w:t xml:space="preserve"> M</w:t>
            </w:r>
            <w:r w:rsidRPr="006F1739">
              <w:rPr>
                <w:rFonts w:ascii="Arial" w:hAnsi="Arial" w:cs="Arial"/>
              </w:rPr>
              <w:t>, Geddes</w:t>
            </w:r>
            <w:r>
              <w:rPr>
                <w:rFonts w:ascii="Arial" w:hAnsi="Arial" w:cs="Arial"/>
              </w:rPr>
              <w:t xml:space="preserve"> L</w:t>
            </w:r>
            <w:r w:rsidRPr="006F1739">
              <w:rPr>
                <w:rFonts w:ascii="Arial" w:hAnsi="Arial" w:cs="Arial"/>
              </w:rPr>
              <w:t xml:space="preserve">,  Foster </w:t>
            </w:r>
            <w:r>
              <w:rPr>
                <w:rFonts w:ascii="Arial" w:hAnsi="Arial" w:cs="Arial"/>
              </w:rPr>
              <w:t>N</w:t>
            </w:r>
            <w:r w:rsidRPr="006F1739">
              <w:rPr>
                <w:rFonts w:ascii="Arial" w:hAnsi="Arial" w:cs="Arial"/>
              </w:rPr>
              <w:t>, Bancroft</w:t>
            </w:r>
            <w:r>
              <w:rPr>
                <w:rFonts w:ascii="Arial" w:hAnsi="Arial" w:cs="Arial"/>
              </w:rPr>
              <w:t xml:space="preserve"> A</w:t>
            </w:r>
            <w:r w:rsidRPr="006F1739">
              <w:rPr>
                <w:rFonts w:ascii="Arial" w:hAnsi="Arial" w:cs="Arial"/>
              </w:rPr>
              <w:t>, Outreach programmes for health improvement of traveller communities: A pl</w:t>
            </w:r>
            <w:r>
              <w:rPr>
                <w:rFonts w:ascii="Arial" w:hAnsi="Arial" w:cs="Arial"/>
              </w:rPr>
              <w:t xml:space="preserve">uralistic synthesis of evidence. </w:t>
            </w:r>
            <w:r w:rsidRPr="006F1739">
              <w:rPr>
                <w:rFonts w:ascii="Arial" w:hAnsi="Arial" w:cs="Arial"/>
                <w:u w:val="single"/>
              </w:rPr>
              <w:t>NIHR PH Programme</w:t>
            </w:r>
            <w:r>
              <w:rPr>
                <w:rFonts w:ascii="Arial" w:hAnsi="Arial" w:cs="Arial"/>
              </w:rPr>
              <w:t xml:space="preserve">. £264,842 </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2010-2015</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Horne R, Chalder T, McCrone P, Collins S, Ssanya Sseruma W, </w:t>
            </w:r>
            <w:r w:rsidRPr="001337C1">
              <w:rPr>
                <w:rFonts w:ascii="Arial" w:hAnsi="Arial" w:cs="Arial"/>
                <w:b/>
              </w:rPr>
              <w:t>Michie S</w:t>
            </w:r>
            <w:r w:rsidRPr="001337C1">
              <w:rPr>
                <w:rFonts w:ascii="Arial" w:hAnsi="Arial" w:cs="Arial"/>
              </w:rPr>
              <w:t xml:space="preserve">, Sabin C, Walker S, Selbie D, Fisher M, Anderson J, Nelson M, Leake-Date H, Perry N, Smith J, Cooper V, Applying the Medical Research Council guidance to develop and evaluate interventions to support uptake and adherence to antiretroviral therapy for HIV. </w:t>
            </w:r>
            <w:r w:rsidRPr="001337C1">
              <w:rPr>
                <w:rFonts w:ascii="Arial" w:hAnsi="Arial" w:cs="Arial"/>
                <w:u w:val="single"/>
              </w:rPr>
              <w:t>NIHR Programme</w:t>
            </w:r>
            <w:r w:rsidRPr="001337C1">
              <w:rPr>
                <w:rFonts w:ascii="Arial" w:hAnsi="Arial" w:cs="Arial"/>
              </w:rPr>
              <w:t>, £1,992,681.</w:t>
            </w:r>
          </w:p>
        </w:tc>
      </w:tr>
      <w:tr w:rsidR="001D317F" w:rsidRPr="001337C1" w:rsidTr="001337C1">
        <w:tc>
          <w:tcPr>
            <w:tcW w:w="1384" w:type="dxa"/>
          </w:tcPr>
          <w:p w:rsidR="001D317F" w:rsidRDefault="001D317F" w:rsidP="00DB0F53">
            <w:pPr>
              <w:spacing w:line="240" w:lineRule="auto"/>
              <w:rPr>
                <w:rFonts w:ascii="Arial" w:hAnsi="Arial" w:cs="Arial"/>
              </w:rPr>
            </w:pPr>
            <w:r>
              <w:rPr>
                <w:rFonts w:ascii="Arial" w:hAnsi="Arial" w:cs="Arial"/>
              </w:rPr>
              <w:t>2010-2013</w:t>
            </w:r>
          </w:p>
        </w:tc>
        <w:tc>
          <w:tcPr>
            <w:tcW w:w="8192" w:type="dxa"/>
          </w:tcPr>
          <w:p w:rsidR="001D317F" w:rsidRPr="001337C1" w:rsidRDefault="001D317F" w:rsidP="00C92AF0">
            <w:pPr>
              <w:spacing w:line="240" w:lineRule="auto"/>
              <w:ind w:left="34"/>
              <w:rPr>
                <w:rFonts w:ascii="Arial" w:hAnsi="Arial" w:cs="Arial"/>
              </w:rPr>
            </w:pPr>
            <w:r w:rsidRPr="001337C1">
              <w:rPr>
                <w:rFonts w:ascii="Arial" w:hAnsi="Arial" w:cs="Arial"/>
                <w:b/>
              </w:rPr>
              <w:t>Michie S</w:t>
            </w:r>
            <w:r w:rsidRPr="001337C1">
              <w:rPr>
                <w:rFonts w:ascii="Arial" w:hAnsi="Arial" w:cs="Arial"/>
              </w:rPr>
              <w:t xml:space="preserve">, Johnston M, Abraham C, Francis J, Hardeman W, </w:t>
            </w:r>
            <w:proofErr w:type="gramStart"/>
            <w:r w:rsidRPr="001337C1">
              <w:rPr>
                <w:rFonts w:ascii="Arial" w:hAnsi="Arial" w:cs="Arial"/>
              </w:rPr>
              <w:t>Eccles</w:t>
            </w:r>
            <w:proofErr w:type="gramEnd"/>
            <w:r w:rsidRPr="001337C1">
              <w:rPr>
                <w:rFonts w:ascii="Arial" w:hAnsi="Arial" w:cs="Arial"/>
              </w:rPr>
              <w:t xml:space="preserve"> M. Methods for st</w:t>
            </w:r>
            <w:r>
              <w:rPr>
                <w:rFonts w:ascii="Arial" w:hAnsi="Arial" w:cs="Arial"/>
              </w:rPr>
              <w:t>rengthening evaluation and impl</w:t>
            </w:r>
            <w:r w:rsidRPr="001337C1">
              <w:rPr>
                <w:rFonts w:ascii="Arial" w:hAnsi="Arial" w:cs="Arial"/>
              </w:rPr>
              <w:t>emen</w:t>
            </w:r>
            <w:r w:rsidR="00C92AF0">
              <w:rPr>
                <w:rFonts w:ascii="Arial" w:hAnsi="Arial" w:cs="Arial"/>
              </w:rPr>
              <w:t>t</w:t>
            </w:r>
            <w:r w:rsidRPr="001337C1">
              <w:rPr>
                <w:rFonts w:ascii="Arial" w:hAnsi="Arial" w:cs="Arial"/>
              </w:rPr>
              <w:t xml:space="preserve">ation: specifying components of behaviour change interventions. </w:t>
            </w:r>
            <w:r w:rsidRPr="001337C1">
              <w:rPr>
                <w:rFonts w:ascii="Arial" w:hAnsi="Arial" w:cs="Arial"/>
                <w:u w:val="single"/>
              </w:rPr>
              <w:t>Medical Research Council</w:t>
            </w:r>
            <w:r w:rsidRPr="001337C1">
              <w:rPr>
                <w:rFonts w:ascii="Arial" w:hAnsi="Arial" w:cs="Arial"/>
              </w:rPr>
              <w:t>, £509,200. (GO901474).</w:t>
            </w:r>
          </w:p>
        </w:tc>
      </w:tr>
      <w:tr w:rsidR="009B178E" w:rsidRPr="001337C1" w:rsidTr="001337C1">
        <w:tc>
          <w:tcPr>
            <w:tcW w:w="1384" w:type="dxa"/>
          </w:tcPr>
          <w:p w:rsidR="009B178E" w:rsidRPr="001337C1" w:rsidRDefault="009B178E" w:rsidP="00DB0F53">
            <w:pPr>
              <w:spacing w:line="240" w:lineRule="auto"/>
              <w:rPr>
                <w:rFonts w:ascii="Arial" w:hAnsi="Arial" w:cs="Arial"/>
              </w:rPr>
            </w:pPr>
            <w:r>
              <w:rPr>
                <w:rFonts w:ascii="Arial" w:hAnsi="Arial" w:cs="Arial"/>
              </w:rPr>
              <w:t>2010-2013</w:t>
            </w:r>
          </w:p>
        </w:tc>
        <w:tc>
          <w:tcPr>
            <w:tcW w:w="8192" w:type="dxa"/>
          </w:tcPr>
          <w:p w:rsidR="009B178E" w:rsidRPr="001337C1" w:rsidRDefault="009B178E" w:rsidP="00C92AF0">
            <w:pPr>
              <w:spacing w:line="240" w:lineRule="auto"/>
              <w:ind w:left="34"/>
              <w:rPr>
                <w:rFonts w:ascii="Arial" w:hAnsi="Arial" w:cs="Arial"/>
              </w:rPr>
            </w:pPr>
            <w:r w:rsidRPr="001337C1">
              <w:rPr>
                <w:rFonts w:ascii="Arial" w:hAnsi="Arial" w:cs="Arial"/>
              </w:rPr>
              <w:t xml:space="preserve">Raine R, King M, Barber J, Blazeby J, Clarke A, Gibbs S, Lanceley A, Livingston G, </w:t>
            </w:r>
            <w:r w:rsidRPr="001337C1">
              <w:rPr>
                <w:rFonts w:ascii="Arial" w:hAnsi="Arial" w:cs="Arial"/>
                <w:b/>
              </w:rPr>
              <w:t>Michie S</w:t>
            </w:r>
            <w:r w:rsidRPr="001337C1">
              <w:rPr>
                <w:rFonts w:ascii="Arial" w:hAnsi="Arial" w:cs="Arial"/>
              </w:rPr>
              <w:t xml:space="preserve">, Prentice A, Ferlie E. Improving the effectiveness of multidisciplinary team meetings for patients with chronic disease. </w:t>
            </w:r>
            <w:r w:rsidRPr="001337C1">
              <w:rPr>
                <w:rFonts w:ascii="Arial" w:hAnsi="Arial" w:cs="Arial"/>
                <w:u w:val="single"/>
              </w:rPr>
              <w:t>NIHR Programme</w:t>
            </w:r>
            <w:r w:rsidRPr="001337C1">
              <w:rPr>
                <w:rFonts w:ascii="Arial" w:hAnsi="Arial" w:cs="Arial"/>
              </w:rPr>
              <w:t>. £695,002.</w:t>
            </w:r>
          </w:p>
        </w:tc>
      </w:tr>
      <w:tr w:rsidR="009B178E" w:rsidRPr="001337C1" w:rsidTr="001337C1">
        <w:tc>
          <w:tcPr>
            <w:tcW w:w="1384" w:type="dxa"/>
          </w:tcPr>
          <w:p w:rsidR="009B178E" w:rsidRPr="001337C1" w:rsidRDefault="009B178E" w:rsidP="001D317F">
            <w:pPr>
              <w:spacing w:line="240" w:lineRule="auto"/>
              <w:rPr>
                <w:rFonts w:ascii="Arial" w:hAnsi="Arial" w:cs="Arial"/>
              </w:rPr>
            </w:pPr>
            <w:r w:rsidRPr="001337C1">
              <w:rPr>
                <w:rFonts w:ascii="Arial" w:hAnsi="Arial" w:cs="Arial"/>
              </w:rPr>
              <w:t>2009-2014</w:t>
            </w:r>
          </w:p>
        </w:tc>
        <w:tc>
          <w:tcPr>
            <w:tcW w:w="8192" w:type="dxa"/>
          </w:tcPr>
          <w:p w:rsidR="009B178E" w:rsidRPr="001337C1" w:rsidRDefault="009B178E" w:rsidP="001D317F">
            <w:pPr>
              <w:spacing w:line="240" w:lineRule="auto"/>
              <w:rPr>
                <w:rFonts w:ascii="Arial" w:hAnsi="Arial" w:cs="Arial"/>
              </w:rPr>
            </w:pPr>
            <w:r w:rsidRPr="001337C1">
              <w:rPr>
                <w:rFonts w:ascii="Arial" w:hAnsi="Arial" w:cs="Arial"/>
              </w:rPr>
              <w:t xml:space="preserve">Gruen R, Green S, Harris C, Kaye A, Marshall S, Sherry L, Grimshaw J, </w:t>
            </w:r>
            <w:r w:rsidRPr="001337C1">
              <w:rPr>
                <w:rFonts w:ascii="Arial" w:hAnsi="Arial" w:cs="Arial"/>
                <w:b/>
              </w:rPr>
              <w:t>Michie S</w:t>
            </w:r>
            <w:r w:rsidRPr="001337C1">
              <w:rPr>
                <w:rFonts w:ascii="Arial" w:hAnsi="Arial" w:cs="Arial"/>
              </w:rPr>
              <w:t xml:space="preserve">, Francis J, Lavis J, Buchan H, Zobel J, Tavender E, Cameron P, Cooper J, </w:t>
            </w:r>
            <w:r w:rsidRPr="001337C1">
              <w:rPr>
                <w:rFonts w:ascii="Arial" w:hAnsi="Arial" w:cs="Arial"/>
              </w:rPr>
              <w:lastRenderedPageBreak/>
              <w:t xml:space="preserve">Bragge P, Morokoff A, Clavisi O, McKenzie JE, McDonald S. Improving evidence-based care and the outcomes of patients with traumatic brain injury and spinal cord injury through a program to facilitate knowledge transfer and exchange. </w:t>
            </w:r>
            <w:r w:rsidRPr="001337C1">
              <w:rPr>
                <w:rFonts w:ascii="Arial" w:hAnsi="Arial" w:cs="Arial"/>
                <w:u w:val="single"/>
              </w:rPr>
              <w:t>Victorian Neurotrauma Initiative (VNI) Programme Grant</w:t>
            </w:r>
            <w:r w:rsidRPr="001337C1">
              <w:rPr>
                <w:rFonts w:ascii="Arial" w:hAnsi="Arial" w:cs="Arial"/>
              </w:rPr>
              <w:t xml:space="preserve">, </w:t>
            </w:r>
            <w:r w:rsidRPr="00201B51">
              <w:rPr>
                <w:rFonts w:ascii="Arial" w:hAnsi="Arial" w:cs="Arial"/>
              </w:rPr>
              <w:t>AUD$4 399 539</w:t>
            </w:r>
            <w:r>
              <w:rPr>
                <w:rFonts w:ascii="Arial" w:hAnsi="Arial" w:cs="Arial"/>
              </w:rPr>
              <w:t xml:space="preserve"> (£2,469,700)</w:t>
            </w:r>
            <w:r w:rsidRPr="001337C1">
              <w:rPr>
                <w:rFonts w:ascii="Arial" w:hAnsi="Arial" w:cs="Arial"/>
              </w:rPr>
              <w:t>.</w:t>
            </w:r>
          </w:p>
        </w:tc>
      </w:tr>
      <w:tr w:rsidR="009B178E" w:rsidRPr="001337C1" w:rsidTr="001337C1">
        <w:tc>
          <w:tcPr>
            <w:tcW w:w="1384" w:type="dxa"/>
          </w:tcPr>
          <w:p w:rsidR="009B178E" w:rsidRPr="001337C1" w:rsidRDefault="009B178E" w:rsidP="00DB0F53">
            <w:pPr>
              <w:spacing w:line="240" w:lineRule="auto"/>
              <w:rPr>
                <w:rFonts w:ascii="Arial" w:hAnsi="Arial" w:cs="Arial"/>
              </w:rPr>
            </w:pPr>
            <w:r>
              <w:rPr>
                <w:rFonts w:ascii="Arial" w:hAnsi="Arial" w:cs="Arial"/>
              </w:rPr>
              <w:lastRenderedPageBreak/>
              <w:t>2009-2013</w:t>
            </w:r>
          </w:p>
        </w:tc>
        <w:tc>
          <w:tcPr>
            <w:tcW w:w="8192" w:type="dxa"/>
          </w:tcPr>
          <w:p w:rsidR="009B178E" w:rsidRPr="001337C1" w:rsidRDefault="009B178E" w:rsidP="00C92AF0">
            <w:pPr>
              <w:spacing w:line="240" w:lineRule="auto"/>
              <w:ind w:left="34"/>
              <w:rPr>
                <w:rFonts w:ascii="Arial" w:hAnsi="Arial" w:cs="Arial"/>
              </w:rPr>
            </w:pPr>
            <w:r w:rsidRPr="00CD3769">
              <w:rPr>
                <w:rFonts w:ascii="Arial" w:hAnsi="Arial" w:cs="Arial"/>
                <w:b/>
              </w:rPr>
              <w:t>Michie S</w:t>
            </w:r>
            <w:r>
              <w:rPr>
                <w:rFonts w:ascii="Arial" w:hAnsi="Arial" w:cs="Arial"/>
              </w:rPr>
              <w:t>, West R, McEwen A. The NHS Centre for Smoking Cessation and Training (NCSCT). Department of Health, £2,933,177</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w:t>
            </w:r>
            <w:r>
              <w:rPr>
                <w:rFonts w:ascii="Arial" w:hAnsi="Arial" w:cs="Arial"/>
              </w:rPr>
              <w:t>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West R (</w:t>
            </w:r>
            <w:r>
              <w:rPr>
                <w:rFonts w:ascii="Arial" w:hAnsi="Arial" w:cs="Arial"/>
              </w:rPr>
              <w:t>Co-</w:t>
            </w:r>
            <w:r w:rsidRPr="001337C1">
              <w:rPr>
                <w:rFonts w:ascii="Arial" w:hAnsi="Arial" w:cs="Arial"/>
              </w:rPr>
              <w:t xml:space="preserve">PIs), Yardley L, McEwan A, Stapleton J, Wills G. The development and evaluation of an internet-based smoking cessation intervention (ISCI). </w:t>
            </w:r>
            <w:r w:rsidRPr="001337C1">
              <w:rPr>
                <w:rFonts w:ascii="Arial" w:hAnsi="Arial" w:cs="Arial"/>
                <w:u w:val="single"/>
              </w:rPr>
              <w:t>Medical Research Council</w:t>
            </w:r>
            <w:r w:rsidRPr="001337C1">
              <w:rPr>
                <w:rFonts w:ascii="Arial" w:hAnsi="Arial" w:cs="Arial"/>
              </w:rPr>
              <w:t>, £494,876. (G0802035).</w:t>
            </w:r>
          </w:p>
        </w:tc>
      </w:tr>
      <w:tr w:rsidR="009B178E" w:rsidRPr="001337C1" w:rsidTr="001337C1">
        <w:tc>
          <w:tcPr>
            <w:tcW w:w="1384" w:type="dxa"/>
          </w:tcPr>
          <w:p w:rsidR="009B178E" w:rsidRDefault="009B178E" w:rsidP="00DB0F53">
            <w:pPr>
              <w:spacing w:line="240" w:lineRule="auto"/>
              <w:rPr>
                <w:rFonts w:ascii="Arial" w:hAnsi="Arial" w:cs="Arial"/>
              </w:rPr>
            </w:pPr>
            <w:r>
              <w:rPr>
                <w:rFonts w:ascii="Arial" w:hAnsi="Arial" w:cs="Arial"/>
              </w:rPr>
              <w:t>2008-2012</w:t>
            </w:r>
          </w:p>
        </w:tc>
        <w:tc>
          <w:tcPr>
            <w:tcW w:w="8192" w:type="dxa"/>
          </w:tcPr>
          <w:p w:rsidR="009B178E" w:rsidRPr="001337C1" w:rsidRDefault="009B178E" w:rsidP="00C92AF0">
            <w:pPr>
              <w:spacing w:line="240" w:lineRule="auto"/>
              <w:ind w:left="34"/>
              <w:rPr>
                <w:rFonts w:ascii="Arial" w:hAnsi="Arial" w:cs="Arial"/>
                <w:b/>
              </w:rPr>
            </w:pPr>
            <w:r w:rsidRPr="001337C1">
              <w:rPr>
                <w:rFonts w:ascii="Arial" w:hAnsi="Arial" w:cs="Arial"/>
              </w:rPr>
              <w:t xml:space="preserve">Green S, Browning C, Workman B, Flicker L, O’Connor D, Harris C, McKenzie J, Mortimer D, Grimshaw J, </w:t>
            </w:r>
            <w:r w:rsidRPr="001337C1">
              <w:rPr>
                <w:rFonts w:ascii="Arial" w:hAnsi="Arial" w:cs="Arial"/>
                <w:b/>
              </w:rPr>
              <w:t>Michie S</w:t>
            </w:r>
            <w:r w:rsidRPr="001337C1">
              <w:rPr>
                <w:rFonts w:ascii="Arial" w:hAnsi="Arial" w:cs="Arial"/>
              </w:rPr>
              <w:t xml:space="preserve">, Francis J, Eccles M. Evidence-based care of people with dementia (Project name: IRIS – Investigating Research Implementation Strategies). </w:t>
            </w:r>
            <w:r w:rsidRPr="001337C1">
              <w:rPr>
                <w:rFonts w:ascii="Arial" w:hAnsi="Arial" w:cs="Arial"/>
                <w:u w:val="single"/>
              </w:rPr>
              <w:t>Australian NH&amp;MRC</w:t>
            </w:r>
            <w:r w:rsidRPr="001337C1">
              <w:rPr>
                <w:rFonts w:ascii="Arial" w:hAnsi="Arial" w:cs="Arial"/>
              </w:rPr>
              <w:t>, AUD $1 105 265 (£620,408).</w:t>
            </w:r>
          </w:p>
        </w:tc>
      </w:tr>
      <w:tr w:rsidR="009B178E" w:rsidRPr="001337C1" w:rsidTr="001337C1">
        <w:tc>
          <w:tcPr>
            <w:tcW w:w="1384" w:type="dxa"/>
          </w:tcPr>
          <w:p w:rsidR="009B178E" w:rsidRPr="001337C1" w:rsidRDefault="009B178E" w:rsidP="00C44082">
            <w:pPr>
              <w:spacing w:line="240" w:lineRule="auto"/>
              <w:rPr>
                <w:rFonts w:ascii="Arial" w:hAnsi="Arial" w:cs="Arial"/>
              </w:rPr>
            </w:pPr>
            <w:r>
              <w:rPr>
                <w:rFonts w:ascii="Arial" w:hAnsi="Arial" w:cs="Arial"/>
              </w:rPr>
              <w:t>2007-2013</w:t>
            </w:r>
          </w:p>
        </w:tc>
        <w:tc>
          <w:tcPr>
            <w:tcW w:w="8192" w:type="dxa"/>
          </w:tcPr>
          <w:p w:rsidR="009B178E" w:rsidRPr="001337C1" w:rsidRDefault="009B178E" w:rsidP="001109AD">
            <w:pPr>
              <w:spacing w:line="240" w:lineRule="auto"/>
            </w:pPr>
            <w:r w:rsidRPr="001337C1">
              <w:rPr>
                <w:rFonts w:ascii="Arial" w:hAnsi="Arial" w:cs="Arial"/>
                <w:b/>
              </w:rPr>
              <w:t>Michie S</w:t>
            </w:r>
            <w:r w:rsidRPr="001337C1">
              <w:rPr>
                <w:rFonts w:ascii="Arial" w:hAnsi="Arial" w:cs="Arial"/>
              </w:rPr>
              <w:t>, Cam</w:t>
            </w:r>
            <w:r>
              <w:rPr>
                <w:rFonts w:ascii="Arial" w:hAnsi="Arial" w:cs="Arial"/>
              </w:rPr>
              <w:t>pbell</w:t>
            </w:r>
            <w:r w:rsidRPr="001337C1">
              <w:rPr>
                <w:rFonts w:ascii="Arial" w:hAnsi="Arial" w:cs="Arial"/>
              </w:rPr>
              <w:t xml:space="preserve"> R. Changing behaviour: towards best practice in the development of complex interventions. </w:t>
            </w:r>
            <w:r w:rsidRPr="001337C1">
              <w:rPr>
                <w:rFonts w:ascii="Arial" w:hAnsi="Arial" w:cs="Arial"/>
                <w:u w:val="single"/>
              </w:rPr>
              <w:t>Medical Research Council</w:t>
            </w:r>
            <w:r w:rsidRPr="001337C1">
              <w:rPr>
                <w:rFonts w:ascii="Arial" w:hAnsi="Arial" w:cs="Arial"/>
              </w:rPr>
              <w:t>, £203,000. (PHSRN10).</w:t>
            </w:r>
          </w:p>
        </w:tc>
      </w:tr>
      <w:tr w:rsidR="009B178E" w:rsidRPr="001337C1" w:rsidTr="001337C1">
        <w:tc>
          <w:tcPr>
            <w:tcW w:w="1384" w:type="dxa"/>
          </w:tcPr>
          <w:p w:rsidR="009B178E" w:rsidRPr="001337C1" w:rsidRDefault="009B178E" w:rsidP="00427C5F">
            <w:pPr>
              <w:spacing w:line="240" w:lineRule="auto"/>
              <w:rPr>
                <w:rFonts w:ascii="Arial" w:hAnsi="Arial" w:cs="Arial"/>
              </w:rPr>
            </w:pPr>
          </w:p>
        </w:tc>
        <w:tc>
          <w:tcPr>
            <w:tcW w:w="8192" w:type="dxa"/>
          </w:tcPr>
          <w:p w:rsidR="009B178E" w:rsidRPr="001337C1" w:rsidRDefault="009B178E" w:rsidP="00427C5F">
            <w:pPr>
              <w:spacing w:line="240" w:lineRule="auto"/>
              <w:rPr>
                <w:rFonts w:ascii="Arial" w:hAnsi="Arial" w:cs="Arial"/>
              </w:rPr>
            </w:pPr>
          </w:p>
        </w:tc>
      </w:tr>
      <w:tr w:rsidR="009B178E" w:rsidRPr="001337C1" w:rsidTr="001337C1">
        <w:tc>
          <w:tcPr>
            <w:tcW w:w="9576" w:type="dxa"/>
            <w:gridSpan w:val="2"/>
          </w:tcPr>
          <w:p w:rsidR="009B178E" w:rsidRPr="001337C1" w:rsidRDefault="009B178E" w:rsidP="00427C5F">
            <w:pPr>
              <w:spacing w:line="240" w:lineRule="auto"/>
              <w:rPr>
                <w:rFonts w:ascii="Arial" w:hAnsi="Arial" w:cs="Arial"/>
              </w:rPr>
            </w:pPr>
            <w:r w:rsidRPr="001337C1">
              <w:rPr>
                <w:rFonts w:ascii="Arial" w:hAnsi="Arial" w:cs="Arial"/>
                <w:b/>
                <w:i/>
              </w:rPr>
              <w:t>Completed</w:t>
            </w:r>
          </w:p>
        </w:tc>
      </w:tr>
      <w:tr w:rsidR="009B178E" w:rsidRPr="001337C1" w:rsidTr="00AC77FA">
        <w:tc>
          <w:tcPr>
            <w:tcW w:w="1384" w:type="dxa"/>
          </w:tcPr>
          <w:p w:rsidR="009B178E" w:rsidRPr="001337C1" w:rsidRDefault="009B178E" w:rsidP="00427C5F">
            <w:pPr>
              <w:spacing w:line="240" w:lineRule="auto"/>
              <w:rPr>
                <w:rFonts w:ascii="Arial" w:hAnsi="Arial" w:cs="Arial"/>
              </w:rPr>
            </w:pPr>
            <w:r>
              <w:rPr>
                <w:rFonts w:ascii="Arial" w:hAnsi="Arial" w:cs="Arial"/>
              </w:rPr>
              <w:t>2010-2011</w:t>
            </w:r>
          </w:p>
        </w:tc>
        <w:tc>
          <w:tcPr>
            <w:tcW w:w="8192" w:type="dxa"/>
          </w:tcPr>
          <w:p w:rsidR="009B178E" w:rsidRPr="00637F27" w:rsidRDefault="009B178E" w:rsidP="00427C5F">
            <w:pPr>
              <w:spacing w:line="240" w:lineRule="auto"/>
              <w:rPr>
                <w:rFonts w:ascii="Arial" w:hAnsi="Arial" w:cs="Arial"/>
                <w:u w:val="single"/>
              </w:rPr>
            </w:pPr>
            <w:r>
              <w:rPr>
                <w:rFonts w:ascii="Arial" w:hAnsi="Arial" w:cs="Arial"/>
              </w:rPr>
              <w:t>Murray E,</w:t>
            </w:r>
            <w:r w:rsidRPr="00637F27">
              <w:rPr>
                <w:rFonts w:ascii="Arial" w:hAnsi="Arial" w:cs="Arial"/>
              </w:rPr>
              <w:t xml:space="preserve"> Pal</w:t>
            </w:r>
            <w:r>
              <w:rPr>
                <w:rFonts w:ascii="Arial" w:hAnsi="Arial" w:cs="Arial"/>
              </w:rPr>
              <w:t xml:space="preserve"> K</w:t>
            </w:r>
            <w:r w:rsidRPr="00637F27">
              <w:rPr>
                <w:rFonts w:ascii="Arial" w:hAnsi="Arial" w:cs="Arial"/>
              </w:rPr>
              <w:t xml:space="preserve">, </w:t>
            </w:r>
            <w:r w:rsidRPr="00637F27">
              <w:rPr>
                <w:rFonts w:ascii="Arial" w:hAnsi="Arial" w:cs="Arial"/>
                <w:b/>
              </w:rPr>
              <w:t>Michie S</w:t>
            </w:r>
            <w:r w:rsidRPr="00637F27">
              <w:rPr>
                <w:rFonts w:ascii="Arial" w:hAnsi="Arial" w:cs="Arial"/>
              </w:rPr>
              <w:t>, Peacock</w:t>
            </w:r>
            <w:r>
              <w:rPr>
                <w:rFonts w:ascii="Arial" w:hAnsi="Arial" w:cs="Arial"/>
              </w:rPr>
              <w:t xml:space="preserve"> R</w:t>
            </w:r>
            <w:r w:rsidRPr="00637F27">
              <w:rPr>
                <w:rFonts w:ascii="Arial" w:hAnsi="Arial" w:cs="Arial"/>
              </w:rPr>
              <w:t>, Barnard</w:t>
            </w:r>
            <w:r>
              <w:rPr>
                <w:rFonts w:ascii="Arial" w:hAnsi="Arial" w:cs="Arial"/>
              </w:rPr>
              <w:t xml:space="preserve"> M</w:t>
            </w:r>
            <w:r w:rsidRPr="00637F27">
              <w:rPr>
                <w:rFonts w:ascii="Arial" w:hAnsi="Arial" w:cs="Arial"/>
              </w:rPr>
              <w:t>, Farmer</w:t>
            </w:r>
            <w:r>
              <w:rPr>
                <w:rFonts w:ascii="Arial" w:hAnsi="Arial" w:cs="Arial"/>
              </w:rPr>
              <w:t xml:space="preserve"> A.</w:t>
            </w:r>
            <w:r w:rsidRPr="00637F27">
              <w:rPr>
                <w:rFonts w:ascii="Arial" w:hAnsi="Arial" w:cs="Arial"/>
              </w:rPr>
              <w:t xml:space="preserve"> Computer-based self-management programmes for adults with type 2 diabetes: Cochrane Systematic Review.</w:t>
            </w:r>
            <w:r>
              <w:rPr>
                <w:rFonts w:ascii="Arial" w:hAnsi="Arial" w:cs="Arial"/>
              </w:rPr>
              <w:t xml:space="preserve"> </w:t>
            </w:r>
            <w:r w:rsidRPr="00637F27">
              <w:rPr>
                <w:rFonts w:ascii="Arial" w:hAnsi="Arial" w:cs="Arial"/>
                <w:u w:val="single"/>
              </w:rPr>
              <w:t>National Institute of Health Research School of Primary Care Research</w:t>
            </w:r>
            <w:r w:rsidRPr="00637F27">
              <w:rPr>
                <w:rFonts w:ascii="Arial" w:hAnsi="Arial" w:cs="Arial"/>
              </w:rPr>
              <w:t>. £68,869</w:t>
            </w:r>
            <w:r>
              <w:rPr>
                <w:rFonts w:ascii="Arial" w:hAnsi="Arial" w:cs="Arial"/>
              </w:rPr>
              <w:t>.</w:t>
            </w:r>
          </w:p>
        </w:tc>
      </w:tr>
      <w:tr w:rsidR="009B178E" w:rsidRPr="001337C1" w:rsidTr="00AC77FA">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2009-2012</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West R, McEwan A (</w:t>
            </w:r>
            <w:r>
              <w:rPr>
                <w:rFonts w:ascii="Arial" w:hAnsi="Arial" w:cs="Arial"/>
              </w:rPr>
              <w:t>Co-</w:t>
            </w:r>
            <w:r w:rsidRPr="001337C1">
              <w:rPr>
                <w:rFonts w:ascii="Arial" w:hAnsi="Arial" w:cs="Arial"/>
              </w:rPr>
              <w:t xml:space="preserve">PIs). NHS Centre for Smoking Cessation and Training. </w:t>
            </w:r>
            <w:r w:rsidRPr="001337C1">
              <w:rPr>
                <w:rFonts w:ascii="Arial" w:hAnsi="Arial" w:cs="Arial"/>
                <w:u w:val="single"/>
              </w:rPr>
              <w:t>Department of Health</w:t>
            </w:r>
            <w:r w:rsidRPr="001337C1">
              <w:rPr>
                <w:rFonts w:ascii="Arial" w:hAnsi="Arial" w:cs="Arial"/>
              </w:rPr>
              <w:t>, £2,967,354.</w:t>
            </w:r>
          </w:p>
        </w:tc>
      </w:tr>
      <w:tr w:rsidR="009B178E" w:rsidRPr="001337C1" w:rsidTr="00AC77FA">
        <w:tc>
          <w:tcPr>
            <w:tcW w:w="1384" w:type="dxa"/>
          </w:tcPr>
          <w:p w:rsidR="009B178E" w:rsidRPr="001337C1" w:rsidRDefault="009B178E" w:rsidP="00427C5F">
            <w:pPr>
              <w:spacing w:line="240" w:lineRule="auto"/>
              <w:rPr>
                <w:rFonts w:ascii="Arial" w:hAnsi="Arial" w:cs="Arial"/>
              </w:rPr>
            </w:pPr>
            <w:r>
              <w:rPr>
                <w:rFonts w:ascii="Arial" w:hAnsi="Arial" w:cs="Arial"/>
              </w:rPr>
              <w:t>2009-2012</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Gilbody S, Lester H, </w:t>
            </w:r>
            <w:r w:rsidRPr="001337C1">
              <w:rPr>
                <w:rFonts w:ascii="Arial" w:hAnsi="Arial" w:cs="Arial"/>
                <w:b/>
              </w:rPr>
              <w:t>Michie S</w:t>
            </w:r>
            <w:r w:rsidRPr="001337C1">
              <w:rPr>
                <w:rFonts w:ascii="Arial" w:hAnsi="Arial" w:cs="Arial"/>
              </w:rPr>
              <w:t xml:space="preserve">, Torgerson D, Godfrey C, Hewitt C, Bradshaw T, Larsen J, Richards D, Watt I. Smoking cessation for people with severe mental illness: a pilot study and definitive randomized evaluation of a bespoke service. </w:t>
            </w:r>
            <w:r w:rsidRPr="001337C1">
              <w:rPr>
                <w:rFonts w:ascii="Arial" w:hAnsi="Arial" w:cs="Arial"/>
                <w:u w:val="single"/>
              </w:rPr>
              <w:t>NIHR Health Technology Appraisal</w:t>
            </w:r>
            <w:r w:rsidRPr="001337C1">
              <w:rPr>
                <w:rFonts w:ascii="Arial" w:hAnsi="Arial" w:cs="Arial"/>
              </w:rPr>
              <w:t>, £711,409. (07/41/05).</w:t>
            </w:r>
          </w:p>
        </w:tc>
      </w:tr>
      <w:tr w:rsidR="009B178E" w:rsidRPr="001337C1" w:rsidTr="00AC77FA">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2009-2011</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Doherty M, Zhang W, </w:t>
            </w:r>
            <w:r w:rsidRPr="001337C1">
              <w:rPr>
                <w:rFonts w:ascii="Arial" w:hAnsi="Arial" w:cs="Arial"/>
                <w:b/>
              </w:rPr>
              <w:t>Michie S</w:t>
            </w:r>
            <w:r w:rsidRPr="001337C1">
              <w:rPr>
                <w:rFonts w:ascii="Arial" w:hAnsi="Arial" w:cs="Arial"/>
              </w:rPr>
              <w:t>, Under</w:t>
            </w:r>
            <w:r>
              <w:rPr>
                <w:rFonts w:ascii="Arial" w:hAnsi="Arial" w:cs="Arial"/>
              </w:rPr>
              <w:t xml:space="preserve">wood M, </w:t>
            </w:r>
            <w:r w:rsidRPr="001337C1">
              <w:rPr>
                <w:rFonts w:ascii="Arial" w:hAnsi="Arial" w:cs="Arial"/>
              </w:rPr>
              <w:t>Dieppe P. Delivery of high quality of gout care: a randomized controlled trial. Phase 1: prepa</w:t>
            </w:r>
            <w:r>
              <w:rPr>
                <w:rFonts w:ascii="Arial" w:hAnsi="Arial" w:cs="Arial"/>
              </w:rPr>
              <w:t>ra</w:t>
            </w:r>
            <w:r w:rsidRPr="001337C1">
              <w:rPr>
                <w:rFonts w:ascii="Arial" w:hAnsi="Arial" w:cs="Arial"/>
              </w:rPr>
              <w:t xml:space="preserve">tory work and proof of concept. </w:t>
            </w:r>
            <w:r w:rsidRPr="001337C1">
              <w:rPr>
                <w:rFonts w:ascii="Arial" w:hAnsi="Arial" w:cs="Arial"/>
                <w:u w:val="single"/>
              </w:rPr>
              <w:t>Arthritis Research Campaign</w:t>
            </w:r>
            <w:r w:rsidRPr="001337C1">
              <w:rPr>
                <w:rFonts w:ascii="Arial" w:hAnsi="Arial" w:cs="Arial"/>
              </w:rPr>
              <w:t>, £212,388. (MP/18827).</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2009-2010</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Potts H. Public responses to swine flu communications: a longitudinal analysis. </w:t>
            </w:r>
            <w:r w:rsidRPr="001337C1">
              <w:rPr>
                <w:rFonts w:ascii="Arial" w:hAnsi="Arial" w:cs="Arial"/>
                <w:u w:val="single"/>
              </w:rPr>
              <w:t>NIHR Programme</w:t>
            </w:r>
            <w:r w:rsidRPr="001337C1">
              <w:rPr>
                <w:rFonts w:ascii="Arial" w:hAnsi="Arial" w:cs="Arial"/>
              </w:rPr>
              <w:t>, £67,022. (09.84.98).</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2009-2010</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Read J, </w:t>
            </w:r>
            <w:r w:rsidRPr="001337C1">
              <w:rPr>
                <w:rFonts w:ascii="Arial" w:hAnsi="Arial" w:cs="Arial"/>
                <w:b/>
              </w:rPr>
              <w:t>Michie S</w:t>
            </w:r>
            <w:r w:rsidRPr="001337C1">
              <w:rPr>
                <w:rFonts w:ascii="Arial" w:hAnsi="Arial" w:cs="Arial"/>
              </w:rPr>
              <w:t xml:space="preserve">, Yardley L, Crowcroft J, Smith R, Edmunds J. Understanding behavioural responses to infectious disease outbreaks. </w:t>
            </w:r>
            <w:r w:rsidRPr="001337C1">
              <w:rPr>
                <w:rFonts w:ascii="Arial" w:hAnsi="Arial" w:cs="Arial"/>
                <w:u w:val="single"/>
              </w:rPr>
              <w:t>Economic and Social Research Council</w:t>
            </w:r>
            <w:r w:rsidRPr="001337C1">
              <w:rPr>
                <w:rFonts w:ascii="Arial" w:hAnsi="Arial" w:cs="Arial"/>
              </w:rPr>
              <w:t>, £214,256. (RES-355-25-0019).</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2009-2010</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Edwards P, Felix L, Ferguson E, Free C, Lock K, </w:t>
            </w:r>
            <w:r w:rsidRPr="001337C1">
              <w:rPr>
                <w:rFonts w:ascii="Arial" w:hAnsi="Arial" w:cs="Arial"/>
                <w:b/>
              </w:rPr>
              <w:t>Michie S</w:t>
            </w:r>
            <w:r w:rsidRPr="001337C1">
              <w:rPr>
                <w:rFonts w:ascii="Arial" w:hAnsi="Arial" w:cs="Arial"/>
              </w:rPr>
              <w:t>, Miners A, Murray E. (</w:t>
            </w:r>
            <w:r>
              <w:rPr>
                <w:rFonts w:ascii="Arial" w:hAnsi="Arial" w:cs="Arial"/>
              </w:rPr>
              <w:t>co-</w:t>
            </w:r>
            <w:r w:rsidRPr="001337C1">
              <w:rPr>
                <w:rFonts w:ascii="Arial" w:hAnsi="Arial" w:cs="Arial"/>
              </w:rPr>
              <w:t xml:space="preserve">PI) Adaptive e-learning to improve dietary behaviour: systematic review. </w:t>
            </w:r>
            <w:r w:rsidRPr="001337C1">
              <w:rPr>
                <w:rFonts w:ascii="Arial" w:hAnsi="Arial" w:cs="Arial"/>
                <w:u w:val="single"/>
              </w:rPr>
              <w:t>NIHR Health Technology Appraisal Programme</w:t>
            </w:r>
            <w:r w:rsidRPr="001337C1">
              <w:rPr>
                <w:rFonts w:ascii="Arial" w:hAnsi="Arial" w:cs="Arial"/>
              </w:rPr>
              <w:t>, £265,214. (08/57/02).</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Evaluation of a Behaviour Change Training Intervention. NHS Islington, £55,000.</w:t>
            </w:r>
          </w:p>
        </w:tc>
      </w:tr>
      <w:tr w:rsidR="009B178E" w:rsidRPr="001337C1" w:rsidTr="001337C1">
        <w:tc>
          <w:tcPr>
            <w:tcW w:w="1384" w:type="dxa"/>
          </w:tcPr>
          <w:p w:rsidR="009B178E" w:rsidRPr="001337C1" w:rsidRDefault="009B178E" w:rsidP="0085289E">
            <w:pPr>
              <w:spacing w:line="240" w:lineRule="auto"/>
              <w:rPr>
                <w:rFonts w:ascii="Arial" w:hAnsi="Arial" w:cs="Arial"/>
              </w:rPr>
            </w:pPr>
            <w:r>
              <w:rPr>
                <w:rFonts w:ascii="Arial" w:hAnsi="Arial" w:cs="Arial"/>
              </w:rPr>
              <w:t>2008-2012</w:t>
            </w:r>
          </w:p>
        </w:tc>
        <w:tc>
          <w:tcPr>
            <w:tcW w:w="8192" w:type="dxa"/>
          </w:tcPr>
          <w:p w:rsidR="009B178E" w:rsidRPr="001337C1" w:rsidRDefault="009B178E" w:rsidP="0085289E">
            <w:pPr>
              <w:spacing w:line="240" w:lineRule="auto"/>
              <w:rPr>
                <w:rFonts w:ascii="Arial" w:hAnsi="Arial" w:cs="Arial"/>
              </w:rPr>
            </w:pPr>
            <w:r w:rsidRPr="001337C1">
              <w:rPr>
                <w:rFonts w:ascii="Arial" w:hAnsi="Arial" w:cs="Arial"/>
              </w:rPr>
              <w:t xml:space="preserve">Campbell R, Metcalfe C, Noble S, Moore L, Butler C, </w:t>
            </w:r>
            <w:r w:rsidRPr="001337C1">
              <w:rPr>
                <w:rFonts w:ascii="Arial" w:hAnsi="Arial" w:cs="Arial"/>
                <w:b/>
              </w:rPr>
              <w:t>Michie S</w:t>
            </w:r>
            <w:r w:rsidRPr="001337C1">
              <w:rPr>
                <w:rFonts w:ascii="Arial" w:hAnsi="Arial" w:cs="Arial"/>
              </w:rPr>
              <w:t xml:space="preserve">, Endericks T. Cluster randomised controlled trial to test the effectiveness of an educational intervention to promote hand washing in reducing absenteeism in primary schools. </w:t>
            </w:r>
            <w:r w:rsidRPr="001337C1">
              <w:rPr>
                <w:rFonts w:ascii="Arial" w:hAnsi="Arial" w:cs="Arial"/>
                <w:u w:val="single"/>
              </w:rPr>
              <w:t>Research for Patient Benefit</w:t>
            </w:r>
            <w:r w:rsidRPr="001337C1">
              <w:rPr>
                <w:rFonts w:ascii="Arial" w:hAnsi="Arial" w:cs="Arial"/>
              </w:rPr>
              <w:t>, £242,230.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2008-2011</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Yardley L, De Roure D, </w:t>
            </w:r>
            <w:r w:rsidRPr="001337C1">
              <w:rPr>
                <w:rFonts w:ascii="Arial" w:hAnsi="Arial" w:cs="Arial"/>
                <w:b/>
              </w:rPr>
              <w:t>Michie S</w:t>
            </w:r>
            <w:r w:rsidRPr="001337C1">
              <w:rPr>
                <w:rFonts w:ascii="Arial" w:hAnsi="Arial" w:cs="Arial"/>
              </w:rPr>
              <w:t xml:space="preserve">, Wills G. Development and evaluation of a Behavioural Intervention Grid (BI-Grid). </w:t>
            </w:r>
            <w:r w:rsidRPr="001337C1">
              <w:rPr>
                <w:rFonts w:ascii="Arial" w:hAnsi="Arial" w:cs="Arial"/>
                <w:u w:val="single"/>
              </w:rPr>
              <w:t>Economic and Social Research Council</w:t>
            </w:r>
            <w:r w:rsidRPr="001337C1">
              <w:rPr>
                <w:rFonts w:ascii="Arial" w:hAnsi="Arial" w:cs="Arial"/>
              </w:rPr>
              <w:t>, £669,515. (RES-149-25-1069).</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2008-2010</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French DP, Dale S, </w:t>
            </w:r>
            <w:r w:rsidRPr="001337C1">
              <w:rPr>
                <w:rFonts w:ascii="Arial" w:hAnsi="Arial" w:cs="Arial"/>
                <w:b/>
              </w:rPr>
              <w:t>Michie S</w:t>
            </w:r>
            <w:r w:rsidRPr="001337C1">
              <w:rPr>
                <w:rFonts w:ascii="Arial" w:hAnsi="Arial" w:cs="Arial"/>
              </w:rPr>
              <w:t xml:space="preserve">, Szczepura A, Griffiths F, Stallard N. The development of an intervention to promote walking in primary care. </w:t>
            </w:r>
            <w:r w:rsidRPr="001337C1">
              <w:rPr>
                <w:rFonts w:ascii="Arial" w:hAnsi="Arial" w:cs="Arial"/>
                <w:u w:val="single"/>
              </w:rPr>
              <w:t xml:space="preserve">Medical </w:t>
            </w:r>
            <w:r w:rsidRPr="001337C1">
              <w:rPr>
                <w:rFonts w:ascii="Arial" w:hAnsi="Arial" w:cs="Arial"/>
                <w:u w:val="single"/>
              </w:rPr>
              <w:lastRenderedPageBreak/>
              <w:t>Research Council</w:t>
            </w:r>
            <w:r w:rsidRPr="001337C1">
              <w:rPr>
                <w:rFonts w:ascii="Arial" w:hAnsi="Arial" w:cs="Arial"/>
              </w:rPr>
              <w:t>, £315,584. (G0701821).</w:t>
            </w:r>
          </w:p>
        </w:tc>
      </w:tr>
      <w:tr w:rsidR="009B178E" w:rsidRPr="001337C1" w:rsidTr="001337C1">
        <w:tc>
          <w:tcPr>
            <w:tcW w:w="1384" w:type="dxa"/>
          </w:tcPr>
          <w:p w:rsidR="009B178E" w:rsidRPr="001337C1" w:rsidRDefault="009B178E" w:rsidP="00427C5F">
            <w:pPr>
              <w:spacing w:line="240" w:lineRule="auto"/>
              <w:rPr>
                <w:rFonts w:ascii="Arial" w:hAnsi="Arial" w:cs="Arial"/>
              </w:rPr>
            </w:pPr>
            <w:r>
              <w:rPr>
                <w:rFonts w:ascii="Arial" w:hAnsi="Arial" w:cs="Arial"/>
              </w:rPr>
              <w:lastRenderedPageBreak/>
              <w:t>2008-2012</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Stone S, Cookson B, </w:t>
            </w:r>
            <w:r w:rsidRPr="001337C1">
              <w:rPr>
                <w:rFonts w:ascii="Arial" w:hAnsi="Arial" w:cs="Arial"/>
                <w:b/>
              </w:rPr>
              <w:t>Michie S</w:t>
            </w:r>
            <w:r w:rsidRPr="001337C1">
              <w:rPr>
                <w:rFonts w:ascii="Arial" w:hAnsi="Arial" w:cs="Arial"/>
              </w:rPr>
              <w:t xml:space="preserve">, et al. </w:t>
            </w:r>
            <w:proofErr w:type="gramStart"/>
            <w:r w:rsidRPr="001337C1">
              <w:rPr>
                <w:rFonts w:ascii="Arial" w:hAnsi="Arial" w:cs="Arial"/>
              </w:rPr>
              <w:t>The I</w:t>
            </w:r>
            <w:proofErr w:type="gramEnd"/>
            <w:r w:rsidRPr="001337C1">
              <w:rPr>
                <w:rFonts w:ascii="Arial" w:hAnsi="Arial" w:cs="Arial"/>
              </w:rPr>
              <w:t xml:space="preserve">-STRAT trial: Do Isolation Strategies reduce endemic levels of MRSA (meticilin resistant </w:t>
            </w:r>
            <w:r w:rsidRPr="001337C1">
              <w:rPr>
                <w:rFonts w:ascii="Arial" w:hAnsi="Arial" w:cs="Arial"/>
                <w:i/>
              </w:rPr>
              <w:t>Staphylococcus aureus</w:t>
            </w:r>
            <w:r w:rsidRPr="001337C1">
              <w:rPr>
                <w:rFonts w:ascii="Arial" w:hAnsi="Arial" w:cs="Arial"/>
              </w:rPr>
              <w:t>) and CDAD (</w:t>
            </w:r>
            <w:r w:rsidRPr="001337C1">
              <w:rPr>
                <w:rFonts w:ascii="Arial" w:hAnsi="Arial" w:cs="Arial"/>
                <w:i/>
              </w:rPr>
              <w:t>Clostridium difficile</w:t>
            </w:r>
            <w:r w:rsidRPr="001337C1">
              <w:rPr>
                <w:rFonts w:ascii="Arial" w:hAnsi="Arial" w:cs="Arial"/>
              </w:rPr>
              <w:t xml:space="preserve"> associated diarrhoea)? </w:t>
            </w:r>
            <w:r w:rsidRPr="001337C1">
              <w:rPr>
                <w:rFonts w:ascii="Arial" w:hAnsi="Arial" w:cs="Arial"/>
                <w:u w:val="single"/>
              </w:rPr>
              <w:t>Medical Research Council</w:t>
            </w:r>
            <w:r w:rsidRPr="001337C1">
              <w:rPr>
                <w:rFonts w:ascii="Arial" w:hAnsi="Arial" w:cs="Arial"/>
              </w:rPr>
              <w:t>, £500,000. (MRC/G0701815).</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2008-2009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Rumsey N. Evaluation of the NHS Health Trainer schemes in England. </w:t>
            </w:r>
            <w:r w:rsidRPr="001337C1">
              <w:rPr>
                <w:rFonts w:ascii="Arial" w:hAnsi="Arial" w:cs="Arial"/>
                <w:u w:val="single"/>
              </w:rPr>
              <w:t>Department of Health</w:t>
            </w:r>
            <w:r w:rsidRPr="001337C1">
              <w:rPr>
                <w:rFonts w:ascii="Arial" w:hAnsi="Arial" w:cs="Arial"/>
              </w:rPr>
              <w:t>, £108,000.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2007-2012</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Clarkson J, Black I, Bonetti D, Eccles M, Eldridge S, Francis J, Grimshaw J, Haig A, Johnston M, McKeen L, Mackenzie G, </w:t>
            </w:r>
            <w:r w:rsidRPr="001337C1">
              <w:rPr>
                <w:rFonts w:ascii="Arial" w:hAnsi="Arial" w:cs="Arial"/>
                <w:b/>
              </w:rPr>
              <w:t>Michie S</w:t>
            </w:r>
            <w:r w:rsidRPr="001337C1">
              <w:rPr>
                <w:rFonts w:ascii="Arial" w:hAnsi="Arial" w:cs="Arial"/>
              </w:rPr>
              <w:t xml:space="preserve">, et al. Implementation of National Dentistry Guidance: Outcomes Study. </w:t>
            </w:r>
            <w:r w:rsidRPr="001337C1">
              <w:rPr>
                <w:rFonts w:ascii="Arial" w:hAnsi="Arial" w:cs="Arial"/>
                <w:u w:val="single"/>
              </w:rPr>
              <w:t>Chief Dental Office</w:t>
            </w:r>
            <w:r w:rsidRPr="001337C1">
              <w:rPr>
                <w:rFonts w:ascii="Arial" w:hAnsi="Arial" w:cs="Arial"/>
              </w:rPr>
              <w:t>, Scotland, £300,000.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2007-2009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Aunger R, Granger SP, Curtis, VC, Gibson WT, </w:t>
            </w:r>
            <w:r w:rsidRPr="001337C1">
              <w:rPr>
                <w:rFonts w:ascii="Arial" w:hAnsi="Arial" w:cs="Arial"/>
                <w:b/>
              </w:rPr>
              <w:t>Michie S</w:t>
            </w:r>
            <w:r w:rsidRPr="001337C1">
              <w:rPr>
                <w:rFonts w:ascii="Arial" w:hAnsi="Arial" w:cs="Arial"/>
              </w:rPr>
              <w:t xml:space="preserve">. Hygiene Wired: Screening Behaviour Change Interventions. </w:t>
            </w:r>
            <w:r w:rsidRPr="001337C1">
              <w:rPr>
                <w:rFonts w:ascii="Arial" w:hAnsi="Arial" w:cs="Arial"/>
                <w:u w:val="single"/>
              </w:rPr>
              <w:t>Economic and Social Research Council</w:t>
            </w:r>
            <w:r w:rsidRPr="001337C1">
              <w:rPr>
                <w:rFonts w:ascii="Arial" w:hAnsi="Arial" w:cs="Arial"/>
              </w:rPr>
              <w:t>, £130,747. (RES-185-31-0034).</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2007-2009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Green S, McKenzie J, Grimshaw J, Mortimer D, Keating J, Walker B, </w:t>
            </w:r>
            <w:r w:rsidRPr="001337C1">
              <w:rPr>
                <w:rFonts w:ascii="Arial" w:hAnsi="Arial" w:cs="Arial"/>
                <w:b/>
              </w:rPr>
              <w:t>Michie S</w:t>
            </w:r>
            <w:r w:rsidRPr="001337C1">
              <w:rPr>
                <w:rFonts w:ascii="Arial" w:hAnsi="Arial" w:cs="Arial"/>
              </w:rPr>
              <w:t xml:space="preserve">, Francis J, O’Connor D. Improving the care of people with acute low back pain by allied health professionals: a cluster randomised controlled trial. </w:t>
            </w:r>
            <w:r w:rsidRPr="001337C1">
              <w:rPr>
                <w:rFonts w:ascii="Arial" w:hAnsi="Arial" w:cs="Arial"/>
                <w:u w:val="single"/>
              </w:rPr>
              <w:t>Australian National Health and Medical Research Council</w:t>
            </w:r>
            <w:r w:rsidRPr="001337C1">
              <w:rPr>
                <w:rFonts w:ascii="Arial" w:hAnsi="Arial" w:cs="Arial"/>
              </w:rPr>
              <w:t>, AUD$653 688 (£274,480).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2007-2009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Carr S, Donaldson C, </w:t>
            </w:r>
            <w:r w:rsidRPr="001337C1">
              <w:rPr>
                <w:rFonts w:ascii="Arial" w:hAnsi="Arial" w:cs="Arial"/>
                <w:b/>
              </w:rPr>
              <w:t>Michie S</w:t>
            </w:r>
            <w:r w:rsidRPr="001337C1">
              <w:rPr>
                <w:rFonts w:ascii="Arial" w:hAnsi="Arial" w:cs="Arial"/>
              </w:rPr>
              <w:t xml:space="preserve">, White M. An evidence synthesis of qualitative and quantitative research on the component intervention techniques, effectiveness, cost-effectiveness, equity and acceptability of the health-related lifestyle adviser role in improving health. </w:t>
            </w:r>
            <w:r w:rsidRPr="001337C1">
              <w:rPr>
                <w:rFonts w:ascii="Arial" w:hAnsi="Arial" w:cs="Arial"/>
                <w:u w:val="single"/>
              </w:rPr>
              <w:t>NIHR Health Technology Appraisal Programme</w:t>
            </w:r>
            <w:r w:rsidRPr="001337C1">
              <w:rPr>
                <w:rFonts w:ascii="Arial" w:hAnsi="Arial" w:cs="Arial"/>
              </w:rPr>
              <w:t>, £220,000.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2007-2011</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Fonagy P, Roth A, Pilling S. Continued funding of the CORE Psychological Processes and Clinical Effectiveness Programme Grant. </w:t>
            </w:r>
            <w:r w:rsidRPr="001337C1">
              <w:rPr>
                <w:rFonts w:ascii="Arial" w:hAnsi="Arial" w:cs="Arial"/>
                <w:u w:val="single"/>
              </w:rPr>
              <w:t>British Psychological Society</w:t>
            </w:r>
            <w:r w:rsidRPr="001337C1">
              <w:rPr>
                <w:rFonts w:ascii="Arial" w:hAnsi="Arial" w:cs="Arial"/>
              </w:rPr>
              <w:t>, £878,471.</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Rumsey N, Wilkinson D. Evaluation of the NHS Health Trainer schemes in England. </w:t>
            </w:r>
            <w:r w:rsidRPr="001337C1">
              <w:rPr>
                <w:rFonts w:ascii="Arial" w:hAnsi="Arial" w:cs="Arial"/>
                <w:u w:val="single"/>
              </w:rPr>
              <w:t>Department of Health</w:t>
            </w:r>
            <w:r w:rsidRPr="001337C1">
              <w:rPr>
                <w:rFonts w:ascii="Arial" w:hAnsi="Arial" w:cs="Arial"/>
              </w:rPr>
              <w:t>, £70,000.</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2006-2010</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Pilling S, Fonagy P, </w:t>
            </w:r>
            <w:r w:rsidRPr="001337C1">
              <w:rPr>
                <w:rFonts w:ascii="Arial" w:hAnsi="Arial" w:cs="Arial"/>
                <w:b/>
              </w:rPr>
              <w:t>Michie S</w:t>
            </w:r>
            <w:r w:rsidRPr="001337C1">
              <w:rPr>
                <w:rFonts w:ascii="Arial" w:hAnsi="Arial" w:cs="Arial"/>
              </w:rPr>
              <w:t xml:space="preserve">. “Psychological processes and clinical effectiveness” Programme grant. </w:t>
            </w:r>
            <w:r w:rsidRPr="001337C1">
              <w:rPr>
                <w:rFonts w:ascii="Arial" w:hAnsi="Arial" w:cs="Arial"/>
                <w:u w:val="single"/>
              </w:rPr>
              <w:t>British Psychological Society</w:t>
            </w:r>
            <w:r w:rsidRPr="001337C1">
              <w:rPr>
                <w:rFonts w:ascii="Arial" w:hAnsi="Arial" w:cs="Arial"/>
              </w:rPr>
              <w:t>, £790,915. (BPS-CORE/06/1).</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Behavioural change and maintenance in relation to health: developing methodological tools and a theoretical basis. </w:t>
            </w:r>
            <w:r w:rsidRPr="001337C1">
              <w:rPr>
                <w:rFonts w:ascii="Arial" w:hAnsi="Arial" w:cs="Arial"/>
                <w:u w:val="single"/>
              </w:rPr>
              <w:t>Medical Research Council</w:t>
            </w:r>
            <w:r w:rsidRPr="001337C1">
              <w:rPr>
                <w:rFonts w:ascii="Arial" w:hAnsi="Arial" w:cs="Arial"/>
              </w:rPr>
              <w:t>, £135,714. (PHSRN-MICH2).</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et al. Evidence into recommendations: an observational study of guideline development groups. </w:t>
            </w:r>
            <w:r w:rsidRPr="001337C1">
              <w:rPr>
                <w:rFonts w:ascii="Arial" w:hAnsi="Arial" w:cs="Arial"/>
                <w:u w:val="single"/>
              </w:rPr>
              <w:t>Medical Research Council</w:t>
            </w:r>
            <w:r w:rsidRPr="001337C1">
              <w:rPr>
                <w:rFonts w:ascii="Arial" w:hAnsi="Arial" w:cs="Arial"/>
              </w:rPr>
              <w:t>, £80,000.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2006-2008</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Dieppe P. Evidence into Recommendations: describing the process. </w:t>
            </w:r>
            <w:r w:rsidRPr="001337C1">
              <w:rPr>
                <w:rFonts w:ascii="Arial" w:hAnsi="Arial" w:cs="Arial"/>
                <w:u w:val="single"/>
              </w:rPr>
              <w:t>Medical Research Council; and National Institute for Health and Clinical Excellence</w:t>
            </w:r>
            <w:r w:rsidRPr="001337C1">
              <w:rPr>
                <w:rFonts w:ascii="Arial" w:hAnsi="Arial" w:cs="Arial"/>
              </w:rPr>
              <w:t>, £100,000. (07/RE2022).</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Wight D. Applying social-psychological theory to understanding professional and population health behavioural change. </w:t>
            </w:r>
            <w:r w:rsidRPr="001337C1">
              <w:rPr>
                <w:rFonts w:ascii="Arial" w:hAnsi="Arial" w:cs="Arial"/>
                <w:u w:val="single"/>
              </w:rPr>
              <w:t>Medical Research Council</w:t>
            </w:r>
            <w:r w:rsidRPr="001337C1">
              <w:rPr>
                <w:rFonts w:ascii="Arial" w:hAnsi="Arial" w:cs="Arial"/>
              </w:rPr>
              <w:t>, £20,500. (PHSRN22).</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Bridle C, </w:t>
            </w:r>
            <w:r w:rsidRPr="001337C1">
              <w:rPr>
                <w:rFonts w:ascii="Arial" w:hAnsi="Arial" w:cs="Arial"/>
                <w:b/>
              </w:rPr>
              <w:t>Michie S</w:t>
            </w:r>
            <w:r w:rsidRPr="001337C1">
              <w:rPr>
                <w:rFonts w:ascii="Arial" w:hAnsi="Arial" w:cs="Arial"/>
              </w:rPr>
              <w:t xml:space="preserve">, Jochelson K. Behavioural Interventions for disadvantaged groups. </w:t>
            </w:r>
            <w:r w:rsidRPr="001337C1">
              <w:rPr>
                <w:rFonts w:ascii="Arial" w:hAnsi="Arial" w:cs="Arial"/>
                <w:u w:val="single"/>
              </w:rPr>
              <w:t>The King’s Fund</w:t>
            </w:r>
            <w:r w:rsidRPr="001337C1">
              <w:rPr>
                <w:rFonts w:ascii="Arial" w:hAnsi="Arial" w:cs="Arial"/>
              </w:rPr>
              <w:t>, £22,560. (F86).</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 xml:space="preserve"> Michie S</w:t>
            </w:r>
            <w:r w:rsidRPr="001337C1">
              <w:rPr>
                <w:rFonts w:ascii="Arial" w:hAnsi="Arial" w:cs="Arial"/>
              </w:rPr>
              <w:t xml:space="preserve">. Non-implementation of Guidelines: a Mismatch of Models? </w:t>
            </w:r>
            <w:r w:rsidRPr="001337C1">
              <w:rPr>
                <w:rFonts w:ascii="Arial" w:hAnsi="Arial" w:cs="Arial"/>
                <w:u w:val="single"/>
              </w:rPr>
              <w:t>Medical Research Council</w:t>
            </w:r>
            <w:r w:rsidRPr="001337C1">
              <w:rPr>
                <w:rFonts w:ascii="Arial" w:hAnsi="Arial" w:cs="Arial"/>
              </w:rPr>
              <w:t>, £39,936. (06/RE2020).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McEwan A, Kessel A, Nanchahal K, Cain S. Evaluation of a desktop resource to increase GP referral to smoking cessation services: a feasibility study. </w:t>
            </w:r>
            <w:r w:rsidRPr="001337C1">
              <w:rPr>
                <w:rFonts w:ascii="Arial" w:hAnsi="Arial" w:cs="Arial"/>
                <w:u w:val="single"/>
              </w:rPr>
              <w:t>North Central London Research Consortium</w:t>
            </w:r>
            <w:r w:rsidRPr="001337C1">
              <w:rPr>
                <w:rFonts w:ascii="Arial" w:hAnsi="Arial" w:cs="Arial"/>
              </w:rPr>
              <w:t>, £23,400. (06/Q0511/9).</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Horwood J, Johnston M, Johnston D. N-of-1 RCTs: methodology and application. </w:t>
            </w:r>
            <w:r w:rsidRPr="001337C1">
              <w:rPr>
                <w:rFonts w:ascii="Arial" w:hAnsi="Arial" w:cs="Arial"/>
                <w:u w:val="single"/>
              </w:rPr>
              <w:t>Medical Research Council</w:t>
            </w:r>
            <w:r w:rsidRPr="001337C1">
              <w:rPr>
                <w:rFonts w:ascii="Arial" w:hAnsi="Arial" w:cs="Arial"/>
              </w:rPr>
              <w:t>, £2,670.</w:t>
            </w:r>
          </w:p>
        </w:tc>
      </w:tr>
      <w:tr w:rsidR="009B178E" w:rsidRPr="003F3C95" w:rsidTr="00C56DA5">
        <w:tc>
          <w:tcPr>
            <w:tcW w:w="1384" w:type="dxa"/>
          </w:tcPr>
          <w:p w:rsidR="009B178E" w:rsidRPr="003F3C95" w:rsidRDefault="009B178E" w:rsidP="00427C5F">
            <w:pPr>
              <w:spacing w:line="240" w:lineRule="auto"/>
              <w:rPr>
                <w:rFonts w:ascii="Arial" w:hAnsi="Arial" w:cs="Arial"/>
              </w:rPr>
            </w:pPr>
            <w:r w:rsidRPr="003F3C95">
              <w:rPr>
                <w:rFonts w:ascii="Arial" w:hAnsi="Arial" w:cs="Arial"/>
              </w:rPr>
              <w:lastRenderedPageBreak/>
              <w:t>2006</w:t>
            </w:r>
          </w:p>
        </w:tc>
        <w:tc>
          <w:tcPr>
            <w:tcW w:w="8192" w:type="dxa"/>
          </w:tcPr>
          <w:p w:rsidR="009B178E" w:rsidRPr="003F3C95" w:rsidRDefault="009B178E" w:rsidP="00427C5F">
            <w:pPr>
              <w:spacing w:line="240" w:lineRule="auto"/>
              <w:rPr>
                <w:rFonts w:ascii="Arial" w:hAnsi="Arial" w:cs="Arial"/>
              </w:rPr>
            </w:pPr>
            <w:r w:rsidRPr="003F3C95">
              <w:rPr>
                <w:rFonts w:ascii="Arial" w:hAnsi="Arial" w:cs="Arial"/>
              </w:rPr>
              <w:t xml:space="preserve">Johnston, Grimshaw, Pitts, </w:t>
            </w:r>
            <w:r w:rsidRPr="003F3C95">
              <w:rPr>
                <w:rFonts w:ascii="Arial" w:hAnsi="Arial" w:cs="Arial"/>
                <w:b/>
              </w:rPr>
              <w:t>Michie</w:t>
            </w:r>
            <w:r w:rsidRPr="003F3C95">
              <w:rPr>
                <w:rFonts w:ascii="Arial" w:hAnsi="Arial" w:cs="Arial"/>
              </w:rPr>
              <w:t>, Steen, Hrisos, Eccles, Francis, Sniehotta, Glidewell, Powell, Kolehmainen, MacLennan, Thomas, Molloy, Ross, Cruickshank, Laing. Imple</w:t>
            </w:r>
            <w:r>
              <w:rPr>
                <w:rFonts w:ascii="Arial" w:hAnsi="Arial" w:cs="Arial"/>
              </w:rPr>
              <w:t>me</w:t>
            </w:r>
            <w:r w:rsidRPr="003F3C95">
              <w:rPr>
                <w:rFonts w:ascii="Arial" w:hAnsi="Arial" w:cs="Arial"/>
              </w:rPr>
              <w:t xml:space="preserve">ntation Group. </w:t>
            </w:r>
            <w:r w:rsidRPr="003F3C95">
              <w:rPr>
                <w:rFonts w:ascii="Arial" w:hAnsi="Arial" w:cs="Arial"/>
                <w:u w:val="single"/>
              </w:rPr>
              <w:t>Medical Research Council</w:t>
            </w:r>
            <w:r w:rsidRPr="003F3C95">
              <w:rPr>
                <w:rFonts w:ascii="Arial" w:hAnsi="Arial" w:cs="Arial"/>
              </w:rPr>
              <w:t>, £3,000.</w:t>
            </w:r>
          </w:p>
        </w:tc>
      </w:tr>
      <w:tr w:rsidR="009B178E" w:rsidRPr="003F3C95"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Fonagy P, Pilling S, </w:t>
            </w:r>
            <w:r w:rsidRPr="001337C1">
              <w:rPr>
                <w:rFonts w:ascii="Arial" w:hAnsi="Arial" w:cs="Arial"/>
                <w:b/>
              </w:rPr>
              <w:t>Michie S</w:t>
            </w:r>
            <w:r w:rsidRPr="001337C1">
              <w:rPr>
                <w:rFonts w:ascii="Arial" w:hAnsi="Arial" w:cs="Arial"/>
              </w:rPr>
              <w:t xml:space="preserve">. “Psychological processes and clinical effectiveness” Programme grant. </w:t>
            </w:r>
            <w:r w:rsidRPr="001337C1">
              <w:rPr>
                <w:rFonts w:ascii="Arial" w:hAnsi="Arial" w:cs="Arial"/>
                <w:u w:val="single"/>
              </w:rPr>
              <w:t>British Psychological Society</w:t>
            </w:r>
            <w:r w:rsidRPr="001337C1">
              <w:rPr>
                <w:rFonts w:ascii="Arial" w:hAnsi="Arial" w:cs="Arial"/>
              </w:rPr>
              <w:t>, £881,775. (BPS-CORE/05/1).</w:t>
            </w:r>
          </w:p>
        </w:tc>
      </w:tr>
      <w:tr w:rsidR="009B178E" w:rsidRPr="003F3C95"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Smith J, Mackay J, Humphries S, Jacobs C, Nair D. Communicating genetic information within families. </w:t>
            </w:r>
            <w:r w:rsidRPr="001337C1">
              <w:rPr>
                <w:rFonts w:ascii="Arial" w:hAnsi="Arial" w:cs="Arial"/>
                <w:u w:val="single"/>
              </w:rPr>
              <w:t>Department of Health</w:t>
            </w:r>
            <w:r w:rsidRPr="001337C1">
              <w:rPr>
                <w:rFonts w:ascii="Arial" w:hAnsi="Arial" w:cs="Arial"/>
              </w:rPr>
              <w:t>, £169,416. (HSR06).</w:t>
            </w:r>
          </w:p>
        </w:tc>
      </w:tr>
      <w:tr w:rsidR="009B178E" w:rsidRPr="003F3C95" w:rsidTr="00C56DA5">
        <w:tc>
          <w:tcPr>
            <w:tcW w:w="1384" w:type="dxa"/>
          </w:tcPr>
          <w:p w:rsidR="009B178E" w:rsidRPr="001337C1" w:rsidRDefault="009B178E" w:rsidP="00427C5F">
            <w:pPr>
              <w:spacing w:line="240" w:lineRule="auto"/>
              <w:jc w:val="center"/>
              <w:rPr>
                <w:rFonts w:ascii="Arial" w:hAnsi="Arial" w:cs="Arial"/>
              </w:rPr>
            </w:pPr>
            <w:r w:rsidRPr="001337C1">
              <w:rPr>
                <w:rFonts w:ascii="Arial" w:hAnsi="Arial" w:cs="Arial"/>
              </w:rPr>
              <w:t>2005-2009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Davies A. Increasing uptake of the MMR vaccine: development and evaluation of two interventions. </w:t>
            </w:r>
            <w:r w:rsidRPr="001337C1">
              <w:rPr>
                <w:rFonts w:ascii="Arial" w:hAnsi="Arial" w:cs="Arial"/>
                <w:u w:val="single"/>
              </w:rPr>
              <w:t>ESRC/MRC</w:t>
            </w:r>
            <w:r w:rsidRPr="001337C1">
              <w:rPr>
                <w:rFonts w:ascii="Arial" w:hAnsi="Arial" w:cs="Arial"/>
              </w:rPr>
              <w:t xml:space="preserve"> Interdisciplinary Research Studentship.</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Green S, Richards J, Grimshaw J, O’Conner D, McKenzie J, Mortimer D, </w:t>
            </w:r>
            <w:r w:rsidRPr="001337C1">
              <w:rPr>
                <w:rFonts w:ascii="Arial" w:hAnsi="Arial" w:cs="Arial"/>
                <w:b/>
              </w:rPr>
              <w:t>Michie S</w:t>
            </w:r>
            <w:r w:rsidRPr="001337C1">
              <w:rPr>
                <w:rFonts w:ascii="Arial" w:hAnsi="Arial" w:cs="Arial"/>
              </w:rPr>
              <w:t xml:space="preserve">, Francis J, O’Connor D. Implementating clinical practice guidelines in general practice: a cluster </w:t>
            </w:r>
            <w:r w:rsidRPr="003F3C95">
              <w:rPr>
                <w:rFonts w:ascii="Arial" w:hAnsi="Arial" w:cs="Arial"/>
              </w:rPr>
              <w:t xml:space="preserve">randomised controlled trial. </w:t>
            </w:r>
            <w:r w:rsidRPr="003F3C95">
              <w:rPr>
                <w:rFonts w:ascii="Arial" w:hAnsi="Arial" w:cs="Arial"/>
                <w:u w:val="single"/>
              </w:rPr>
              <w:t>National Health and Medical Research Council Australia</w:t>
            </w:r>
            <w:r w:rsidRPr="003F3C95">
              <w:rPr>
                <w:rFonts w:ascii="Arial" w:hAnsi="Arial" w:cs="Arial"/>
              </w:rPr>
              <w:t>, AUD$426 000 (£185,614).</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Whittington C. Systematic review: the effectiveness of self-regulation interventions for increasing healthy eating in the general population. </w:t>
            </w:r>
            <w:r w:rsidRPr="001337C1">
              <w:rPr>
                <w:rFonts w:ascii="Arial" w:hAnsi="Arial" w:cs="Arial"/>
                <w:u w:val="single"/>
              </w:rPr>
              <w:t>Health Development Agency</w:t>
            </w:r>
            <w:r w:rsidRPr="001337C1">
              <w:rPr>
                <w:rFonts w:ascii="Arial" w:hAnsi="Arial" w:cs="Arial"/>
              </w:rPr>
              <w:t>, £10,000.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2004-2007</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Williams S, Steer J, Whittington C. Implementing guidelines for preventing health care associated infections: the application of psychological theory and techniques. </w:t>
            </w:r>
            <w:r w:rsidRPr="001337C1">
              <w:rPr>
                <w:rFonts w:ascii="Arial" w:hAnsi="Arial" w:cs="Arial"/>
                <w:u w:val="single"/>
              </w:rPr>
              <w:t>Hospital Infection Society</w:t>
            </w:r>
            <w:r w:rsidRPr="001337C1">
              <w:rPr>
                <w:rFonts w:ascii="Arial" w:hAnsi="Arial" w:cs="Arial"/>
              </w:rPr>
              <w:t>, £60,000.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2004-2009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Stone S, Hayward A, Cookson B, Jeanes A, Roberts J, Teare L, Charlett A, Duckworth G, Cooper B, </w:t>
            </w:r>
            <w:r w:rsidRPr="001337C1">
              <w:rPr>
                <w:rFonts w:ascii="Arial" w:hAnsi="Arial" w:cs="Arial"/>
                <w:b/>
              </w:rPr>
              <w:t>Michie S</w:t>
            </w:r>
            <w:r w:rsidRPr="001337C1">
              <w:rPr>
                <w:rFonts w:ascii="Arial" w:hAnsi="Arial" w:cs="Arial"/>
              </w:rPr>
              <w:t xml:space="preserve">. Does feedback of hand-hygiene sustain hand-hygiene longterm? </w:t>
            </w:r>
            <w:r w:rsidRPr="001337C1">
              <w:rPr>
                <w:rFonts w:ascii="Arial" w:hAnsi="Arial" w:cs="Arial"/>
                <w:u w:val="single"/>
              </w:rPr>
              <w:t>Patient Safety Research Programme, Department of Health</w:t>
            </w:r>
            <w:r w:rsidRPr="001337C1">
              <w:rPr>
                <w:rFonts w:ascii="Arial" w:hAnsi="Arial" w:cs="Arial"/>
              </w:rPr>
              <w:t>, £552,114. (PS/029).</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2004-2008</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Pilling S, Fonagy P. “Psychological processes and clinical effectiveness” programme grant. </w:t>
            </w:r>
            <w:r w:rsidRPr="001337C1">
              <w:rPr>
                <w:rFonts w:ascii="Arial" w:hAnsi="Arial" w:cs="Arial"/>
                <w:u w:val="single"/>
              </w:rPr>
              <w:t>British Psychological Society</w:t>
            </w:r>
            <w:r w:rsidRPr="001337C1">
              <w:rPr>
                <w:rFonts w:ascii="Arial" w:hAnsi="Arial" w:cs="Arial"/>
              </w:rPr>
              <w:t>, £1,282,440 (BPS-CORE/04/1).</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2003-2005</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Adshead F, Pilling S. “Developing and evaluating an integrated primary care-based smoking cessation service”. Neighbourhood Renewal Fund, </w:t>
            </w:r>
            <w:r w:rsidRPr="001337C1">
              <w:rPr>
                <w:rFonts w:ascii="Arial" w:hAnsi="Arial" w:cs="Arial"/>
                <w:u w:val="single"/>
              </w:rPr>
              <w:t>Department for Environment, Food and Rural Affairs</w:t>
            </w:r>
            <w:r w:rsidRPr="001337C1">
              <w:rPr>
                <w:rFonts w:ascii="Arial" w:hAnsi="Arial" w:cs="Arial"/>
              </w:rPr>
              <w:t>, £75,000.</w:t>
            </w:r>
          </w:p>
        </w:tc>
      </w:tr>
      <w:tr w:rsidR="009B178E" w:rsidRPr="003F3C95" w:rsidTr="001337C1">
        <w:tc>
          <w:tcPr>
            <w:tcW w:w="1384" w:type="dxa"/>
          </w:tcPr>
          <w:p w:rsidR="009B178E" w:rsidRPr="003F3C95" w:rsidRDefault="009B178E" w:rsidP="00427C5F">
            <w:pPr>
              <w:spacing w:line="240" w:lineRule="auto"/>
              <w:rPr>
                <w:rFonts w:ascii="Arial" w:hAnsi="Arial" w:cs="Arial"/>
              </w:rPr>
            </w:pPr>
            <w:r w:rsidRPr="003F3C95">
              <w:rPr>
                <w:rFonts w:ascii="Arial" w:hAnsi="Arial" w:cs="Arial"/>
              </w:rPr>
              <w:t>2003-2005</w:t>
            </w:r>
          </w:p>
        </w:tc>
        <w:tc>
          <w:tcPr>
            <w:tcW w:w="8192" w:type="dxa"/>
          </w:tcPr>
          <w:p w:rsidR="009B178E" w:rsidRPr="003F3C95" w:rsidRDefault="009B178E" w:rsidP="00427C5F">
            <w:pPr>
              <w:spacing w:line="240" w:lineRule="auto"/>
              <w:rPr>
                <w:rFonts w:ascii="Arial" w:hAnsi="Arial" w:cs="Arial"/>
              </w:rPr>
            </w:pPr>
            <w:r w:rsidRPr="003F3C95">
              <w:rPr>
                <w:rFonts w:ascii="Arial" w:hAnsi="Arial" w:cs="Arial"/>
              </w:rPr>
              <w:t xml:space="preserve">McCarthy, Ingham-Clarke, Coleman, </w:t>
            </w:r>
            <w:r w:rsidRPr="003F3C95">
              <w:rPr>
                <w:rFonts w:ascii="Arial" w:hAnsi="Arial" w:cs="Arial"/>
                <w:b/>
              </w:rPr>
              <w:t>Michie</w:t>
            </w:r>
            <w:r w:rsidRPr="003F3C95">
              <w:rPr>
                <w:rFonts w:ascii="Arial" w:hAnsi="Arial" w:cs="Arial"/>
              </w:rPr>
              <w:t xml:space="preserve">, Kearney, Rawlinson, Sherlaw, Johnson. “Assessment of interrelationships between different measures of the quality of cancer services provided by NHS Trusts in England”. </w:t>
            </w:r>
            <w:r w:rsidRPr="003F3C95">
              <w:rPr>
                <w:rFonts w:ascii="Arial" w:hAnsi="Arial" w:cs="Arial"/>
                <w:u w:val="single"/>
              </w:rPr>
              <w:t>NHS Service Delivery and Organisation (SDO) National R&amp;D Programme</w:t>
            </w:r>
            <w:r w:rsidRPr="003F3C95">
              <w:rPr>
                <w:rFonts w:ascii="Arial" w:hAnsi="Arial" w:cs="Arial"/>
              </w:rPr>
              <w:t>, £249,000.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2003-2005</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Adshead F, Pilling S. “Reducing health inequalities: development of the public health assistant role”. Neighbourhood Renewal Fund, </w:t>
            </w:r>
            <w:r w:rsidRPr="001337C1">
              <w:rPr>
                <w:rFonts w:ascii="Arial" w:hAnsi="Arial" w:cs="Arial"/>
                <w:u w:val="single"/>
              </w:rPr>
              <w:t>Department for Environment, Food and Rural Affairs</w:t>
            </w:r>
            <w:r w:rsidRPr="001337C1">
              <w:rPr>
                <w:rFonts w:ascii="Arial" w:hAnsi="Arial" w:cs="Arial"/>
              </w:rPr>
              <w:t>, £123,000.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2003-2004</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Taylor B, McCarthy C, Maddock P. Developing a psychological intervention to increase MMR uptake. </w:t>
            </w:r>
            <w:r w:rsidRPr="001337C1">
              <w:rPr>
                <w:rFonts w:ascii="Arial" w:hAnsi="Arial" w:cs="Arial"/>
                <w:u w:val="single"/>
              </w:rPr>
              <w:t>Camden Primary Care Trust</w:t>
            </w:r>
            <w:r w:rsidRPr="001337C1">
              <w:rPr>
                <w:rFonts w:ascii="Arial" w:hAnsi="Arial" w:cs="Arial"/>
              </w:rPr>
              <w:t>, £33,000.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2003-2004</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Pilling S. “Implementation of the NICE guidelines for schizophrenia”. </w:t>
            </w:r>
            <w:r w:rsidRPr="001337C1">
              <w:rPr>
                <w:rFonts w:ascii="Arial" w:hAnsi="Arial" w:cs="Arial"/>
                <w:u w:val="single"/>
              </w:rPr>
              <w:t>National Institute of Clinical Excellence</w:t>
            </w:r>
            <w:r w:rsidRPr="001337C1">
              <w:rPr>
                <w:rFonts w:ascii="Arial" w:hAnsi="Arial" w:cs="Arial"/>
              </w:rPr>
              <w:t>, £30,000.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2003-2004</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McKenna L. “Tinnitus distress: cognitive and conditioning explanations”. </w:t>
            </w:r>
            <w:r w:rsidRPr="001337C1">
              <w:rPr>
                <w:rFonts w:ascii="Arial" w:hAnsi="Arial" w:cs="Arial"/>
                <w:u w:val="single"/>
              </w:rPr>
              <w:t>The British Tinnitus Association</w:t>
            </w:r>
            <w:r w:rsidRPr="001337C1">
              <w:rPr>
                <w:rFonts w:ascii="Arial" w:hAnsi="Arial" w:cs="Arial"/>
              </w:rPr>
              <w:t>, £7,576.</w:t>
            </w:r>
          </w:p>
        </w:tc>
      </w:tr>
      <w:tr w:rsidR="009B178E" w:rsidRPr="002C1A0C" w:rsidTr="001337C1">
        <w:tc>
          <w:tcPr>
            <w:tcW w:w="1384" w:type="dxa"/>
          </w:tcPr>
          <w:p w:rsidR="009B178E" w:rsidRPr="002C1A0C" w:rsidRDefault="009B178E" w:rsidP="00427C5F">
            <w:pPr>
              <w:spacing w:line="240" w:lineRule="auto"/>
              <w:rPr>
                <w:rFonts w:ascii="Arial" w:hAnsi="Arial" w:cs="Arial"/>
              </w:rPr>
            </w:pPr>
            <w:r w:rsidRPr="002C1A0C">
              <w:rPr>
                <w:rFonts w:ascii="Arial" w:hAnsi="Arial" w:cs="Arial"/>
              </w:rPr>
              <w:t>2003</w:t>
            </w:r>
          </w:p>
        </w:tc>
        <w:tc>
          <w:tcPr>
            <w:tcW w:w="8192" w:type="dxa"/>
          </w:tcPr>
          <w:p w:rsidR="009B178E" w:rsidRPr="002C1A0C" w:rsidRDefault="009B178E" w:rsidP="00427C5F">
            <w:pPr>
              <w:spacing w:line="240" w:lineRule="auto"/>
              <w:rPr>
                <w:rFonts w:ascii="Arial" w:hAnsi="Arial" w:cs="Arial"/>
              </w:rPr>
            </w:pPr>
            <w:r w:rsidRPr="002C1A0C">
              <w:rPr>
                <w:rFonts w:ascii="Arial" w:hAnsi="Arial" w:cs="Arial"/>
                <w:b/>
              </w:rPr>
              <w:t>Michie</w:t>
            </w:r>
            <w:r w:rsidRPr="002C1A0C">
              <w:rPr>
                <w:rFonts w:ascii="Arial" w:hAnsi="Arial" w:cs="Arial"/>
              </w:rPr>
              <w:t xml:space="preserve">, Small, Khanderia, Foreman. “A pilot evaluation of community pharmacy-based smoking cessation”. </w:t>
            </w:r>
            <w:r w:rsidRPr="002C1A0C">
              <w:rPr>
                <w:rFonts w:ascii="Arial" w:hAnsi="Arial" w:cs="Arial"/>
                <w:u w:val="single"/>
              </w:rPr>
              <w:t>North Central Thames Primary Care Research Network</w:t>
            </w:r>
            <w:r w:rsidRPr="002C1A0C">
              <w:rPr>
                <w:rFonts w:ascii="Arial" w:hAnsi="Arial" w:cs="Arial"/>
              </w:rPr>
              <w:t>, £5,000.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2002-2003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Smith J, Adshead F, Pilling S, Jones S. National Service Framework milestones in primary care: understanding barriers to behaviour change. </w:t>
            </w:r>
            <w:r w:rsidRPr="001337C1">
              <w:rPr>
                <w:rFonts w:ascii="Arial" w:hAnsi="Arial" w:cs="Arial"/>
                <w:u w:val="single"/>
              </w:rPr>
              <w:t>NHS R&amp;D: Health Action Zone Fund</w:t>
            </w:r>
            <w:r w:rsidRPr="001337C1">
              <w:rPr>
                <w:rFonts w:ascii="Arial" w:hAnsi="Arial" w:cs="Arial"/>
              </w:rPr>
              <w:t>, £25,440.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2002-2003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Hardeman W, </w:t>
            </w:r>
            <w:r w:rsidRPr="001337C1">
              <w:rPr>
                <w:rFonts w:ascii="Arial" w:hAnsi="Arial" w:cs="Arial"/>
                <w:b/>
              </w:rPr>
              <w:t>Michie S</w:t>
            </w:r>
            <w:r w:rsidRPr="001337C1">
              <w:rPr>
                <w:rFonts w:ascii="Arial" w:hAnsi="Arial" w:cs="Arial"/>
              </w:rPr>
              <w:t xml:space="preserve">, Kinmonth AL, Prevost AT. “Training in behaviour change </w:t>
            </w:r>
            <w:r w:rsidRPr="001337C1">
              <w:rPr>
                <w:rFonts w:ascii="Arial" w:hAnsi="Arial" w:cs="Arial"/>
              </w:rPr>
              <w:lastRenderedPageBreak/>
              <w:t xml:space="preserve">techniques to promote physical activity among people at risk of Type 2 diabetes: an evaluation”. </w:t>
            </w:r>
            <w:r w:rsidRPr="001337C1">
              <w:rPr>
                <w:rFonts w:ascii="Arial" w:hAnsi="Arial" w:cs="Arial"/>
                <w:u w:val="single"/>
              </w:rPr>
              <w:t>Diabetes Care UK</w:t>
            </w:r>
            <w:r w:rsidRPr="001337C1">
              <w:rPr>
                <w:rFonts w:ascii="Arial" w:hAnsi="Arial" w:cs="Arial"/>
              </w:rPr>
              <w:t>, £9,993.</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lastRenderedPageBreak/>
              <w:t>2002</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Measurement of NHS Staff Performance. </w:t>
            </w:r>
            <w:r w:rsidRPr="001337C1">
              <w:rPr>
                <w:rFonts w:ascii="Arial" w:hAnsi="Arial" w:cs="Arial"/>
                <w:u w:val="single"/>
              </w:rPr>
              <w:t>Commission for Health Improvement</w:t>
            </w:r>
            <w:r w:rsidRPr="001337C1">
              <w:rPr>
                <w:rFonts w:ascii="Arial" w:hAnsi="Arial" w:cs="Arial"/>
              </w:rPr>
              <w:t>, £3,000.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2002-2003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Johnston M. Seminars to extend and deepen the scientific understanding of the psychological processes involved in the implementation of evidence based practice (EBP) in health services. </w:t>
            </w:r>
            <w:r w:rsidRPr="001337C1">
              <w:rPr>
                <w:rFonts w:ascii="Arial" w:hAnsi="Arial" w:cs="Arial"/>
                <w:u w:val="single"/>
              </w:rPr>
              <w:t>British Psychological Society</w:t>
            </w:r>
            <w:r w:rsidRPr="001337C1">
              <w:rPr>
                <w:rFonts w:ascii="Arial" w:hAnsi="Arial" w:cs="Arial"/>
              </w:rPr>
              <w:t>, £3,000.</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2001-2004</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Marteau T, </w:t>
            </w:r>
            <w:r w:rsidRPr="001337C1">
              <w:rPr>
                <w:rFonts w:ascii="Arial" w:hAnsi="Arial" w:cs="Arial"/>
                <w:b/>
              </w:rPr>
              <w:t>Michie S</w:t>
            </w:r>
            <w:r w:rsidRPr="001337C1">
              <w:rPr>
                <w:rFonts w:ascii="Arial" w:hAnsi="Arial" w:cs="Arial"/>
              </w:rPr>
              <w:t xml:space="preserve">, Dormandy E, Hooper R, Jones T, Griffiths M. Informed choice for antenatal </w:t>
            </w:r>
            <w:r w:rsidRPr="002C1A0C">
              <w:rPr>
                <w:rFonts w:ascii="Arial" w:hAnsi="Arial" w:cs="Arial"/>
              </w:rPr>
              <w:t xml:space="preserve">screening: a randomised controlled trial of routine testing versus separate visit testing. </w:t>
            </w:r>
            <w:r w:rsidRPr="002C1A0C">
              <w:rPr>
                <w:rFonts w:ascii="Arial" w:hAnsi="Arial" w:cs="Arial"/>
                <w:u w:val="single"/>
              </w:rPr>
              <w:t>NHS R&amp;D</w:t>
            </w:r>
            <w:r w:rsidRPr="002C1A0C">
              <w:rPr>
                <w:rFonts w:ascii="Arial" w:hAnsi="Arial" w:cs="Arial"/>
              </w:rPr>
              <w:t>, London, £</w:t>
            </w:r>
            <w:r w:rsidRPr="001337C1">
              <w:rPr>
                <w:rFonts w:ascii="Arial" w:hAnsi="Arial" w:cs="Arial"/>
              </w:rPr>
              <w:t>197,387.</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1999-2001</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Williams S, Cockcroft A. Developing a service to reduce health service staff stress and sickness absence. </w:t>
            </w:r>
            <w:r w:rsidRPr="001337C1">
              <w:rPr>
                <w:rFonts w:ascii="Arial" w:hAnsi="Arial" w:cs="Arial"/>
                <w:u w:val="single"/>
              </w:rPr>
              <w:t>RFH Special Trustees</w:t>
            </w:r>
            <w:r w:rsidRPr="001337C1">
              <w:rPr>
                <w:rFonts w:ascii="Arial" w:hAnsi="Arial" w:cs="Arial"/>
              </w:rPr>
              <w:t>, £55,949.</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1998-2001</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Williams S. A pilot evaluation of interventions to reduce health service staff stress and sickness absence. </w:t>
            </w:r>
            <w:r w:rsidRPr="001337C1">
              <w:rPr>
                <w:rFonts w:ascii="Arial" w:hAnsi="Arial" w:cs="Arial"/>
                <w:u w:val="single"/>
              </w:rPr>
              <w:t>The Nuffield Trust</w:t>
            </w:r>
            <w:r w:rsidRPr="001337C1">
              <w:rPr>
                <w:rFonts w:ascii="Arial" w:hAnsi="Arial" w:cs="Arial"/>
              </w:rPr>
              <w:t>, £25,000.</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1997-1998</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Williams S, </w:t>
            </w:r>
            <w:r w:rsidRPr="001337C1">
              <w:rPr>
                <w:rFonts w:ascii="Arial" w:hAnsi="Arial" w:cs="Arial"/>
                <w:b/>
              </w:rPr>
              <w:t>Michie S</w:t>
            </w:r>
            <w:r w:rsidRPr="001337C1">
              <w:rPr>
                <w:rFonts w:ascii="Arial" w:hAnsi="Arial" w:cs="Arial"/>
              </w:rPr>
              <w:t xml:space="preserve">, Pattani, S. Improving the health of NHS staff, </w:t>
            </w:r>
            <w:r w:rsidRPr="001337C1">
              <w:rPr>
                <w:rFonts w:ascii="Arial" w:hAnsi="Arial" w:cs="Arial"/>
                <w:u w:val="single"/>
              </w:rPr>
              <w:t>The Nuffield Trust</w:t>
            </w:r>
            <w:r w:rsidRPr="001337C1">
              <w:rPr>
                <w:rFonts w:ascii="Arial" w:hAnsi="Arial" w:cs="Arial"/>
              </w:rPr>
              <w:t>, £20,000.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1997-1999</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Marteau T, </w:t>
            </w:r>
            <w:r w:rsidRPr="001337C1">
              <w:rPr>
                <w:rFonts w:ascii="Arial" w:hAnsi="Arial" w:cs="Arial"/>
                <w:b/>
              </w:rPr>
              <w:t>Michie S</w:t>
            </w:r>
            <w:r w:rsidRPr="001337C1">
              <w:rPr>
                <w:rFonts w:ascii="Arial" w:hAnsi="Arial" w:cs="Arial"/>
              </w:rPr>
              <w:t xml:space="preserve">, Broadstock M, Mackay J, Bobrow M, Ponder B. The psychological impact of genetic testing for hereditary breast and ovarian cancer: a pilot study. </w:t>
            </w:r>
            <w:r w:rsidRPr="001337C1">
              <w:rPr>
                <w:rFonts w:ascii="Arial" w:hAnsi="Arial" w:cs="Arial"/>
                <w:u w:val="single"/>
              </w:rPr>
              <w:t>Anglia and Oxford RHA</w:t>
            </w:r>
            <w:r w:rsidRPr="001337C1">
              <w:rPr>
                <w:rFonts w:ascii="Arial" w:hAnsi="Arial" w:cs="Arial"/>
              </w:rPr>
              <w:t>, £50,988.</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1992-1993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Evaluation of stress management for medical students. </w:t>
            </w:r>
            <w:r w:rsidRPr="001337C1">
              <w:rPr>
                <w:rFonts w:ascii="Arial" w:hAnsi="Arial" w:cs="Arial"/>
                <w:u w:val="single"/>
              </w:rPr>
              <w:t>RFH Special Trustees</w:t>
            </w:r>
            <w:r w:rsidRPr="001337C1">
              <w:rPr>
                <w:rFonts w:ascii="Arial" w:hAnsi="Arial" w:cs="Arial"/>
              </w:rPr>
              <w:t>, £3,000.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1988</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Intervention to increase women’s attendance at antenatal classes. </w:t>
            </w:r>
            <w:r w:rsidRPr="001337C1">
              <w:rPr>
                <w:rFonts w:ascii="Arial" w:hAnsi="Arial" w:cs="Arial"/>
                <w:u w:val="single"/>
              </w:rPr>
              <w:t>RFH Special Trustees</w:t>
            </w:r>
            <w:r w:rsidRPr="001337C1">
              <w:rPr>
                <w:rFonts w:ascii="Arial" w:hAnsi="Arial" w:cs="Arial"/>
              </w:rPr>
              <w:t>, £1,162.78.</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1985</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b/>
              </w:rPr>
              <w:t>Michie S</w:t>
            </w:r>
            <w:r w:rsidRPr="001337C1">
              <w:rPr>
                <w:rFonts w:ascii="Arial" w:hAnsi="Arial" w:cs="Arial"/>
              </w:rPr>
              <w:t xml:space="preserve">. Antenatal class attendance, perinatal complications and postnatal behaviour. </w:t>
            </w:r>
            <w:r w:rsidRPr="001337C1">
              <w:rPr>
                <w:rFonts w:ascii="Arial" w:hAnsi="Arial" w:cs="Arial"/>
                <w:u w:val="single"/>
              </w:rPr>
              <w:t>RFH Special Trustees</w:t>
            </w:r>
            <w:r w:rsidRPr="001337C1">
              <w:rPr>
                <w:rFonts w:ascii="Arial" w:hAnsi="Arial" w:cs="Arial"/>
              </w:rPr>
              <w:t>, £820.</w:t>
            </w:r>
          </w:p>
        </w:tc>
      </w:tr>
      <w:tr w:rsidR="009B178E" w:rsidRPr="001337C1" w:rsidTr="001337C1">
        <w:tc>
          <w:tcPr>
            <w:tcW w:w="1384" w:type="dxa"/>
          </w:tcPr>
          <w:p w:rsidR="009B178E" w:rsidRPr="001337C1" w:rsidRDefault="009B178E" w:rsidP="00427C5F">
            <w:pPr>
              <w:spacing w:line="240" w:lineRule="auto"/>
              <w:rPr>
                <w:rFonts w:ascii="Arial" w:hAnsi="Arial" w:cs="Arial"/>
              </w:rPr>
            </w:pPr>
          </w:p>
        </w:tc>
        <w:tc>
          <w:tcPr>
            <w:tcW w:w="8192" w:type="dxa"/>
          </w:tcPr>
          <w:p w:rsidR="009B178E" w:rsidRPr="001337C1" w:rsidRDefault="009B178E" w:rsidP="00427C5F">
            <w:pPr>
              <w:spacing w:line="240" w:lineRule="auto"/>
              <w:rPr>
                <w:rFonts w:ascii="Arial" w:hAnsi="Arial" w:cs="Arial"/>
              </w:rPr>
            </w:pPr>
          </w:p>
        </w:tc>
      </w:tr>
      <w:tr w:rsidR="009B178E" w:rsidRPr="001337C1" w:rsidTr="001337C1">
        <w:tc>
          <w:tcPr>
            <w:tcW w:w="9576" w:type="dxa"/>
            <w:gridSpan w:val="2"/>
          </w:tcPr>
          <w:p w:rsidR="009B178E" w:rsidRPr="001337C1" w:rsidRDefault="009B178E" w:rsidP="00427C5F">
            <w:pPr>
              <w:spacing w:line="240" w:lineRule="auto"/>
              <w:rPr>
                <w:rFonts w:ascii="Arial" w:hAnsi="Arial" w:cs="Arial"/>
                <w:b/>
                <w:i/>
              </w:rPr>
            </w:pPr>
            <w:r w:rsidRPr="001337C1">
              <w:rPr>
                <w:rFonts w:ascii="Arial" w:hAnsi="Arial" w:cs="Arial"/>
                <w:b/>
                <w:i/>
              </w:rPr>
              <w:t>Research Collaborator</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2011-2012</w:t>
            </w:r>
          </w:p>
        </w:tc>
        <w:tc>
          <w:tcPr>
            <w:tcW w:w="8192" w:type="dxa"/>
          </w:tcPr>
          <w:p w:rsidR="009B178E" w:rsidRPr="001337C1" w:rsidRDefault="009B178E" w:rsidP="00427C5F">
            <w:pPr>
              <w:spacing w:line="240" w:lineRule="auto"/>
              <w:rPr>
                <w:rFonts w:ascii="Arial" w:hAnsi="Arial" w:cs="Arial"/>
                <w:color w:val="FF0000"/>
              </w:rPr>
            </w:pPr>
            <w:r w:rsidRPr="001337C1">
              <w:rPr>
                <w:rFonts w:ascii="Arial" w:hAnsi="Arial" w:cs="Arial"/>
              </w:rPr>
              <w:t>Squires J, Grimshaw J, Liddy C, Francis J, Michie S. Identifying facilitators and barriers to the uptake of retinopathy screening by individuals with diabetes mellitus</w:t>
            </w:r>
            <w:r>
              <w:rPr>
                <w:rFonts w:ascii="Arial" w:hAnsi="Arial" w:cs="Arial"/>
              </w:rPr>
              <w:t>.</w:t>
            </w:r>
          </w:p>
        </w:tc>
      </w:tr>
      <w:tr w:rsidR="009B178E" w:rsidRPr="005F057C" w:rsidTr="00C56DA5">
        <w:tc>
          <w:tcPr>
            <w:tcW w:w="1384" w:type="dxa"/>
          </w:tcPr>
          <w:p w:rsidR="009B178E" w:rsidRPr="005F057C" w:rsidRDefault="009B178E" w:rsidP="00427C5F">
            <w:pPr>
              <w:spacing w:line="240" w:lineRule="auto"/>
              <w:rPr>
                <w:rFonts w:ascii="Arial" w:hAnsi="Arial" w:cs="Arial"/>
              </w:rPr>
            </w:pPr>
            <w:r w:rsidRPr="005F057C">
              <w:rPr>
                <w:rFonts w:ascii="Arial" w:hAnsi="Arial" w:cs="Arial"/>
              </w:rPr>
              <w:t>2009-2011</w:t>
            </w:r>
          </w:p>
        </w:tc>
        <w:tc>
          <w:tcPr>
            <w:tcW w:w="8192" w:type="dxa"/>
          </w:tcPr>
          <w:p w:rsidR="009B178E" w:rsidRPr="005F057C" w:rsidRDefault="009B178E" w:rsidP="00427C5F">
            <w:pPr>
              <w:spacing w:line="240" w:lineRule="auto"/>
              <w:rPr>
                <w:rFonts w:ascii="Arial" w:hAnsi="Arial" w:cs="Arial"/>
              </w:rPr>
            </w:pPr>
            <w:r w:rsidRPr="005F057C">
              <w:rPr>
                <w:rFonts w:ascii="Arial" w:hAnsi="Arial" w:cs="Arial"/>
              </w:rPr>
              <w:t xml:space="preserve">Liu JJ, Davidson E, Bhopal R, Johnson M, White M, Netto G, Deverill M, Sheikh A. Effectiveness of smoking cessation, physical activity and dietary modification interventions adapted for South Asian, Black and Chinese populations. </w:t>
            </w:r>
            <w:r w:rsidRPr="005F057C">
              <w:rPr>
                <w:rFonts w:ascii="Arial" w:hAnsi="Arial" w:cs="Arial"/>
                <w:u w:val="single"/>
              </w:rPr>
              <w:t>MRC/NIHR</w:t>
            </w:r>
            <w:r w:rsidRPr="005F057C">
              <w:rPr>
                <w:rFonts w:ascii="Arial" w:hAnsi="Arial" w:cs="Arial"/>
              </w:rPr>
              <w:t>.</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2009-2012</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Renton A, Wall M, Clow A, Bull F, Draper A. Randomised cluster controlled trial of community level interventions to address social and structural determinants of physical</w:t>
            </w:r>
            <w:r>
              <w:rPr>
                <w:rFonts w:ascii="Arial" w:hAnsi="Arial" w:cs="Arial"/>
              </w:rPr>
              <w:t xml:space="preserve"> activity, diet and mental well-</w:t>
            </w:r>
            <w:r w:rsidRPr="001337C1">
              <w:rPr>
                <w:rFonts w:ascii="Arial" w:hAnsi="Arial" w:cs="Arial"/>
              </w:rPr>
              <w:t xml:space="preserve">being. </w:t>
            </w:r>
            <w:r w:rsidRPr="001337C1">
              <w:rPr>
                <w:rFonts w:ascii="Arial" w:hAnsi="Arial" w:cs="Arial"/>
                <w:u w:val="single"/>
              </w:rPr>
              <w:t>Wellcome Trust</w:t>
            </w:r>
            <w:r w:rsidRPr="001337C1">
              <w:rPr>
                <w:rFonts w:ascii="Arial" w:hAnsi="Arial" w:cs="Arial"/>
              </w:rPr>
              <w:t>, £1,534,080.</w:t>
            </w:r>
          </w:p>
        </w:tc>
      </w:tr>
      <w:tr w:rsidR="009B178E" w:rsidRPr="001337C1" w:rsidTr="00C56DA5">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2005-2006</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Green S, O’Conner D, Richards J. Closing the gap between research and practice: using behavioural change theory to identify barriers to implementation of evidence-based guidelines. </w:t>
            </w:r>
            <w:r w:rsidRPr="001337C1">
              <w:rPr>
                <w:rFonts w:ascii="Arial" w:hAnsi="Arial" w:cs="Arial"/>
                <w:u w:val="single"/>
              </w:rPr>
              <w:t>Monash University Faculty Strategic Grant</w:t>
            </w:r>
            <w:r w:rsidRPr="001337C1">
              <w:rPr>
                <w:rFonts w:ascii="Arial" w:hAnsi="Arial" w:cs="Arial"/>
              </w:rPr>
              <w:t>, $55 000.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2005-2009</w:t>
            </w:r>
          </w:p>
        </w:tc>
        <w:tc>
          <w:tcPr>
            <w:tcW w:w="8192" w:type="dxa"/>
          </w:tcPr>
          <w:p w:rsidR="009B178E" w:rsidRPr="001337C1" w:rsidRDefault="009B178E" w:rsidP="00427C5F">
            <w:pPr>
              <w:spacing w:line="240" w:lineRule="auto"/>
              <w:rPr>
                <w:rFonts w:ascii="Arial" w:hAnsi="Arial" w:cs="Arial"/>
                <w:color w:val="FF0000"/>
              </w:rPr>
            </w:pPr>
            <w:r w:rsidRPr="005F057C">
              <w:rPr>
                <w:rFonts w:ascii="Arial" w:hAnsi="Arial" w:cs="Arial"/>
              </w:rPr>
              <w:t>Kinmonth AL</w:t>
            </w:r>
            <w:r w:rsidRPr="001337C1">
              <w:rPr>
                <w:rFonts w:ascii="Arial" w:hAnsi="Arial" w:cs="Arial"/>
              </w:rPr>
              <w:t xml:space="preserve"> et al. Development and evaluation of innovative strategies for the prevention of chronic disease in primary care. </w:t>
            </w:r>
            <w:r w:rsidRPr="001337C1">
              <w:rPr>
                <w:rFonts w:ascii="Arial" w:hAnsi="Arial" w:cs="Arial"/>
                <w:u w:val="single"/>
              </w:rPr>
              <w:t>MRC</w:t>
            </w:r>
            <w:r w:rsidRPr="001337C1">
              <w:rPr>
                <w:rFonts w:ascii="Arial" w:hAnsi="Arial" w:cs="Arial"/>
              </w:rPr>
              <w:t>, Co-operative Grant.</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2004-2007</w:t>
            </w:r>
          </w:p>
        </w:tc>
        <w:tc>
          <w:tcPr>
            <w:tcW w:w="8192" w:type="dxa"/>
          </w:tcPr>
          <w:p w:rsidR="009B178E" w:rsidRPr="001337C1" w:rsidRDefault="009B178E" w:rsidP="00427C5F">
            <w:pPr>
              <w:spacing w:line="240" w:lineRule="auto"/>
              <w:rPr>
                <w:rFonts w:ascii="Arial" w:hAnsi="Arial" w:cs="Arial"/>
                <w:i/>
              </w:rPr>
            </w:pPr>
            <w:r w:rsidRPr="001337C1">
              <w:rPr>
                <w:rFonts w:ascii="Arial" w:hAnsi="Arial" w:cs="Arial"/>
              </w:rPr>
              <w:t xml:space="preserve">Thornicroft G, Johnson S, Farmer P et al. In-patient alternatives to traditional in-patient care. </w:t>
            </w:r>
            <w:r w:rsidRPr="001337C1">
              <w:rPr>
                <w:rFonts w:ascii="Arial" w:hAnsi="Arial" w:cs="Arial"/>
                <w:u w:val="single"/>
              </w:rPr>
              <w:t>SDO NHS</w:t>
            </w:r>
            <w:r w:rsidRPr="001337C1">
              <w:rPr>
                <w:rFonts w:ascii="Arial" w:hAnsi="Arial" w:cs="Arial"/>
              </w:rPr>
              <w:t>, £299,991.</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2001-2003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Graham A, Ramirez A, Richards M. Poor mental health among hospital consultants: an investigations of causal factors and outcomes. </w:t>
            </w:r>
            <w:r w:rsidRPr="001337C1">
              <w:rPr>
                <w:rFonts w:ascii="Arial" w:hAnsi="Arial" w:cs="Arial"/>
                <w:u w:val="single"/>
              </w:rPr>
              <w:t>Guys’ and St Thomas’ Charitable Foundation</w:t>
            </w:r>
            <w:r w:rsidRPr="001337C1">
              <w:rPr>
                <w:rFonts w:ascii="Arial" w:hAnsi="Arial" w:cs="Arial"/>
              </w:rPr>
              <w:t>, £90,960.</w:t>
            </w:r>
          </w:p>
        </w:tc>
      </w:tr>
      <w:tr w:rsidR="009B178E" w:rsidRPr="001337C1" w:rsidTr="001337C1">
        <w:tc>
          <w:tcPr>
            <w:tcW w:w="1384" w:type="dxa"/>
          </w:tcPr>
          <w:p w:rsidR="009B178E" w:rsidRPr="001337C1" w:rsidRDefault="009B178E" w:rsidP="00427C5F">
            <w:pPr>
              <w:spacing w:line="240" w:lineRule="auto"/>
              <w:rPr>
                <w:rFonts w:ascii="Arial" w:hAnsi="Arial" w:cs="Arial"/>
              </w:rPr>
            </w:pPr>
          </w:p>
        </w:tc>
        <w:tc>
          <w:tcPr>
            <w:tcW w:w="8192" w:type="dxa"/>
          </w:tcPr>
          <w:p w:rsidR="009B178E" w:rsidRPr="001337C1" w:rsidRDefault="009B178E" w:rsidP="00427C5F">
            <w:pPr>
              <w:spacing w:line="240" w:lineRule="auto"/>
              <w:rPr>
                <w:rFonts w:ascii="Arial" w:hAnsi="Arial" w:cs="Arial"/>
              </w:rPr>
            </w:pPr>
          </w:p>
        </w:tc>
      </w:tr>
      <w:tr w:rsidR="009B178E" w:rsidRPr="001337C1" w:rsidTr="001337C1">
        <w:tc>
          <w:tcPr>
            <w:tcW w:w="9576" w:type="dxa"/>
            <w:gridSpan w:val="2"/>
          </w:tcPr>
          <w:p w:rsidR="009B178E" w:rsidRPr="001337C1" w:rsidRDefault="009B178E" w:rsidP="00427C5F">
            <w:pPr>
              <w:spacing w:line="240" w:lineRule="auto"/>
              <w:rPr>
                <w:rFonts w:ascii="Arial" w:hAnsi="Arial" w:cs="Arial"/>
                <w:b/>
                <w:i/>
              </w:rPr>
            </w:pPr>
            <w:r w:rsidRPr="001337C1">
              <w:rPr>
                <w:rFonts w:ascii="Arial" w:hAnsi="Arial" w:cs="Arial"/>
                <w:b/>
                <w:i/>
              </w:rPr>
              <w:t>Workshop Grants</w:t>
            </w:r>
          </w:p>
        </w:tc>
      </w:tr>
      <w:tr w:rsidR="009B178E" w:rsidRPr="005F057C" w:rsidTr="001337C1">
        <w:tc>
          <w:tcPr>
            <w:tcW w:w="1384" w:type="dxa"/>
          </w:tcPr>
          <w:p w:rsidR="009B178E" w:rsidRPr="005F057C" w:rsidRDefault="009B178E" w:rsidP="00427C5F">
            <w:pPr>
              <w:spacing w:line="240" w:lineRule="auto"/>
              <w:rPr>
                <w:rFonts w:ascii="Arial" w:hAnsi="Arial" w:cs="Arial"/>
              </w:rPr>
            </w:pPr>
            <w:r w:rsidRPr="005F057C">
              <w:rPr>
                <w:rFonts w:ascii="Arial" w:hAnsi="Arial" w:cs="Arial"/>
              </w:rPr>
              <w:t>2009</w:t>
            </w:r>
          </w:p>
        </w:tc>
        <w:tc>
          <w:tcPr>
            <w:tcW w:w="8192" w:type="dxa"/>
          </w:tcPr>
          <w:p w:rsidR="009B178E" w:rsidRPr="005F057C" w:rsidRDefault="009B178E" w:rsidP="00427C5F">
            <w:pPr>
              <w:spacing w:line="240" w:lineRule="auto"/>
              <w:rPr>
                <w:rFonts w:ascii="Arial" w:hAnsi="Arial" w:cs="Arial"/>
              </w:rPr>
            </w:pPr>
            <w:r w:rsidRPr="005F057C">
              <w:rPr>
                <w:rFonts w:ascii="Arial" w:hAnsi="Arial" w:cs="Arial"/>
              </w:rPr>
              <w:t xml:space="preserve">Amlot, Rubin, Michie. Lessons learned from swine flu for researchers: how should </w:t>
            </w:r>
            <w:r w:rsidRPr="005F057C">
              <w:rPr>
                <w:rFonts w:ascii="Arial" w:hAnsi="Arial" w:cs="Arial"/>
              </w:rPr>
              <w:lastRenderedPageBreak/>
              <w:t xml:space="preserve">we study the next pandemic? </w:t>
            </w:r>
            <w:r w:rsidRPr="005F057C">
              <w:rPr>
                <w:rFonts w:ascii="Arial" w:hAnsi="Arial" w:cs="Arial"/>
                <w:u w:val="single"/>
              </w:rPr>
              <w:t>Infectious Disease Research Network</w:t>
            </w:r>
            <w:r w:rsidRPr="005F057C">
              <w:rPr>
                <w:rFonts w:ascii="Arial" w:hAnsi="Arial" w:cs="Arial"/>
              </w:rPr>
              <w:t>.</w:t>
            </w:r>
          </w:p>
        </w:tc>
      </w:tr>
      <w:tr w:rsidR="009B178E" w:rsidRPr="005F057C" w:rsidTr="001337C1">
        <w:tc>
          <w:tcPr>
            <w:tcW w:w="1384" w:type="dxa"/>
          </w:tcPr>
          <w:p w:rsidR="009B178E" w:rsidRPr="005F057C" w:rsidRDefault="009B178E" w:rsidP="00427C5F">
            <w:pPr>
              <w:spacing w:line="240" w:lineRule="auto"/>
              <w:rPr>
                <w:rFonts w:ascii="Arial" w:hAnsi="Arial" w:cs="Arial"/>
              </w:rPr>
            </w:pPr>
            <w:r w:rsidRPr="005F057C">
              <w:rPr>
                <w:rFonts w:ascii="Arial" w:hAnsi="Arial" w:cs="Arial"/>
              </w:rPr>
              <w:lastRenderedPageBreak/>
              <w:t>2008</w:t>
            </w:r>
          </w:p>
        </w:tc>
        <w:tc>
          <w:tcPr>
            <w:tcW w:w="8192" w:type="dxa"/>
          </w:tcPr>
          <w:p w:rsidR="009B178E" w:rsidRPr="005F057C" w:rsidRDefault="009B178E" w:rsidP="00427C5F">
            <w:pPr>
              <w:spacing w:line="240" w:lineRule="auto"/>
              <w:rPr>
                <w:rFonts w:ascii="Arial" w:hAnsi="Arial" w:cs="Arial"/>
              </w:rPr>
            </w:pPr>
            <w:r w:rsidRPr="005F057C">
              <w:rPr>
                <w:rFonts w:ascii="Arial" w:hAnsi="Arial" w:cs="Arial"/>
              </w:rPr>
              <w:t xml:space="preserve">Gruen, Green, Harris, Kaye, Grimshaw, Michie et al. Improving the health outcomes of people following traumatic brain injury or spinal cord injury through a program to increase the use of research evidence in practice. </w:t>
            </w:r>
            <w:r w:rsidRPr="005F057C">
              <w:rPr>
                <w:rFonts w:ascii="Arial" w:hAnsi="Arial" w:cs="Arial"/>
                <w:u w:val="single"/>
              </w:rPr>
              <w:t>Victorian Neurotrauma Initiative</w:t>
            </w:r>
            <w:r w:rsidRPr="005F057C">
              <w:rPr>
                <w:rFonts w:ascii="Arial" w:hAnsi="Arial" w:cs="Arial"/>
              </w:rPr>
              <w:t>, $9 800.</w:t>
            </w:r>
          </w:p>
        </w:tc>
      </w:tr>
      <w:tr w:rsidR="009B178E" w:rsidRPr="005F057C" w:rsidTr="001337C1">
        <w:tc>
          <w:tcPr>
            <w:tcW w:w="1384" w:type="dxa"/>
          </w:tcPr>
          <w:p w:rsidR="009B178E" w:rsidRPr="005F057C" w:rsidRDefault="009B178E" w:rsidP="00427C5F">
            <w:pPr>
              <w:spacing w:line="240" w:lineRule="auto"/>
              <w:rPr>
                <w:rFonts w:ascii="Arial" w:hAnsi="Arial" w:cs="Arial"/>
              </w:rPr>
            </w:pPr>
            <w:r w:rsidRPr="005F057C">
              <w:rPr>
                <w:rFonts w:ascii="Arial" w:hAnsi="Arial" w:cs="Arial"/>
              </w:rPr>
              <w:t>2006</w:t>
            </w:r>
          </w:p>
        </w:tc>
        <w:tc>
          <w:tcPr>
            <w:tcW w:w="8192" w:type="dxa"/>
          </w:tcPr>
          <w:p w:rsidR="009B178E" w:rsidRPr="005F057C" w:rsidRDefault="009B178E" w:rsidP="00427C5F">
            <w:pPr>
              <w:spacing w:line="240" w:lineRule="auto"/>
              <w:rPr>
                <w:rFonts w:ascii="Arial" w:hAnsi="Arial" w:cs="Arial"/>
              </w:rPr>
            </w:pPr>
            <w:r w:rsidRPr="005F057C">
              <w:rPr>
                <w:rFonts w:ascii="Arial" w:hAnsi="Arial" w:cs="Arial"/>
              </w:rPr>
              <w:t xml:space="preserve">Behaviour change theory in implantation research, Aberdeen, UK. </w:t>
            </w:r>
            <w:r w:rsidRPr="005F057C">
              <w:rPr>
                <w:rFonts w:ascii="Arial" w:hAnsi="Arial" w:cs="Arial"/>
                <w:u w:val="single"/>
              </w:rPr>
              <w:t>Medical Research Council</w:t>
            </w:r>
            <w:r w:rsidRPr="005F057C">
              <w:rPr>
                <w:rFonts w:ascii="Arial" w:hAnsi="Arial" w:cs="Arial"/>
              </w:rPr>
              <w:t>, £3,000.</w:t>
            </w:r>
          </w:p>
        </w:tc>
      </w:tr>
      <w:tr w:rsidR="009B178E" w:rsidRPr="005F057C" w:rsidTr="001337C1">
        <w:tc>
          <w:tcPr>
            <w:tcW w:w="1384" w:type="dxa"/>
          </w:tcPr>
          <w:p w:rsidR="009B178E" w:rsidRPr="005F057C" w:rsidRDefault="009B178E" w:rsidP="00427C5F">
            <w:pPr>
              <w:spacing w:line="240" w:lineRule="auto"/>
              <w:rPr>
                <w:rFonts w:ascii="Arial" w:hAnsi="Arial" w:cs="Arial"/>
              </w:rPr>
            </w:pPr>
            <w:r w:rsidRPr="005F057C">
              <w:rPr>
                <w:rFonts w:ascii="Arial" w:hAnsi="Arial" w:cs="Arial"/>
              </w:rPr>
              <w:t>2006</w:t>
            </w:r>
          </w:p>
        </w:tc>
        <w:tc>
          <w:tcPr>
            <w:tcW w:w="8192" w:type="dxa"/>
          </w:tcPr>
          <w:p w:rsidR="009B178E" w:rsidRPr="005F057C" w:rsidRDefault="009B178E" w:rsidP="00427C5F">
            <w:pPr>
              <w:spacing w:line="240" w:lineRule="auto"/>
              <w:rPr>
                <w:rFonts w:ascii="Arial" w:hAnsi="Arial" w:cs="Arial"/>
              </w:rPr>
            </w:pPr>
            <w:r w:rsidRPr="005F057C">
              <w:rPr>
                <w:rFonts w:ascii="Arial" w:hAnsi="Arial" w:cs="Arial"/>
              </w:rPr>
              <w:t xml:space="preserve">N-of-1 RCTs: methodology and applications, Bristol, UK. </w:t>
            </w:r>
            <w:r w:rsidRPr="005F057C">
              <w:rPr>
                <w:rFonts w:ascii="Arial" w:hAnsi="Arial" w:cs="Arial"/>
                <w:u w:val="single"/>
              </w:rPr>
              <w:t>Medical Research Council</w:t>
            </w:r>
            <w:r w:rsidRPr="005F057C">
              <w:rPr>
                <w:rFonts w:ascii="Arial" w:hAnsi="Arial" w:cs="Arial"/>
              </w:rPr>
              <w:t>, £2,670.</w:t>
            </w:r>
          </w:p>
        </w:tc>
      </w:tr>
      <w:tr w:rsidR="009B178E" w:rsidRPr="001337C1" w:rsidTr="001337C1">
        <w:tc>
          <w:tcPr>
            <w:tcW w:w="1384" w:type="dxa"/>
          </w:tcPr>
          <w:p w:rsidR="009B178E" w:rsidRPr="001337C1" w:rsidRDefault="009B178E" w:rsidP="00427C5F">
            <w:pPr>
              <w:spacing w:line="240" w:lineRule="auto"/>
              <w:rPr>
                <w:rFonts w:ascii="Arial" w:hAnsi="Arial" w:cs="Arial"/>
              </w:rPr>
            </w:pPr>
          </w:p>
        </w:tc>
        <w:tc>
          <w:tcPr>
            <w:tcW w:w="8192" w:type="dxa"/>
          </w:tcPr>
          <w:p w:rsidR="009B178E" w:rsidRPr="001337C1" w:rsidRDefault="009B178E" w:rsidP="00427C5F">
            <w:pPr>
              <w:spacing w:line="240" w:lineRule="auto"/>
              <w:rPr>
                <w:rFonts w:ascii="Arial" w:hAnsi="Arial" w:cs="Arial"/>
              </w:rPr>
            </w:pPr>
          </w:p>
        </w:tc>
      </w:tr>
      <w:tr w:rsidR="009B178E" w:rsidRPr="001337C1" w:rsidTr="001337C1">
        <w:tc>
          <w:tcPr>
            <w:tcW w:w="9576" w:type="dxa"/>
            <w:gridSpan w:val="2"/>
          </w:tcPr>
          <w:p w:rsidR="009B178E" w:rsidRPr="001337C1" w:rsidRDefault="009B178E" w:rsidP="00427C5F">
            <w:pPr>
              <w:spacing w:line="240" w:lineRule="auto"/>
              <w:rPr>
                <w:rFonts w:ascii="Arial" w:hAnsi="Arial" w:cs="Arial"/>
              </w:rPr>
            </w:pPr>
            <w:r w:rsidRPr="001337C1">
              <w:rPr>
                <w:rFonts w:ascii="Arial" w:hAnsi="Arial" w:cs="Arial"/>
                <w:b/>
                <w:i/>
              </w:rPr>
              <w:t>Study Visit/Travel Grants</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2006</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Oral presentation, international conference, Bangkok, Thailand. </w:t>
            </w:r>
            <w:r w:rsidRPr="001337C1">
              <w:rPr>
                <w:rFonts w:ascii="Arial" w:hAnsi="Arial" w:cs="Arial"/>
                <w:u w:val="single"/>
              </w:rPr>
              <w:t>UCL</w:t>
            </w:r>
            <w:r w:rsidRPr="001337C1">
              <w:rPr>
                <w:rFonts w:ascii="Arial" w:hAnsi="Arial" w:cs="Arial"/>
              </w:rPr>
              <w:t xml:space="preserve"> Graduate School, £672.</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2005</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Keynote, international conference, Havana, Cuba. </w:t>
            </w:r>
            <w:r w:rsidRPr="001337C1">
              <w:rPr>
                <w:rFonts w:ascii="Arial" w:hAnsi="Arial" w:cs="Arial"/>
                <w:u w:val="single"/>
              </w:rPr>
              <w:t>UCL</w:t>
            </w:r>
            <w:r w:rsidRPr="001337C1">
              <w:rPr>
                <w:rFonts w:ascii="Arial" w:hAnsi="Arial" w:cs="Arial"/>
              </w:rPr>
              <w:t xml:space="preserve"> Graduate School, £497.</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2004</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Oral presentation, international conference, Helsinki, Finland. </w:t>
            </w:r>
            <w:r w:rsidRPr="001337C1">
              <w:rPr>
                <w:rFonts w:ascii="Arial" w:hAnsi="Arial" w:cs="Arial"/>
                <w:u w:val="single"/>
              </w:rPr>
              <w:t>UCL</w:t>
            </w:r>
            <w:r w:rsidRPr="001337C1">
              <w:rPr>
                <w:rFonts w:ascii="Arial" w:hAnsi="Arial" w:cs="Arial"/>
              </w:rPr>
              <w:t xml:space="preserve"> Graduate School, £278.</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Burton, Kagan, Orford, Michie. </w:t>
            </w:r>
            <w:r w:rsidRPr="001337C1">
              <w:rPr>
                <w:rFonts w:ascii="Arial" w:hAnsi="Arial" w:cs="Arial"/>
                <w:u w:val="single"/>
              </w:rPr>
              <w:t>British Psychological Society</w:t>
            </w:r>
            <w:r w:rsidRPr="001337C1">
              <w:rPr>
                <w:rFonts w:ascii="Arial" w:hAnsi="Arial" w:cs="Arial"/>
              </w:rPr>
              <w:t xml:space="preserve"> Visiting Fellow, £940.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Burton, Kagan, Orford, Michie. </w:t>
            </w:r>
            <w:r w:rsidRPr="001337C1">
              <w:rPr>
                <w:rFonts w:ascii="Arial" w:hAnsi="Arial" w:cs="Arial"/>
                <w:u w:val="single"/>
              </w:rPr>
              <w:t>British Psychological Society</w:t>
            </w:r>
            <w:r w:rsidRPr="001337C1">
              <w:rPr>
                <w:rFonts w:ascii="Arial" w:hAnsi="Arial" w:cs="Arial"/>
              </w:rPr>
              <w:t xml:space="preserve"> Visiting Psychologist, £940.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2003</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Oral presentation, international conference, Greece. </w:t>
            </w:r>
            <w:r w:rsidRPr="001337C1">
              <w:rPr>
                <w:rFonts w:ascii="Arial" w:hAnsi="Arial" w:cs="Arial"/>
                <w:u w:val="single"/>
              </w:rPr>
              <w:t>The British Academy</w:t>
            </w:r>
            <w:r w:rsidRPr="001337C1">
              <w:rPr>
                <w:rFonts w:ascii="Arial" w:hAnsi="Arial" w:cs="Arial"/>
              </w:rPr>
              <w:t>, £344.</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2001</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Invited presentation, international conference, Cook Islands. </w:t>
            </w:r>
            <w:r w:rsidRPr="001337C1">
              <w:rPr>
                <w:rFonts w:ascii="Arial" w:hAnsi="Arial" w:cs="Arial"/>
                <w:u w:val="single"/>
              </w:rPr>
              <w:t>The Wellcome Trust</w:t>
            </w:r>
            <w:r w:rsidRPr="001337C1">
              <w:rPr>
                <w:rFonts w:ascii="Arial" w:hAnsi="Arial" w:cs="Arial"/>
              </w:rPr>
              <w:t>, £800.</w:t>
            </w:r>
          </w:p>
        </w:tc>
      </w:tr>
      <w:tr w:rsidR="009B178E" w:rsidRPr="001337C1" w:rsidTr="001337C1">
        <w:tc>
          <w:tcPr>
            <w:tcW w:w="1384" w:type="dxa"/>
          </w:tcPr>
          <w:p w:rsidR="009B178E" w:rsidRPr="001337C1" w:rsidRDefault="009B178E" w:rsidP="00427C5F">
            <w:pPr>
              <w:spacing w:line="240" w:lineRule="auto"/>
              <w:rPr>
                <w:rFonts w:ascii="Arial" w:hAnsi="Arial" w:cs="Arial"/>
              </w:rPr>
            </w:pPr>
            <w:r w:rsidRPr="001337C1">
              <w:rPr>
                <w:rFonts w:ascii="Arial" w:hAnsi="Arial" w:cs="Arial"/>
              </w:rPr>
              <w:t>2000</w:t>
            </w:r>
          </w:p>
        </w:tc>
        <w:tc>
          <w:tcPr>
            <w:tcW w:w="8192" w:type="dxa"/>
          </w:tcPr>
          <w:p w:rsidR="009B178E" w:rsidRPr="001337C1" w:rsidRDefault="009B178E" w:rsidP="00427C5F">
            <w:pPr>
              <w:spacing w:line="240" w:lineRule="auto"/>
              <w:rPr>
                <w:rFonts w:ascii="Arial" w:hAnsi="Arial" w:cs="Arial"/>
              </w:rPr>
            </w:pPr>
            <w:r w:rsidRPr="001337C1">
              <w:rPr>
                <w:rFonts w:ascii="Arial" w:hAnsi="Arial" w:cs="Arial"/>
              </w:rPr>
              <w:t xml:space="preserve">Lecture tour and research collaboration in Australia. </w:t>
            </w:r>
            <w:r w:rsidRPr="001337C1">
              <w:rPr>
                <w:rFonts w:ascii="Arial" w:hAnsi="Arial" w:cs="Arial"/>
                <w:u w:val="single"/>
              </w:rPr>
              <w:t>The Royal Society</w:t>
            </w:r>
            <w:r w:rsidRPr="001337C1">
              <w:rPr>
                <w:rFonts w:ascii="Arial" w:hAnsi="Arial" w:cs="Arial"/>
              </w:rPr>
              <w:t>, £1,600.</w:t>
            </w:r>
          </w:p>
        </w:tc>
      </w:tr>
    </w:tbl>
    <w:p w:rsidR="00581877" w:rsidRDefault="00581877" w:rsidP="00427C5F">
      <w:pPr>
        <w:spacing w:line="240" w:lineRule="auto"/>
        <w:rPr>
          <w:rFonts w:ascii="Arial" w:hAnsi="Arial" w:cs="Arial"/>
        </w:rPr>
      </w:pPr>
    </w:p>
    <w:p w:rsidR="00581877" w:rsidRPr="00211BF2" w:rsidRDefault="00581877" w:rsidP="0085289E">
      <w:pPr>
        <w:pStyle w:val="ListParagraph"/>
        <w:numPr>
          <w:ilvl w:val="0"/>
          <w:numId w:val="1"/>
        </w:numPr>
        <w:spacing w:line="240" w:lineRule="auto"/>
        <w:rPr>
          <w:rFonts w:ascii="Arial" w:hAnsi="Arial" w:cs="Arial"/>
          <w:b/>
        </w:rPr>
      </w:pPr>
      <w:r>
        <w:rPr>
          <w:rFonts w:ascii="Arial" w:hAnsi="Arial" w:cs="Arial"/>
          <w:b/>
        </w:rPr>
        <w:t>Selected Invited Talks</w:t>
      </w:r>
    </w:p>
    <w:p w:rsidR="00581877" w:rsidRDefault="00581877" w:rsidP="00427C5F">
      <w:pPr>
        <w:spacing w:line="240" w:lineRule="auto"/>
        <w:rPr>
          <w:rFonts w:ascii="Arial" w:hAnsi="Arial" w:cs="Arial"/>
          <w:b/>
        </w:rPr>
      </w:pPr>
    </w:p>
    <w:tbl>
      <w:tblPr>
        <w:tblW w:w="0" w:type="auto"/>
        <w:tblLook w:val="00A0" w:firstRow="1" w:lastRow="0" w:firstColumn="1" w:lastColumn="0" w:noHBand="0" w:noVBand="0"/>
      </w:tblPr>
      <w:tblGrid>
        <w:gridCol w:w="1384"/>
        <w:gridCol w:w="8192"/>
      </w:tblGrid>
      <w:tr w:rsidR="00581877" w:rsidRPr="001337C1" w:rsidTr="001337C1">
        <w:tc>
          <w:tcPr>
            <w:tcW w:w="9576" w:type="dxa"/>
            <w:gridSpan w:val="2"/>
          </w:tcPr>
          <w:p w:rsidR="00581877" w:rsidRPr="001337C1" w:rsidRDefault="00581877" w:rsidP="00427C5F">
            <w:pPr>
              <w:spacing w:line="240" w:lineRule="auto"/>
              <w:rPr>
                <w:rFonts w:ascii="Arial" w:hAnsi="Arial" w:cs="Arial"/>
                <w:i/>
              </w:rPr>
            </w:pPr>
            <w:r w:rsidRPr="001337C1">
              <w:rPr>
                <w:rFonts w:ascii="Arial" w:hAnsi="Arial" w:cs="Arial"/>
                <w:b/>
                <w:i/>
              </w:rPr>
              <w:t>Keynote Lectures</w:t>
            </w:r>
          </w:p>
        </w:tc>
      </w:tr>
      <w:tr w:rsidR="00244F85" w:rsidRPr="001337C1" w:rsidTr="001337C1">
        <w:tc>
          <w:tcPr>
            <w:tcW w:w="1384" w:type="dxa"/>
          </w:tcPr>
          <w:p w:rsidR="00244F85" w:rsidRDefault="00244F85" w:rsidP="00427C5F">
            <w:pPr>
              <w:spacing w:line="240" w:lineRule="auto"/>
              <w:rPr>
                <w:rFonts w:ascii="Arial" w:hAnsi="Arial" w:cs="Arial"/>
              </w:rPr>
            </w:pPr>
            <w:r>
              <w:rPr>
                <w:rFonts w:ascii="Arial" w:hAnsi="Arial" w:cs="Arial"/>
              </w:rPr>
              <w:t>2013</w:t>
            </w:r>
          </w:p>
        </w:tc>
        <w:tc>
          <w:tcPr>
            <w:tcW w:w="8192" w:type="dxa"/>
          </w:tcPr>
          <w:p w:rsidR="00DC4817" w:rsidRDefault="00DC4817" w:rsidP="00C54DE0">
            <w:pPr>
              <w:tabs>
                <w:tab w:val="left" w:pos="1477"/>
              </w:tabs>
              <w:spacing w:line="240" w:lineRule="auto"/>
              <w:rPr>
                <w:rFonts w:ascii="Arial" w:hAnsi="Arial" w:cs="Arial"/>
                <w:b/>
              </w:rPr>
            </w:pPr>
            <w:r>
              <w:rPr>
                <w:rFonts w:ascii="Arial" w:hAnsi="Arial" w:cs="Arial"/>
                <w:b/>
              </w:rPr>
              <w:t xml:space="preserve">British Association for Cognitive and Behavioural Psychotherapy (BABCP) Annual Conference, </w:t>
            </w:r>
            <w:r w:rsidRPr="00DC4817">
              <w:rPr>
                <w:rFonts w:ascii="Arial" w:hAnsi="Arial" w:cs="Arial"/>
              </w:rPr>
              <w:t>Imperial College London, UK.</w:t>
            </w:r>
            <w:r>
              <w:rPr>
                <w:rFonts w:ascii="Arial" w:hAnsi="Arial" w:cs="Arial"/>
                <w:b/>
              </w:rPr>
              <w:t xml:space="preserve"> </w:t>
            </w:r>
            <w:r w:rsidRPr="00DC4817">
              <w:rPr>
                <w:rFonts w:ascii="Arial" w:hAnsi="Arial" w:cs="Arial"/>
                <w:i/>
              </w:rPr>
              <w:t>Designing and Evaluating Interventions to Change Behaviour using 'The Behaviour Change Wheel'</w:t>
            </w:r>
            <w:r w:rsidR="00487A1D">
              <w:rPr>
                <w:rFonts w:ascii="Arial" w:hAnsi="Arial" w:cs="Arial"/>
                <w:i/>
              </w:rPr>
              <w:t>.</w:t>
            </w:r>
          </w:p>
          <w:p w:rsidR="00C54DE0" w:rsidRPr="00C54DE0" w:rsidRDefault="00C54DE0" w:rsidP="00C54DE0">
            <w:pPr>
              <w:tabs>
                <w:tab w:val="left" w:pos="1477"/>
              </w:tabs>
              <w:spacing w:line="240" w:lineRule="auto"/>
              <w:rPr>
                <w:rFonts w:ascii="Arial" w:hAnsi="Arial" w:cs="Arial"/>
              </w:rPr>
            </w:pPr>
            <w:r w:rsidRPr="00C54DE0">
              <w:rPr>
                <w:rFonts w:ascii="Arial" w:hAnsi="Arial" w:cs="Arial"/>
                <w:b/>
              </w:rPr>
              <w:t>Global Resili</w:t>
            </w:r>
            <w:r>
              <w:rPr>
                <w:rFonts w:ascii="Arial" w:hAnsi="Arial" w:cs="Arial"/>
                <w:b/>
              </w:rPr>
              <w:t xml:space="preserve">ence Innovation Platform (GRIP) </w:t>
            </w:r>
            <w:r w:rsidRPr="00C54DE0">
              <w:rPr>
                <w:rFonts w:ascii="Arial" w:hAnsi="Arial" w:cs="Arial"/>
                <w:b/>
              </w:rPr>
              <w:t>Summit 2013</w:t>
            </w:r>
            <w:r>
              <w:rPr>
                <w:rFonts w:ascii="Arial" w:hAnsi="Arial" w:cs="Arial"/>
              </w:rPr>
              <w:t xml:space="preserve">, Beaumont Estate, Windsor, UK. </w:t>
            </w:r>
            <w:r w:rsidRPr="00C54DE0">
              <w:rPr>
                <w:rFonts w:ascii="Arial" w:hAnsi="Arial" w:cs="Arial"/>
                <w:i/>
              </w:rPr>
              <w:t>Changing professional practice – principles and evidence.</w:t>
            </w:r>
          </w:p>
          <w:p w:rsidR="00244F85" w:rsidRDefault="00244F85" w:rsidP="00244F85">
            <w:pPr>
              <w:tabs>
                <w:tab w:val="left" w:pos="1477"/>
              </w:tabs>
              <w:spacing w:line="240" w:lineRule="auto"/>
              <w:rPr>
                <w:rFonts w:ascii="Arial" w:hAnsi="Arial" w:cs="Arial"/>
                <w:b/>
              </w:rPr>
            </w:pPr>
            <w:r>
              <w:rPr>
                <w:rFonts w:ascii="Arial" w:hAnsi="Arial" w:cs="Arial"/>
                <w:b/>
              </w:rPr>
              <w:t>ISBNPA Conference</w:t>
            </w:r>
            <w:r>
              <w:rPr>
                <w:rFonts w:ascii="Arial" w:hAnsi="Arial" w:cs="Arial"/>
              </w:rPr>
              <w:t xml:space="preserve">, University of Cambridge, UK.  </w:t>
            </w:r>
            <w:r w:rsidRPr="006E2E18">
              <w:rPr>
                <w:rFonts w:ascii="Arial" w:hAnsi="Arial" w:cs="Arial"/>
                <w:i/>
              </w:rPr>
              <w:t>Behaviour change techniques and a framework for increasing physical activity.</w:t>
            </w:r>
          </w:p>
        </w:tc>
      </w:tr>
      <w:tr w:rsidR="00581877" w:rsidRPr="001337C1" w:rsidTr="001337C1">
        <w:tc>
          <w:tcPr>
            <w:tcW w:w="1384" w:type="dxa"/>
          </w:tcPr>
          <w:p w:rsidR="00581877" w:rsidRPr="001337C1" w:rsidRDefault="00581877" w:rsidP="00427C5F">
            <w:pPr>
              <w:spacing w:line="240" w:lineRule="auto"/>
              <w:rPr>
                <w:rFonts w:ascii="Arial" w:hAnsi="Arial" w:cs="Arial"/>
              </w:rPr>
            </w:pPr>
            <w:r>
              <w:rPr>
                <w:rFonts w:ascii="Arial" w:hAnsi="Arial" w:cs="Arial"/>
              </w:rPr>
              <w:t>2012</w:t>
            </w:r>
          </w:p>
        </w:tc>
        <w:tc>
          <w:tcPr>
            <w:tcW w:w="8192" w:type="dxa"/>
          </w:tcPr>
          <w:p w:rsidR="00C044E0" w:rsidRPr="001337C1" w:rsidRDefault="00C044E0" w:rsidP="00427C5F">
            <w:pPr>
              <w:tabs>
                <w:tab w:val="left" w:pos="1477"/>
              </w:tabs>
              <w:spacing w:line="240" w:lineRule="auto"/>
              <w:rPr>
                <w:rFonts w:ascii="Arial" w:hAnsi="Arial" w:cs="Arial"/>
              </w:rPr>
            </w:pPr>
            <w:r w:rsidRPr="001337C1">
              <w:rPr>
                <w:rFonts w:ascii="Arial" w:hAnsi="Arial" w:cs="Arial"/>
                <w:b/>
              </w:rPr>
              <w:t>UK Society of Behavioural Medicine Scientific Conference</w:t>
            </w:r>
            <w:r w:rsidRPr="001337C1">
              <w:rPr>
                <w:rFonts w:ascii="Arial" w:hAnsi="Arial" w:cs="Arial"/>
              </w:rPr>
              <w:t xml:space="preserve">, </w:t>
            </w:r>
            <w:r>
              <w:rPr>
                <w:rFonts w:ascii="Arial" w:hAnsi="Arial" w:cs="Arial"/>
              </w:rPr>
              <w:t>Manchester University</w:t>
            </w:r>
            <w:r w:rsidR="006E2E18">
              <w:rPr>
                <w:rFonts w:ascii="Arial" w:hAnsi="Arial" w:cs="Arial"/>
              </w:rPr>
              <w:t>, UK</w:t>
            </w:r>
            <w:r w:rsidRPr="001337C1">
              <w:rPr>
                <w:rFonts w:ascii="Arial" w:hAnsi="Arial" w:cs="Arial"/>
              </w:rPr>
              <w:t xml:space="preserve">. </w:t>
            </w:r>
            <w:r w:rsidRPr="00C044E0">
              <w:rPr>
                <w:rFonts w:ascii="Arial" w:hAnsi="Arial" w:cs="Arial"/>
                <w:i/>
              </w:rPr>
              <w:t>Strengthening the links between science and policy: the Behaviour Change Wheel</w:t>
            </w:r>
            <w:r w:rsidRPr="001337C1">
              <w:rPr>
                <w:rFonts w:ascii="Arial" w:hAnsi="Arial" w:cs="Arial"/>
              </w:rPr>
              <w:t>.</w:t>
            </w:r>
          </w:p>
          <w:p w:rsidR="00581877" w:rsidRDefault="00581877" w:rsidP="00427C5F">
            <w:pPr>
              <w:spacing w:line="240" w:lineRule="auto"/>
              <w:rPr>
                <w:rFonts w:ascii="Arial" w:hAnsi="Arial" w:cs="Arial"/>
              </w:rPr>
            </w:pPr>
            <w:r>
              <w:rPr>
                <w:rFonts w:ascii="Arial" w:hAnsi="Arial" w:cs="Arial"/>
                <w:b/>
              </w:rPr>
              <w:t>National Prescribing Service Facilitators’ Forum</w:t>
            </w:r>
            <w:r>
              <w:rPr>
                <w:rFonts w:ascii="Arial" w:hAnsi="Arial" w:cs="Arial"/>
              </w:rPr>
              <w:t xml:space="preserve">, Sydney, Australia. </w:t>
            </w:r>
            <w:r>
              <w:rPr>
                <w:rFonts w:ascii="Arial" w:hAnsi="Arial" w:cs="Arial"/>
                <w:i/>
              </w:rPr>
              <w:t>The behaviour change wheel: a system for designing effective interventions</w:t>
            </w:r>
            <w:r>
              <w:rPr>
                <w:rFonts w:ascii="Arial" w:hAnsi="Arial" w:cs="Arial"/>
              </w:rPr>
              <w:t>.</w:t>
            </w:r>
          </w:p>
          <w:p w:rsidR="00581877" w:rsidRDefault="00581877" w:rsidP="00427C5F">
            <w:pPr>
              <w:spacing w:line="240" w:lineRule="auto"/>
              <w:rPr>
                <w:rFonts w:ascii="Arial" w:hAnsi="Arial" w:cs="Arial"/>
              </w:rPr>
            </w:pPr>
            <w:r>
              <w:rPr>
                <w:rFonts w:ascii="Arial" w:hAnsi="Arial" w:cs="Arial"/>
                <w:b/>
              </w:rPr>
              <w:t>Australian Guideline Developers Network Meeting</w:t>
            </w:r>
            <w:r>
              <w:rPr>
                <w:rFonts w:ascii="Arial" w:hAnsi="Arial" w:cs="Arial"/>
              </w:rPr>
              <w:t xml:space="preserve">, Melbourne, Australia. </w:t>
            </w:r>
            <w:r>
              <w:rPr>
                <w:rFonts w:ascii="Arial" w:hAnsi="Arial" w:cs="Arial"/>
                <w:i/>
              </w:rPr>
              <w:t>Getting the best from your guideline committee</w:t>
            </w:r>
            <w:r>
              <w:rPr>
                <w:rFonts w:ascii="Arial" w:hAnsi="Arial" w:cs="Arial"/>
              </w:rPr>
              <w:t>.</w:t>
            </w:r>
          </w:p>
          <w:p w:rsidR="00BB463B" w:rsidRPr="00BB463B" w:rsidRDefault="00BB463B" w:rsidP="00427C5F">
            <w:pPr>
              <w:spacing w:line="240" w:lineRule="auto"/>
              <w:rPr>
                <w:rFonts w:ascii="Arial" w:hAnsi="Arial" w:cs="Arial"/>
                <w:i/>
              </w:rPr>
            </w:pPr>
            <w:r>
              <w:rPr>
                <w:rFonts w:ascii="Arial" w:hAnsi="Arial" w:cs="Arial"/>
                <w:b/>
              </w:rPr>
              <w:t xml:space="preserve">Implementation Science Summer School, </w:t>
            </w:r>
            <w:r>
              <w:rPr>
                <w:rFonts w:ascii="Arial" w:hAnsi="Arial" w:cs="Arial"/>
              </w:rPr>
              <w:t xml:space="preserve">Dublin, Ireland. </w:t>
            </w:r>
            <w:r w:rsidRPr="00BB463B">
              <w:rPr>
                <w:rFonts w:ascii="Arial" w:hAnsi="Arial" w:cs="Arial"/>
                <w:i/>
              </w:rPr>
              <w:t>The Behaviour Change Wheel: a method for developing interventions.</w:t>
            </w:r>
          </w:p>
          <w:p w:rsidR="00581877" w:rsidRPr="00474518" w:rsidRDefault="00581877" w:rsidP="00427C5F">
            <w:pPr>
              <w:spacing w:line="240" w:lineRule="auto"/>
              <w:rPr>
                <w:rFonts w:ascii="Arial" w:hAnsi="Arial" w:cs="Arial"/>
              </w:rPr>
            </w:pPr>
            <w:r>
              <w:rPr>
                <w:rFonts w:ascii="Arial" w:hAnsi="Arial" w:cs="Arial"/>
                <w:b/>
              </w:rPr>
              <w:t>NHS Confederation</w:t>
            </w:r>
            <w:r>
              <w:rPr>
                <w:rFonts w:ascii="Arial" w:hAnsi="Arial" w:cs="Arial"/>
              </w:rPr>
              <w:t xml:space="preserve">, Manchester, UK. </w:t>
            </w:r>
            <w:r>
              <w:rPr>
                <w:rFonts w:ascii="Arial" w:hAnsi="Arial" w:cs="Arial"/>
                <w:i/>
              </w:rPr>
              <w:t>Building bridges and improving health in hospitals: the behaviour change wheel.</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2011</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Australian Cardiac Rehabilitation Conference</w:t>
            </w:r>
            <w:r w:rsidRPr="001337C1">
              <w:rPr>
                <w:rFonts w:ascii="Arial" w:hAnsi="Arial" w:cs="Arial"/>
              </w:rPr>
              <w:t xml:space="preserve">, Perth, Australia. </w:t>
            </w:r>
            <w:r w:rsidRPr="001337C1">
              <w:rPr>
                <w:rFonts w:ascii="Arial" w:hAnsi="Arial" w:cs="Arial"/>
                <w:i/>
              </w:rPr>
              <w:t>Interventions to reduce risk factors.</w:t>
            </w:r>
          </w:p>
          <w:p w:rsidR="00581877" w:rsidRPr="001337C1" w:rsidRDefault="00581877" w:rsidP="00427C5F">
            <w:pPr>
              <w:spacing w:line="240" w:lineRule="auto"/>
              <w:rPr>
                <w:rFonts w:ascii="Arial" w:hAnsi="Arial" w:cs="Arial"/>
                <w:i/>
              </w:rPr>
            </w:pPr>
            <w:r w:rsidRPr="001337C1">
              <w:rPr>
                <w:rFonts w:ascii="Arial" w:hAnsi="Arial" w:cs="Arial"/>
                <w:b/>
              </w:rPr>
              <w:t>HSRN and SDO Network Annual Conference</w:t>
            </w:r>
            <w:r w:rsidRPr="001337C1">
              <w:rPr>
                <w:rFonts w:ascii="Arial" w:hAnsi="Arial" w:cs="Arial"/>
              </w:rPr>
              <w:t xml:space="preserve"> “Delivering Better Health Services”, Liverpool</w:t>
            </w:r>
            <w:r w:rsidR="006E2E18">
              <w:rPr>
                <w:rFonts w:ascii="Arial" w:hAnsi="Arial" w:cs="Arial"/>
              </w:rPr>
              <w:t>, UK</w:t>
            </w:r>
            <w:r w:rsidRPr="001337C1">
              <w:rPr>
                <w:rFonts w:ascii="Arial" w:hAnsi="Arial" w:cs="Arial"/>
              </w:rPr>
              <w:t xml:space="preserve">. </w:t>
            </w:r>
            <w:r w:rsidRPr="001337C1">
              <w:rPr>
                <w:rFonts w:ascii="Arial" w:hAnsi="Arial" w:cs="Arial"/>
                <w:i/>
              </w:rPr>
              <w:t>Changing behaviour to improve health and reduce inequality.</w:t>
            </w:r>
          </w:p>
          <w:p w:rsidR="00581877" w:rsidRPr="001337C1" w:rsidRDefault="00581877" w:rsidP="00427C5F">
            <w:pPr>
              <w:spacing w:line="240" w:lineRule="auto"/>
              <w:rPr>
                <w:rFonts w:ascii="Arial" w:hAnsi="Arial" w:cs="Arial"/>
              </w:rPr>
            </w:pPr>
            <w:r w:rsidRPr="001337C1">
              <w:rPr>
                <w:rFonts w:ascii="Arial" w:hAnsi="Arial" w:cs="Arial"/>
                <w:b/>
              </w:rPr>
              <w:t>European Centre for Disease Prevention and Control Conference</w:t>
            </w:r>
            <w:r w:rsidRPr="001337C1">
              <w:rPr>
                <w:rFonts w:ascii="Arial" w:hAnsi="Arial" w:cs="Arial"/>
              </w:rPr>
              <w:t xml:space="preserve">, </w:t>
            </w:r>
            <w:r w:rsidRPr="001337C1">
              <w:rPr>
                <w:rFonts w:ascii="Arial" w:hAnsi="Arial" w:cs="Arial"/>
              </w:rPr>
              <w:lastRenderedPageBreak/>
              <w:t xml:space="preserve">Stockholm, Sweden.  </w:t>
            </w:r>
            <w:r w:rsidRPr="001337C1">
              <w:rPr>
                <w:rFonts w:ascii="Arial" w:hAnsi="Arial" w:cs="Arial"/>
                <w:i/>
              </w:rPr>
              <w:t>Using research to inform communication strategies</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Society for the Study of Addiction Annual Symposium</w:t>
            </w:r>
            <w:r w:rsidRPr="001337C1">
              <w:rPr>
                <w:rFonts w:ascii="Arial" w:hAnsi="Arial" w:cs="Arial"/>
              </w:rPr>
              <w:t>, York</w:t>
            </w:r>
            <w:r w:rsidR="006E2E18">
              <w:rPr>
                <w:rFonts w:ascii="Arial" w:hAnsi="Arial" w:cs="Arial"/>
              </w:rPr>
              <w:t>, UK</w:t>
            </w:r>
            <w:r w:rsidRPr="001337C1">
              <w:rPr>
                <w:rFonts w:ascii="Arial" w:hAnsi="Arial" w:cs="Arial"/>
              </w:rPr>
              <w:t xml:space="preserve">. </w:t>
            </w:r>
            <w:r w:rsidRPr="001337C1">
              <w:rPr>
                <w:rFonts w:ascii="Arial" w:hAnsi="Arial" w:cs="Arial"/>
                <w:i/>
              </w:rPr>
              <w:t>Identifying effective behaviour change techniques in smoking and alcohol interventions</w:t>
            </w:r>
            <w:r w:rsidRPr="001337C1">
              <w:rPr>
                <w:rFonts w:ascii="Arial" w:hAnsi="Arial" w:cs="Arial"/>
              </w:rPr>
              <w:t>.</w:t>
            </w:r>
            <w:r w:rsidRPr="001337C1">
              <w:rPr>
                <w:rFonts w:ascii="Arial" w:hAnsi="Arial" w:cs="Arial"/>
              </w:rPr>
              <w:br/>
            </w:r>
            <w:r w:rsidRPr="001337C1">
              <w:rPr>
                <w:rFonts w:ascii="Arial" w:hAnsi="Arial" w:cs="Arial"/>
                <w:b/>
              </w:rPr>
              <w:t>KT Canada Annual Conference</w:t>
            </w:r>
            <w:r w:rsidRPr="001337C1">
              <w:rPr>
                <w:rFonts w:ascii="Arial" w:hAnsi="Arial" w:cs="Arial"/>
              </w:rPr>
              <w:t xml:space="preserve">, Calgary, Canada. </w:t>
            </w:r>
            <w:r w:rsidRPr="001337C1">
              <w:rPr>
                <w:rFonts w:ascii="Arial" w:hAnsi="Arial" w:cs="Arial"/>
                <w:i/>
              </w:rPr>
              <w:t>Knowledge transfer: a behavioural science perspective</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w:t>
            </w:r>
          </w:p>
        </w:tc>
        <w:tc>
          <w:tcPr>
            <w:tcW w:w="8192" w:type="dxa"/>
          </w:tcPr>
          <w:p w:rsidR="00581877" w:rsidRDefault="00581877" w:rsidP="00427C5F">
            <w:pPr>
              <w:spacing w:line="240" w:lineRule="auto"/>
              <w:rPr>
                <w:rFonts w:ascii="Arial" w:hAnsi="Arial" w:cs="Arial"/>
              </w:rPr>
            </w:pPr>
            <w:r w:rsidRPr="001337C1">
              <w:rPr>
                <w:rFonts w:ascii="Arial" w:hAnsi="Arial" w:cs="Arial"/>
                <w:b/>
              </w:rPr>
              <w:t>6</w:t>
            </w:r>
            <w:r w:rsidRPr="001337C1">
              <w:rPr>
                <w:rFonts w:ascii="Arial" w:hAnsi="Arial" w:cs="Arial"/>
                <w:b/>
                <w:vertAlign w:val="superscript"/>
              </w:rPr>
              <w:t>th</w:t>
            </w:r>
            <w:r w:rsidRPr="001337C1">
              <w:rPr>
                <w:rFonts w:ascii="Arial" w:hAnsi="Arial" w:cs="Arial"/>
                <w:b/>
              </w:rPr>
              <w:t xml:space="preserve"> Annual Midlands Health Psychology Conference</w:t>
            </w:r>
            <w:r w:rsidRPr="001337C1">
              <w:rPr>
                <w:rFonts w:ascii="Arial" w:hAnsi="Arial" w:cs="Arial"/>
              </w:rPr>
              <w:t>, Coventry University</w:t>
            </w:r>
            <w:r w:rsidR="006E2E18">
              <w:rPr>
                <w:rFonts w:ascii="Arial" w:hAnsi="Arial" w:cs="Arial"/>
              </w:rPr>
              <w:t>, UK</w:t>
            </w:r>
            <w:r w:rsidRPr="001337C1">
              <w:rPr>
                <w:rFonts w:ascii="Arial" w:hAnsi="Arial" w:cs="Arial"/>
              </w:rPr>
              <w:t xml:space="preserve">. </w:t>
            </w:r>
            <w:r w:rsidRPr="001337C1">
              <w:rPr>
                <w:rFonts w:ascii="Arial" w:hAnsi="Arial" w:cs="Arial"/>
                <w:i/>
              </w:rPr>
              <w:t>Minimising the impact of pandemic flu: the role of behaviour</w:t>
            </w:r>
            <w:r w:rsidRPr="001337C1">
              <w:rPr>
                <w:rFonts w:ascii="Arial" w:hAnsi="Arial" w:cs="Arial"/>
              </w:rPr>
              <w:t>.</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UK Society of Behavioural Medicine Scientific Conference</w:t>
            </w:r>
            <w:r w:rsidRPr="001337C1">
              <w:rPr>
                <w:rFonts w:ascii="Arial" w:hAnsi="Arial" w:cs="Arial"/>
              </w:rPr>
              <w:t>, University of Southampton</w:t>
            </w:r>
            <w:r w:rsidR="006E2E18">
              <w:rPr>
                <w:rFonts w:ascii="Arial" w:hAnsi="Arial" w:cs="Arial"/>
              </w:rPr>
              <w:t>, UK</w:t>
            </w:r>
            <w:r w:rsidRPr="001337C1">
              <w:rPr>
                <w:rFonts w:ascii="Arial" w:hAnsi="Arial" w:cs="Arial"/>
              </w:rPr>
              <w:t xml:space="preserve">. </w:t>
            </w:r>
            <w:r w:rsidRPr="001337C1">
              <w:rPr>
                <w:rFonts w:ascii="Arial" w:hAnsi="Arial" w:cs="Arial"/>
                <w:i/>
              </w:rPr>
              <w:t>Behavioural sciences as applied to influenza</w:t>
            </w:r>
            <w:r w:rsidRPr="001337C1">
              <w:rPr>
                <w:rFonts w:ascii="Arial" w:hAnsi="Arial" w:cs="Arial"/>
              </w:rPr>
              <w:t>.</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2</w:t>
            </w:r>
            <w:r w:rsidRPr="001337C1">
              <w:rPr>
                <w:rFonts w:ascii="Arial" w:hAnsi="Arial" w:cs="Arial"/>
                <w:b/>
                <w:vertAlign w:val="superscript"/>
              </w:rPr>
              <w:t>nd</w:t>
            </w:r>
            <w:r w:rsidRPr="001337C1">
              <w:rPr>
                <w:rFonts w:ascii="Arial" w:hAnsi="Arial" w:cs="Arial"/>
                <w:b/>
              </w:rPr>
              <w:t xml:space="preserve"> Latin American Society for Research into Nicotine and Tobacco Conference</w:t>
            </w:r>
            <w:r w:rsidRPr="001337C1">
              <w:rPr>
                <w:rFonts w:ascii="Arial" w:hAnsi="Arial" w:cs="Arial"/>
              </w:rPr>
              <w:t xml:space="preserve">, Mexico City, Mexico. </w:t>
            </w:r>
            <w:r w:rsidRPr="001337C1">
              <w:rPr>
                <w:rFonts w:ascii="Arial" w:hAnsi="Arial" w:cs="Arial"/>
                <w:i/>
              </w:rPr>
              <w:t>Optimising behavioural support for smoking cessation</w:t>
            </w:r>
            <w:r w:rsidRPr="001337C1">
              <w:rPr>
                <w:rFonts w:ascii="Arial" w:hAnsi="Arial" w:cs="Arial"/>
              </w:rPr>
              <w:t xml:space="preserve">. </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Society for Genomics Policy and Population Health Annual Conference</w:t>
            </w:r>
            <w:r w:rsidRPr="001337C1">
              <w:rPr>
                <w:rFonts w:ascii="Arial" w:hAnsi="Arial" w:cs="Arial"/>
              </w:rPr>
              <w:t>, London</w:t>
            </w:r>
            <w:r w:rsidR="006E2E18">
              <w:rPr>
                <w:rFonts w:ascii="Arial" w:hAnsi="Arial" w:cs="Arial"/>
              </w:rPr>
              <w:t>, UK</w:t>
            </w:r>
            <w:r w:rsidRPr="001337C1">
              <w:rPr>
                <w:rFonts w:ascii="Arial" w:hAnsi="Arial" w:cs="Arial"/>
              </w:rPr>
              <w:t xml:space="preserve">. </w:t>
            </w:r>
            <w:r w:rsidRPr="001337C1">
              <w:rPr>
                <w:rFonts w:ascii="Arial" w:hAnsi="Arial" w:cs="Arial"/>
                <w:i/>
              </w:rPr>
              <w:t>Does knowledge of genetic risk motivate people of adopt healthy behaviours?</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North British Pain Association Conference</w:t>
            </w:r>
            <w:r w:rsidRPr="001337C1">
              <w:rPr>
                <w:rFonts w:ascii="Arial" w:hAnsi="Arial" w:cs="Arial"/>
              </w:rPr>
              <w:t xml:space="preserve">, Edinburgh. </w:t>
            </w:r>
            <w:r w:rsidRPr="001337C1">
              <w:rPr>
                <w:rFonts w:ascii="Arial" w:hAnsi="Arial" w:cs="Arial"/>
                <w:i/>
              </w:rPr>
              <w:t>Changing behaviour in patients with chronic health problems: principles and techniques</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427C5F">
            <w:pPr>
              <w:tabs>
                <w:tab w:val="left" w:pos="1477"/>
              </w:tabs>
              <w:spacing w:line="240" w:lineRule="auto"/>
              <w:rPr>
                <w:rFonts w:ascii="Arial" w:hAnsi="Arial" w:cs="Arial"/>
              </w:rPr>
            </w:pPr>
            <w:r w:rsidRPr="001337C1">
              <w:rPr>
                <w:rFonts w:ascii="Arial" w:hAnsi="Arial" w:cs="Arial"/>
                <w:b/>
              </w:rPr>
              <w:t>Global Healthcare Alliance for Treatment of Tobacco Dependence</w:t>
            </w:r>
            <w:r w:rsidRPr="001337C1">
              <w:rPr>
                <w:rFonts w:ascii="Arial" w:hAnsi="Arial" w:cs="Arial"/>
              </w:rPr>
              <w:t xml:space="preserve">, Lisbon, Portugal. </w:t>
            </w:r>
            <w:r w:rsidRPr="001337C1">
              <w:rPr>
                <w:rFonts w:ascii="Arial" w:hAnsi="Arial" w:cs="Arial"/>
                <w:i/>
              </w:rPr>
              <w:t>Engaging the patient: a fresh look at behavioural approaches</w:t>
            </w:r>
            <w:r w:rsidRPr="001337C1">
              <w:rPr>
                <w:rFonts w:ascii="Arial" w:hAnsi="Arial" w:cs="Arial"/>
              </w:rPr>
              <w:t xml:space="preserve">. </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World Julian Aleksandrowicz Scientific Congress</w:t>
            </w:r>
            <w:r w:rsidRPr="001337C1">
              <w:rPr>
                <w:rFonts w:ascii="Arial" w:hAnsi="Arial" w:cs="Arial"/>
              </w:rPr>
              <w:t xml:space="preserve">, Cracow, Poland. </w:t>
            </w:r>
            <w:r w:rsidRPr="001337C1">
              <w:rPr>
                <w:rFonts w:ascii="Arial" w:hAnsi="Arial" w:cs="Arial"/>
                <w:i/>
              </w:rPr>
              <w:t>Changing behaviour to improve health</w:t>
            </w:r>
            <w:r w:rsidRPr="001337C1">
              <w:rPr>
                <w:rFonts w:ascii="Arial" w:hAnsi="Arial" w:cs="Arial"/>
              </w:rPr>
              <w:t>.</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7</w:t>
            </w:r>
            <w:r w:rsidRPr="001337C1">
              <w:rPr>
                <w:rFonts w:ascii="Arial" w:hAnsi="Arial" w:cs="Arial"/>
                <w:b/>
                <w:vertAlign w:val="superscript"/>
              </w:rPr>
              <w:t>th</w:t>
            </w:r>
            <w:r w:rsidRPr="001337C1">
              <w:rPr>
                <w:rFonts w:ascii="Arial" w:hAnsi="Arial" w:cs="Arial"/>
                <w:b/>
              </w:rPr>
              <w:t xml:space="preserve"> Conference on Psychology and Health</w:t>
            </w:r>
            <w:r w:rsidRPr="001337C1">
              <w:rPr>
                <w:rFonts w:ascii="Arial" w:hAnsi="Arial" w:cs="Arial"/>
              </w:rPr>
              <w:t xml:space="preserve">, Lunteren, Netherlands. </w:t>
            </w:r>
            <w:r w:rsidRPr="001337C1">
              <w:rPr>
                <w:rFonts w:ascii="Arial" w:hAnsi="Arial" w:cs="Arial"/>
                <w:i/>
              </w:rPr>
              <w:t>Advancing the science of behaviour change</w:t>
            </w:r>
            <w:r w:rsidRPr="001337C1">
              <w:rPr>
                <w:rFonts w:ascii="Arial" w:hAnsi="Arial" w:cs="Arial"/>
              </w:rPr>
              <w:t>.</w:t>
            </w:r>
          </w:p>
          <w:p w:rsidR="00581877" w:rsidRPr="001337C1" w:rsidRDefault="00581877" w:rsidP="00427C5F">
            <w:pPr>
              <w:tabs>
                <w:tab w:val="left" w:pos="1477"/>
              </w:tabs>
              <w:spacing w:line="240" w:lineRule="auto"/>
              <w:rPr>
                <w:rFonts w:ascii="Arial" w:hAnsi="Arial" w:cs="Arial"/>
              </w:rPr>
            </w:pPr>
            <w:r w:rsidRPr="001337C1">
              <w:rPr>
                <w:rFonts w:ascii="Arial" w:hAnsi="Arial" w:cs="Arial"/>
                <w:b/>
              </w:rPr>
              <w:t>22</w:t>
            </w:r>
            <w:r w:rsidRPr="001337C1">
              <w:rPr>
                <w:rFonts w:ascii="Arial" w:hAnsi="Arial" w:cs="Arial"/>
                <w:b/>
                <w:vertAlign w:val="superscript"/>
              </w:rPr>
              <w:t>nd</w:t>
            </w:r>
            <w:r w:rsidRPr="001337C1">
              <w:rPr>
                <w:rFonts w:ascii="Arial" w:hAnsi="Arial" w:cs="Arial"/>
                <w:b/>
              </w:rPr>
              <w:t xml:space="preserve"> Conference of the European Health Psychology Society</w:t>
            </w:r>
            <w:r w:rsidRPr="001337C1">
              <w:rPr>
                <w:rFonts w:ascii="Arial" w:hAnsi="Arial" w:cs="Arial"/>
              </w:rPr>
              <w:t xml:space="preserve">, Bath, UK. </w:t>
            </w:r>
            <w:r w:rsidRPr="001337C1">
              <w:rPr>
                <w:rFonts w:ascii="Arial" w:hAnsi="Arial" w:cs="Arial"/>
                <w:i/>
              </w:rPr>
              <w:t>Making a difference: The role of behaviour change science in government policy</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European Congress of Psychology</w:t>
            </w:r>
            <w:r w:rsidRPr="001337C1">
              <w:rPr>
                <w:rFonts w:ascii="Arial" w:hAnsi="Arial" w:cs="Arial"/>
              </w:rPr>
              <w:t xml:space="preserve">, Prague, Czech Republic. </w:t>
            </w:r>
            <w:r w:rsidRPr="001337C1">
              <w:rPr>
                <w:rFonts w:ascii="Arial" w:hAnsi="Arial" w:cs="Arial"/>
                <w:i/>
              </w:rPr>
              <w:t>Changing behaviour to improve health.</w:t>
            </w:r>
            <w:r w:rsidRPr="001337C1">
              <w:rPr>
                <w:rFonts w:ascii="Arial" w:hAnsi="Arial" w:cs="Arial"/>
              </w:rPr>
              <w:t xml:space="preserve"> State of the Art lecture.</w:t>
            </w:r>
          </w:p>
          <w:p w:rsidR="00581877" w:rsidRPr="001337C1" w:rsidRDefault="00581877" w:rsidP="00427C5F">
            <w:pPr>
              <w:spacing w:line="240" w:lineRule="auto"/>
              <w:rPr>
                <w:rFonts w:ascii="Arial" w:hAnsi="Arial" w:cs="Arial"/>
              </w:rPr>
            </w:pPr>
            <w:r w:rsidRPr="001337C1">
              <w:rPr>
                <w:rFonts w:ascii="Arial" w:hAnsi="Arial" w:cs="Arial"/>
                <w:b/>
              </w:rPr>
              <w:t>Annual Conference of the British Psychological Society</w:t>
            </w:r>
            <w:r w:rsidRPr="001337C1">
              <w:rPr>
                <w:rFonts w:ascii="Arial" w:hAnsi="Arial" w:cs="Arial"/>
              </w:rPr>
              <w:t xml:space="preserve"> Division of Health Psychology, Nottingham</w:t>
            </w:r>
            <w:r w:rsidR="006E2E18">
              <w:rPr>
                <w:rFonts w:ascii="Arial" w:hAnsi="Arial" w:cs="Arial"/>
              </w:rPr>
              <w:t>, UK</w:t>
            </w:r>
            <w:r w:rsidRPr="001337C1">
              <w:rPr>
                <w:rFonts w:ascii="Arial" w:hAnsi="Arial" w:cs="Arial"/>
              </w:rPr>
              <w:t xml:space="preserve">. </w:t>
            </w:r>
            <w:r w:rsidRPr="001337C1">
              <w:rPr>
                <w:rFonts w:ascii="Arial" w:hAnsi="Arial" w:cs="Arial"/>
                <w:i/>
              </w:rPr>
              <w:t>Behaviour change: theory, evidence and application</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National Institute of Clinical Studies</w:t>
            </w:r>
            <w:r w:rsidRPr="001337C1">
              <w:rPr>
                <w:rFonts w:ascii="Arial" w:hAnsi="Arial" w:cs="Arial"/>
              </w:rPr>
              <w:t>, Melbourne, Australia. 1</w:t>
            </w:r>
            <w:r w:rsidRPr="001337C1">
              <w:rPr>
                <w:rFonts w:ascii="Arial" w:hAnsi="Arial" w:cs="Arial"/>
                <w:vertAlign w:val="superscript"/>
              </w:rPr>
              <w:t>st</w:t>
            </w:r>
            <w:r w:rsidRPr="001337C1">
              <w:rPr>
                <w:rFonts w:ascii="Arial" w:hAnsi="Arial" w:cs="Arial"/>
              </w:rPr>
              <w:t xml:space="preserve"> National Conference: Using Evidence, Using Guidelines symposium. </w:t>
            </w:r>
            <w:r w:rsidRPr="001337C1">
              <w:rPr>
                <w:rFonts w:ascii="Arial" w:hAnsi="Arial" w:cs="Arial"/>
                <w:i/>
              </w:rPr>
              <w:t>Understanding guideline implementation: using psychological theory</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26</w:t>
            </w:r>
            <w:r w:rsidRPr="001337C1">
              <w:rPr>
                <w:rFonts w:ascii="Arial" w:hAnsi="Arial" w:cs="Arial"/>
                <w:b/>
                <w:vertAlign w:val="superscript"/>
              </w:rPr>
              <w:t>th</w:t>
            </w:r>
            <w:r w:rsidRPr="001337C1">
              <w:rPr>
                <w:rFonts w:ascii="Arial" w:hAnsi="Arial" w:cs="Arial"/>
                <w:b/>
              </w:rPr>
              <w:t xml:space="preserve"> International Congress of Applied Psychology</w:t>
            </w:r>
            <w:r w:rsidRPr="001337C1">
              <w:rPr>
                <w:rFonts w:ascii="Arial" w:hAnsi="Arial" w:cs="Arial"/>
              </w:rPr>
              <w:t xml:space="preserve">, International Association of Applied Psychology, Athens, Greece. </w:t>
            </w:r>
            <w:r w:rsidRPr="001337C1">
              <w:rPr>
                <w:rFonts w:ascii="Arial" w:hAnsi="Arial" w:cs="Arial"/>
                <w:i/>
              </w:rPr>
              <w:t>Genetic testing – psychological consequences and interventions</w:t>
            </w:r>
            <w:r w:rsidRPr="001337C1">
              <w:rPr>
                <w:rFonts w:ascii="Arial" w:hAnsi="Arial" w:cs="Arial"/>
              </w:rPr>
              <w:t>. State of the Art lecture.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3</w:t>
            </w:r>
            <w:r w:rsidRPr="001337C1">
              <w:rPr>
                <w:rFonts w:ascii="Arial" w:hAnsi="Arial" w:cs="Arial"/>
                <w:b/>
                <w:vertAlign w:val="superscript"/>
              </w:rPr>
              <w:t>rd</w:t>
            </w:r>
            <w:r w:rsidRPr="001337C1">
              <w:rPr>
                <w:rFonts w:ascii="Arial" w:hAnsi="Arial" w:cs="Arial"/>
                <w:b/>
              </w:rPr>
              <w:t xml:space="preserve"> Guidelines International Network Annual Conference</w:t>
            </w:r>
            <w:r w:rsidRPr="001337C1">
              <w:rPr>
                <w:rFonts w:ascii="Arial" w:hAnsi="Arial" w:cs="Arial"/>
              </w:rPr>
              <w:t xml:space="preserve">, Evidence in Context. Lyon, France. </w:t>
            </w:r>
            <w:r w:rsidRPr="001337C1">
              <w:rPr>
                <w:rFonts w:ascii="Arial" w:hAnsi="Arial" w:cs="Arial"/>
                <w:i/>
              </w:rPr>
              <w:t>How to get the message across.</w:t>
            </w:r>
          </w:p>
          <w:p w:rsidR="00581877" w:rsidRPr="001337C1" w:rsidRDefault="00581877" w:rsidP="00427C5F">
            <w:pPr>
              <w:spacing w:line="240" w:lineRule="auto"/>
              <w:rPr>
                <w:rFonts w:ascii="Arial" w:hAnsi="Arial" w:cs="Arial"/>
                <w:i/>
              </w:rPr>
            </w:pPr>
            <w:r w:rsidRPr="001337C1">
              <w:rPr>
                <w:rFonts w:ascii="Arial" w:hAnsi="Arial" w:cs="Arial"/>
                <w:b/>
              </w:rPr>
              <w:t>Irish Division of Health Psychology</w:t>
            </w:r>
            <w:r w:rsidRPr="001337C1">
              <w:rPr>
                <w:rFonts w:ascii="Arial" w:hAnsi="Arial" w:cs="Arial"/>
              </w:rPr>
              <w:t xml:space="preserve"> Annual Conference, Dublin, Ireland. </w:t>
            </w:r>
            <w:r w:rsidRPr="001337C1">
              <w:rPr>
                <w:rFonts w:ascii="Arial" w:hAnsi="Arial" w:cs="Arial"/>
                <w:i/>
              </w:rPr>
              <w:t>Changing behaviours related to health: which theories and which techniques?</w:t>
            </w:r>
          </w:p>
          <w:p w:rsidR="00581877" w:rsidRPr="001337C1" w:rsidRDefault="00581877" w:rsidP="00427C5F">
            <w:pPr>
              <w:spacing w:line="240" w:lineRule="auto"/>
              <w:rPr>
                <w:rFonts w:ascii="Arial" w:hAnsi="Arial" w:cs="Arial"/>
              </w:rPr>
            </w:pPr>
            <w:r w:rsidRPr="001337C1">
              <w:rPr>
                <w:rFonts w:ascii="Arial" w:hAnsi="Arial" w:cs="Arial"/>
                <w:b/>
              </w:rPr>
              <w:t>International Society of Behavioural Medicine</w:t>
            </w:r>
            <w:r w:rsidRPr="001337C1">
              <w:rPr>
                <w:rFonts w:ascii="Arial" w:hAnsi="Arial" w:cs="Arial"/>
              </w:rPr>
              <w:t xml:space="preserve"> and Finnish Institute of Public Health, Lahti, Finland. </w:t>
            </w:r>
            <w:r w:rsidRPr="001337C1">
              <w:rPr>
                <w:rFonts w:ascii="Arial" w:hAnsi="Arial" w:cs="Arial"/>
                <w:i/>
              </w:rPr>
              <w:t>Applying the evidence base to prevent disease and improve health: how to incorporate theory into program design</w:t>
            </w:r>
            <w:r w:rsidRPr="001337C1">
              <w:rPr>
                <w:rFonts w:ascii="Arial" w:hAnsi="Arial" w:cs="Arial"/>
              </w:rPr>
              <w:t>.</w:t>
            </w:r>
          </w:p>
          <w:p w:rsidR="00581877" w:rsidRPr="001337C1" w:rsidRDefault="00581877" w:rsidP="00427C5F">
            <w:pPr>
              <w:spacing w:line="240" w:lineRule="auto"/>
              <w:rPr>
                <w:rFonts w:ascii="Arial" w:hAnsi="Arial" w:cs="Arial"/>
                <w:i/>
              </w:rPr>
            </w:pPr>
            <w:r w:rsidRPr="001337C1">
              <w:rPr>
                <w:rFonts w:ascii="Arial" w:hAnsi="Arial" w:cs="Arial"/>
                <w:b/>
              </w:rPr>
              <w:t>Medical Research Council</w:t>
            </w:r>
            <w:r w:rsidRPr="001337C1">
              <w:rPr>
                <w:rFonts w:ascii="Arial" w:hAnsi="Arial" w:cs="Arial"/>
              </w:rPr>
              <w:t xml:space="preserve"> Health Services Research Fellow Annual Conference, Bristol, UK. </w:t>
            </w:r>
            <w:r w:rsidRPr="001337C1">
              <w:rPr>
                <w:rFonts w:ascii="Arial" w:hAnsi="Arial" w:cs="Arial"/>
                <w:i/>
              </w:rPr>
              <w:t>Improving health: using psychological theory.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Michigan Center for Genomics and Public Health</w:t>
            </w:r>
            <w:r w:rsidRPr="001337C1">
              <w:rPr>
                <w:rFonts w:ascii="Arial" w:hAnsi="Arial" w:cs="Arial"/>
              </w:rPr>
              <w:t xml:space="preserve">, USA. </w:t>
            </w:r>
            <w:r w:rsidRPr="001337C1">
              <w:rPr>
                <w:rFonts w:ascii="Arial" w:hAnsi="Arial" w:cs="Arial"/>
                <w:i/>
              </w:rPr>
              <w:t>Communicating genetic information: process and outcome.</w:t>
            </w:r>
          </w:p>
          <w:p w:rsidR="00581877" w:rsidRPr="001337C1" w:rsidRDefault="00581877" w:rsidP="00427C5F">
            <w:pPr>
              <w:spacing w:line="240" w:lineRule="auto"/>
              <w:rPr>
                <w:rFonts w:ascii="Arial" w:hAnsi="Arial" w:cs="Arial"/>
              </w:rPr>
            </w:pPr>
            <w:r w:rsidRPr="001337C1">
              <w:rPr>
                <w:rFonts w:ascii="Arial" w:hAnsi="Arial" w:cs="Arial"/>
              </w:rPr>
              <w:t xml:space="preserve">Inaugural </w:t>
            </w:r>
            <w:r w:rsidRPr="001337C1">
              <w:rPr>
                <w:rFonts w:ascii="Arial" w:hAnsi="Arial" w:cs="Arial"/>
                <w:b/>
              </w:rPr>
              <w:t>Greek Health Psychology Conference</w:t>
            </w:r>
            <w:r w:rsidRPr="001337C1">
              <w:rPr>
                <w:rFonts w:ascii="Arial" w:hAnsi="Arial" w:cs="Arial"/>
              </w:rPr>
              <w:t xml:space="preserve">, Athens, Greece. </w:t>
            </w:r>
            <w:r w:rsidRPr="001337C1">
              <w:rPr>
                <w:rFonts w:ascii="Arial" w:hAnsi="Arial" w:cs="Arial"/>
                <w:i/>
              </w:rPr>
              <w:t>Health psychology in Europe: challenges and future directions.</w:t>
            </w:r>
          </w:p>
          <w:p w:rsidR="00581877" w:rsidRPr="001337C1" w:rsidRDefault="00581877" w:rsidP="00427C5F">
            <w:pPr>
              <w:spacing w:line="240" w:lineRule="auto"/>
              <w:rPr>
                <w:rFonts w:ascii="Arial" w:hAnsi="Arial" w:cs="Arial"/>
              </w:rPr>
            </w:pPr>
            <w:r w:rsidRPr="001337C1">
              <w:rPr>
                <w:rFonts w:ascii="Arial" w:hAnsi="Arial" w:cs="Arial"/>
                <w:b/>
              </w:rPr>
              <w:t>4</w:t>
            </w:r>
            <w:r w:rsidRPr="001337C1">
              <w:rPr>
                <w:rFonts w:ascii="Arial" w:hAnsi="Arial" w:cs="Arial"/>
                <w:b/>
                <w:vertAlign w:val="superscript"/>
              </w:rPr>
              <w:t>th</w:t>
            </w:r>
            <w:r w:rsidRPr="001337C1">
              <w:rPr>
                <w:rFonts w:ascii="Arial" w:hAnsi="Arial" w:cs="Arial"/>
                <w:b/>
              </w:rPr>
              <w:t xml:space="preserve"> Health Psychology International Conference</w:t>
            </w:r>
            <w:r w:rsidRPr="001337C1">
              <w:rPr>
                <w:rFonts w:ascii="Arial" w:hAnsi="Arial" w:cs="Arial"/>
              </w:rPr>
              <w:t xml:space="preserve">, Havana, Cuba. </w:t>
            </w:r>
            <w:r w:rsidRPr="001337C1">
              <w:rPr>
                <w:rFonts w:ascii="Arial" w:hAnsi="Arial" w:cs="Arial"/>
                <w:i/>
              </w:rPr>
              <w:t>Changing behaviours related to health: the application of psychological theory</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2002</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16</w:t>
            </w:r>
            <w:r w:rsidRPr="001337C1">
              <w:rPr>
                <w:rFonts w:ascii="Arial" w:hAnsi="Arial" w:cs="Arial"/>
                <w:b/>
                <w:vertAlign w:val="superscript"/>
              </w:rPr>
              <w:t>th</w:t>
            </w:r>
            <w:r w:rsidRPr="001337C1">
              <w:rPr>
                <w:rFonts w:ascii="Arial" w:hAnsi="Arial" w:cs="Arial"/>
                <w:b/>
              </w:rPr>
              <w:t xml:space="preserve"> European Health Psychology Society Conference</w:t>
            </w:r>
            <w:r w:rsidRPr="001337C1">
              <w:rPr>
                <w:rFonts w:ascii="Arial" w:hAnsi="Arial" w:cs="Arial"/>
              </w:rPr>
              <w:t xml:space="preserve">, Lisbon, Portugal. </w:t>
            </w:r>
            <w:r w:rsidRPr="001337C1">
              <w:rPr>
                <w:rFonts w:ascii="Arial" w:hAnsi="Arial" w:cs="Arial"/>
                <w:i/>
              </w:rPr>
              <w:t>Genes and health: should we predict?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Nuffield Trust</w:t>
            </w:r>
            <w:r w:rsidRPr="001337C1">
              <w:rPr>
                <w:rFonts w:ascii="Arial" w:hAnsi="Arial" w:cs="Arial"/>
              </w:rPr>
              <w:t xml:space="preserve"> Invited Conference for NHS Chief Executives, Wes</w:t>
            </w:r>
            <w:r w:rsidR="00796205">
              <w:rPr>
                <w:rFonts w:ascii="Arial" w:hAnsi="Arial" w:cs="Arial"/>
              </w:rPr>
              <w:t>t</w:t>
            </w:r>
            <w:r w:rsidRPr="001337C1">
              <w:rPr>
                <w:rFonts w:ascii="Arial" w:hAnsi="Arial" w:cs="Arial"/>
              </w:rPr>
              <w:t xml:space="preserve">minster, London. </w:t>
            </w:r>
            <w:r w:rsidRPr="001337C1">
              <w:rPr>
                <w:rFonts w:ascii="Arial" w:hAnsi="Arial" w:cs="Arial"/>
                <w:i/>
              </w:rPr>
              <w:t>Caring for the NHS workforce, time to make a difference</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p>
        </w:tc>
        <w:tc>
          <w:tcPr>
            <w:tcW w:w="8192" w:type="dxa"/>
          </w:tcPr>
          <w:p w:rsidR="00581877" w:rsidRPr="001337C1" w:rsidRDefault="00581877" w:rsidP="00427C5F">
            <w:pPr>
              <w:spacing w:line="240" w:lineRule="auto"/>
              <w:rPr>
                <w:rFonts w:ascii="Arial" w:hAnsi="Arial" w:cs="Arial"/>
              </w:rPr>
            </w:pPr>
          </w:p>
        </w:tc>
      </w:tr>
      <w:tr w:rsidR="00581877" w:rsidRPr="001337C1" w:rsidTr="001337C1">
        <w:tc>
          <w:tcPr>
            <w:tcW w:w="9576" w:type="dxa"/>
            <w:gridSpan w:val="2"/>
          </w:tcPr>
          <w:p w:rsidR="00581877" w:rsidRPr="001337C1" w:rsidRDefault="00581877" w:rsidP="00427C5F">
            <w:pPr>
              <w:spacing w:line="240" w:lineRule="auto"/>
              <w:rPr>
                <w:rFonts w:ascii="Arial" w:hAnsi="Arial" w:cs="Arial"/>
                <w:i/>
              </w:rPr>
            </w:pPr>
            <w:r w:rsidRPr="001337C1">
              <w:rPr>
                <w:rFonts w:ascii="Arial" w:hAnsi="Arial" w:cs="Arial"/>
                <w:b/>
                <w:i/>
              </w:rPr>
              <w:t>International Invited Talks</w:t>
            </w:r>
          </w:p>
        </w:tc>
      </w:tr>
      <w:tr w:rsidR="009120F8" w:rsidRPr="001337C1" w:rsidTr="001337C1">
        <w:tc>
          <w:tcPr>
            <w:tcW w:w="1384" w:type="dxa"/>
          </w:tcPr>
          <w:p w:rsidR="009120F8" w:rsidRDefault="009120F8" w:rsidP="009120F8">
            <w:pPr>
              <w:spacing w:line="240" w:lineRule="auto"/>
              <w:rPr>
                <w:rFonts w:ascii="Arial" w:hAnsi="Arial" w:cs="Arial"/>
              </w:rPr>
            </w:pPr>
            <w:r>
              <w:rPr>
                <w:rFonts w:ascii="Arial" w:hAnsi="Arial" w:cs="Arial"/>
              </w:rPr>
              <w:t>2013</w:t>
            </w:r>
          </w:p>
          <w:p w:rsidR="009120F8" w:rsidRDefault="009120F8" w:rsidP="00427C5F">
            <w:pPr>
              <w:spacing w:line="240" w:lineRule="auto"/>
              <w:rPr>
                <w:rFonts w:ascii="Arial" w:hAnsi="Arial" w:cs="Arial"/>
              </w:rPr>
            </w:pPr>
          </w:p>
        </w:tc>
        <w:tc>
          <w:tcPr>
            <w:tcW w:w="8192" w:type="dxa"/>
          </w:tcPr>
          <w:p w:rsidR="009120F8" w:rsidRPr="00614078" w:rsidRDefault="00614078" w:rsidP="009120F8">
            <w:pPr>
              <w:spacing w:line="240" w:lineRule="auto"/>
              <w:rPr>
                <w:rFonts w:ascii="Arial" w:hAnsi="Arial" w:cs="Arial"/>
                <w:i/>
                <w:lang w:val="en-US"/>
              </w:rPr>
            </w:pPr>
            <w:r>
              <w:rPr>
                <w:rFonts w:ascii="Arial" w:hAnsi="Arial" w:cs="Arial"/>
                <w:lang w:val="en-US"/>
              </w:rPr>
              <w:t xml:space="preserve">Institute of Medicine, Linkoping University, </w:t>
            </w:r>
            <w:r w:rsidRPr="00614078">
              <w:rPr>
                <w:rFonts w:ascii="Arial" w:hAnsi="Arial" w:cs="Arial"/>
                <w:b/>
                <w:lang w:val="en-US"/>
              </w:rPr>
              <w:t>Sweden</w:t>
            </w:r>
            <w:r>
              <w:rPr>
                <w:rFonts w:ascii="Arial" w:hAnsi="Arial" w:cs="Arial"/>
                <w:lang w:val="en-US"/>
              </w:rPr>
              <w:t xml:space="preserve">. </w:t>
            </w:r>
            <w:r w:rsidRPr="00614078">
              <w:rPr>
                <w:rFonts w:ascii="Arial" w:hAnsi="Arial" w:cs="Arial"/>
                <w:i/>
                <w:lang w:val="en-US"/>
              </w:rPr>
              <w:t>Clinical Behaviour Change: Applications of the Theoretical Domains Framework.</w:t>
            </w:r>
          </w:p>
          <w:p w:rsidR="009120F8" w:rsidRDefault="009120F8" w:rsidP="009120F8">
            <w:pPr>
              <w:spacing w:line="240" w:lineRule="auto"/>
              <w:rPr>
                <w:rFonts w:ascii="Arial" w:hAnsi="Arial" w:cs="Arial"/>
                <w:lang w:val="en-US"/>
              </w:rPr>
            </w:pPr>
            <w:r>
              <w:rPr>
                <w:rFonts w:ascii="Arial" w:hAnsi="Arial" w:cs="Arial"/>
                <w:lang w:val="en-US"/>
              </w:rPr>
              <w:t xml:space="preserve">International Symposium on Complex Interventions, LSHTM, London, UK.  </w:t>
            </w:r>
            <w:r w:rsidRPr="00920393">
              <w:rPr>
                <w:rFonts w:ascii="Arial" w:hAnsi="Arial" w:cs="Arial"/>
                <w:i/>
                <w:lang w:val="en-US"/>
              </w:rPr>
              <w:t>Applying Theory to Designing and Evaluating Complex Interventions.</w:t>
            </w:r>
          </w:p>
        </w:tc>
      </w:tr>
      <w:tr w:rsidR="00581877" w:rsidRPr="001337C1" w:rsidTr="001337C1">
        <w:tc>
          <w:tcPr>
            <w:tcW w:w="1384" w:type="dxa"/>
          </w:tcPr>
          <w:p w:rsidR="00581877" w:rsidRPr="001337C1" w:rsidRDefault="00581877" w:rsidP="00427C5F">
            <w:pPr>
              <w:spacing w:line="240" w:lineRule="auto"/>
              <w:rPr>
                <w:rFonts w:ascii="Arial" w:hAnsi="Arial" w:cs="Arial"/>
              </w:rPr>
            </w:pPr>
            <w:r>
              <w:rPr>
                <w:rFonts w:ascii="Arial" w:hAnsi="Arial" w:cs="Arial"/>
              </w:rPr>
              <w:t>2012</w:t>
            </w:r>
          </w:p>
        </w:tc>
        <w:tc>
          <w:tcPr>
            <w:tcW w:w="8192" w:type="dxa"/>
          </w:tcPr>
          <w:p w:rsidR="00B97FB9" w:rsidRDefault="00F51DF3" w:rsidP="00427C5F">
            <w:pPr>
              <w:spacing w:line="240" w:lineRule="auto"/>
              <w:rPr>
                <w:rFonts w:ascii="Arial" w:hAnsi="Arial" w:cs="Arial"/>
                <w:lang w:val="en-US"/>
              </w:rPr>
            </w:pPr>
            <w:r>
              <w:rPr>
                <w:rFonts w:ascii="Arial" w:hAnsi="Arial" w:cs="Arial"/>
                <w:lang w:val="en-US"/>
              </w:rPr>
              <w:t xml:space="preserve">The </w:t>
            </w:r>
            <w:r w:rsidRPr="00F51DF3">
              <w:rPr>
                <w:rFonts w:ascii="Arial" w:hAnsi="Arial" w:cs="Arial"/>
                <w:lang w:val="en-US"/>
              </w:rPr>
              <w:t>School of Medicine and Public Health</w:t>
            </w:r>
            <w:r>
              <w:rPr>
                <w:rFonts w:ascii="Arial" w:hAnsi="Arial" w:cs="Arial"/>
                <w:lang w:val="en-US"/>
              </w:rPr>
              <w:t xml:space="preserve">, University of Newcastle, </w:t>
            </w:r>
            <w:r w:rsidRPr="00F51DF3">
              <w:rPr>
                <w:rFonts w:ascii="Arial" w:hAnsi="Arial" w:cs="Arial"/>
                <w:b/>
                <w:lang w:val="en-US"/>
              </w:rPr>
              <w:t>Australia</w:t>
            </w:r>
            <w:r>
              <w:rPr>
                <w:rFonts w:ascii="Arial" w:hAnsi="Arial" w:cs="Arial"/>
                <w:lang w:val="en-US"/>
              </w:rPr>
              <w:t>.</w:t>
            </w:r>
            <w:r>
              <w:t xml:space="preserve"> </w:t>
            </w:r>
            <w:r w:rsidRPr="00F51DF3">
              <w:rPr>
                <w:rFonts w:ascii="Arial" w:hAnsi="Arial" w:cs="Arial"/>
                <w:i/>
                <w:lang w:val="en-US"/>
              </w:rPr>
              <w:t>Designing and reporting interventions to change behaviour using “The Behaviour Change Wheel”.</w:t>
            </w:r>
          </w:p>
          <w:p w:rsidR="00796205" w:rsidRPr="00F51DF3" w:rsidRDefault="00796205" w:rsidP="00427C5F">
            <w:pPr>
              <w:spacing w:line="240" w:lineRule="auto"/>
              <w:rPr>
                <w:rFonts w:ascii="Arial" w:hAnsi="Arial" w:cs="Arial"/>
                <w:i/>
                <w:lang w:val="en-US"/>
              </w:rPr>
            </w:pPr>
            <w:r>
              <w:rPr>
                <w:rFonts w:ascii="Arial" w:hAnsi="Arial" w:cs="Arial"/>
                <w:lang w:val="en-US"/>
              </w:rPr>
              <w:t xml:space="preserve">The Karolinska Institute, Stockholm, </w:t>
            </w:r>
            <w:r w:rsidRPr="00796205">
              <w:rPr>
                <w:rFonts w:ascii="Arial" w:hAnsi="Arial" w:cs="Arial"/>
                <w:b/>
                <w:lang w:val="en-US"/>
              </w:rPr>
              <w:t>Sweden</w:t>
            </w:r>
            <w:r>
              <w:rPr>
                <w:rFonts w:ascii="Arial" w:hAnsi="Arial" w:cs="Arial"/>
                <w:lang w:val="en-US"/>
              </w:rPr>
              <w:t xml:space="preserve">. </w:t>
            </w:r>
            <w:r w:rsidRPr="00F51DF3">
              <w:rPr>
                <w:rFonts w:ascii="Arial" w:hAnsi="Arial" w:cs="Arial"/>
                <w:i/>
                <w:lang w:val="en-US"/>
              </w:rPr>
              <w:t xml:space="preserve">A system for designing effective behaviour change interventions. </w:t>
            </w:r>
          </w:p>
          <w:p w:rsidR="003F491D" w:rsidRDefault="003F491D" w:rsidP="00427C5F">
            <w:pPr>
              <w:spacing w:line="240" w:lineRule="auto"/>
              <w:rPr>
                <w:rFonts w:ascii="Arial" w:hAnsi="Arial" w:cs="Arial"/>
                <w:lang w:val="en-US"/>
              </w:rPr>
            </w:pPr>
            <w:r>
              <w:rPr>
                <w:rFonts w:ascii="Arial" w:hAnsi="Arial" w:cs="Arial"/>
                <w:lang w:val="en-US"/>
              </w:rPr>
              <w:t>Theor</w:t>
            </w:r>
            <w:r w:rsidR="00BB00C1">
              <w:rPr>
                <w:rFonts w:ascii="Arial" w:hAnsi="Arial" w:cs="Arial"/>
                <w:lang w:val="en-US"/>
              </w:rPr>
              <w:t xml:space="preserve">etical </w:t>
            </w:r>
            <w:r>
              <w:rPr>
                <w:rFonts w:ascii="Arial" w:hAnsi="Arial" w:cs="Arial"/>
                <w:lang w:val="en-US"/>
              </w:rPr>
              <w:t>Domains Framework</w:t>
            </w:r>
            <w:r w:rsidRPr="003F491D">
              <w:rPr>
                <w:rFonts w:ascii="Arial" w:hAnsi="Arial" w:cs="Arial"/>
                <w:lang w:val="en-US"/>
              </w:rPr>
              <w:t xml:space="preserve"> Invited Workshop, Ottawa, </w:t>
            </w:r>
            <w:r w:rsidRPr="003F491D">
              <w:rPr>
                <w:rFonts w:ascii="Arial" w:hAnsi="Arial" w:cs="Arial"/>
                <w:b/>
                <w:lang w:val="en-US"/>
              </w:rPr>
              <w:t>Canada</w:t>
            </w:r>
            <w:r w:rsidRPr="003F491D">
              <w:rPr>
                <w:rFonts w:ascii="Arial" w:hAnsi="Arial" w:cs="Arial"/>
                <w:lang w:val="en-US"/>
              </w:rPr>
              <w:t xml:space="preserve">, December. </w:t>
            </w:r>
            <w:r w:rsidRPr="003F491D">
              <w:rPr>
                <w:rFonts w:ascii="Arial" w:hAnsi="Arial" w:cs="Arial"/>
                <w:i/>
                <w:lang w:val="en-US"/>
              </w:rPr>
              <w:t>Development and Validation of the Theory Domains Framework.</w:t>
            </w:r>
          </w:p>
          <w:p w:rsidR="003F491D" w:rsidRPr="003F491D" w:rsidRDefault="003F491D" w:rsidP="00427C5F">
            <w:pPr>
              <w:spacing w:line="240" w:lineRule="auto"/>
              <w:rPr>
                <w:rFonts w:ascii="Arial" w:hAnsi="Arial" w:cs="Arial"/>
                <w:i/>
                <w:lang w:val="en-US"/>
              </w:rPr>
            </w:pPr>
            <w:r>
              <w:rPr>
                <w:rFonts w:ascii="Arial" w:hAnsi="Arial" w:cs="Arial"/>
                <w:lang w:val="en-US"/>
              </w:rPr>
              <w:t xml:space="preserve">Audit and Feedback Invited Workshop, Ottawa, </w:t>
            </w:r>
            <w:r w:rsidRPr="003F491D">
              <w:rPr>
                <w:rFonts w:ascii="Arial" w:hAnsi="Arial" w:cs="Arial"/>
                <w:b/>
                <w:lang w:val="en-US"/>
              </w:rPr>
              <w:t>Canada</w:t>
            </w:r>
            <w:r>
              <w:rPr>
                <w:rFonts w:ascii="Arial" w:hAnsi="Arial" w:cs="Arial"/>
                <w:lang w:val="en-US"/>
              </w:rPr>
              <w:t xml:space="preserve">, December. </w:t>
            </w:r>
            <w:r w:rsidRPr="003F491D">
              <w:rPr>
                <w:rFonts w:ascii="Arial" w:hAnsi="Arial" w:cs="Arial"/>
                <w:i/>
                <w:lang w:val="en-US"/>
              </w:rPr>
              <w:t>Applying theory to designing A&amp;F interventions and evaluations</w:t>
            </w:r>
          </w:p>
          <w:p w:rsidR="00252B4F" w:rsidRPr="00252B4F" w:rsidRDefault="00612862" w:rsidP="00427C5F">
            <w:pPr>
              <w:spacing w:line="240" w:lineRule="auto"/>
              <w:rPr>
                <w:rFonts w:ascii="Arial" w:hAnsi="Arial" w:cs="Arial"/>
                <w:i/>
                <w:lang w:val="en-US"/>
              </w:rPr>
            </w:pPr>
            <w:r w:rsidRPr="00612862">
              <w:rPr>
                <w:rFonts w:ascii="Arial" w:hAnsi="Arial" w:cs="Arial"/>
                <w:lang w:val="en-US"/>
              </w:rPr>
              <w:t>School of Public Health and Preventive Medicine</w:t>
            </w:r>
            <w:r w:rsidR="00252B4F">
              <w:rPr>
                <w:rFonts w:ascii="Arial" w:hAnsi="Arial" w:cs="Arial"/>
                <w:lang w:val="en-US"/>
              </w:rPr>
              <w:t xml:space="preserve">, </w:t>
            </w:r>
            <w:r>
              <w:rPr>
                <w:rFonts w:ascii="Arial" w:hAnsi="Arial" w:cs="Arial"/>
                <w:lang w:val="en-US"/>
              </w:rPr>
              <w:t xml:space="preserve">Monash University, </w:t>
            </w:r>
            <w:r w:rsidR="00252B4F">
              <w:rPr>
                <w:rFonts w:ascii="Arial" w:hAnsi="Arial" w:cs="Arial"/>
                <w:lang w:val="en-US"/>
              </w:rPr>
              <w:t xml:space="preserve">Melbourne, </w:t>
            </w:r>
            <w:r w:rsidR="00252B4F" w:rsidRPr="00252B4F">
              <w:rPr>
                <w:rFonts w:ascii="Arial" w:hAnsi="Arial" w:cs="Arial"/>
                <w:b/>
                <w:lang w:val="en-US"/>
              </w:rPr>
              <w:t>Australia</w:t>
            </w:r>
            <w:r w:rsidR="00252B4F">
              <w:rPr>
                <w:rFonts w:ascii="Arial" w:hAnsi="Arial" w:cs="Arial"/>
                <w:lang w:val="en-US"/>
              </w:rPr>
              <w:t>, November.</w:t>
            </w:r>
            <w:r w:rsidR="00252B4F">
              <w:t xml:space="preserve"> </w:t>
            </w:r>
            <w:r w:rsidR="00252B4F" w:rsidRPr="00252B4F">
              <w:rPr>
                <w:rFonts w:ascii="Arial" w:hAnsi="Arial" w:cs="Arial"/>
                <w:i/>
                <w:lang w:val="en-US"/>
              </w:rPr>
              <w:t>Designing interventions to change health professional behaviour.</w:t>
            </w:r>
          </w:p>
          <w:p w:rsidR="00426DEF" w:rsidRDefault="00426DEF" w:rsidP="00427C5F">
            <w:pPr>
              <w:spacing w:line="240" w:lineRule="auto"/>
              <w:rPr>
                <w:rFonts w:ascii="Arial" w:hAnsi="Arial" w:cs="Arial"/>
                <w:i/>
                <w:lang w:val="en-US"/>
              </w:rPr>
            </w:pPr>
            <w:r>
              <w:rPr>
                <w:rFonts w:ascii="Arial" w:hAnsi="Arial" w:cs="Arial"/>
                <w:lang w:val="en-US"/>
              </w:rPr>
              <w:t xml:space="preserve">The Sustainability Institute, University of Monash, </w:t>
            </w:r>
            <w:r w:rsidRPr="00426DEF">
              <w:rPr>
                <w:rFonts w:ascii="Arial" w:hAnsi="Arial" w:cs="Arial"/>
                <w:b/>
                <w:lang w:val="en-US"/>
              </w:rPr>
              <w:t>Australia</w:t>
            </w:r>
            <w:r>
              <w:rPr>
                <w:rFonts w:ascii="Arial" w:hAnsi="Arial" w:cs="Arial"/>
                <w:lang w:val="en-US"/>
              </w:rPr>
              <w:t xml:space="preserve">, November. </w:t>
            </w:r>
            <w:r w:rsidRPr="00426DEF">
              <w:rPr>
                <w:rFonts w:ascii="Arial" w:hAnsi="Arial" w:cs="Arial"/>
                <w:i/>
                <w:lang w:val="en-US"/>
              </w:rPr>
              <w:t>An Introduction to the Behaviour Change Wheel.</w:t>
            </w:r>
          </w:p>
          <w:p w:rsidR="00426DEF" w:rsidRPr="00426DEF" w:rsidRDefault="00426DEF" w:rsidP="00427C5F">
            <w:pPr>
              <w:spacing w:line="240" w:lineRule="auto"/>
              <w:rPr>
                <w:rFonts w:ascii="Arial" w:hAnsi="Arial" w:cs="Arial"/>
                <w:i/>
                <w:lang w:val="en-US"/>
              </w:rPr>
            </w:pPr>
            <w:r w:rsidRPr="00426DEF">
              <w:rPr>
                <w:rFonts w:ascii="Arial" w:hAnsi="Arial" w:cs="Arial"/>
                <w:lang w:val="en-US"/>
              </w:rPr>
              <w:t xml:space="preserve">Behaviour Works/ the Shannon Company, Melbourne, </w:t>
            </w:r>
            <w:r w:rsidRPr="00426DEF">
              <w:rPr>
                <w:rFonts w:ascii="Arial" w:hAnsi="Arial" w:cs="Arial"/>
                <w:b/>
                <w:lang w:val="en-US"/>
              </w:rPr>
              <w:t>Australia</w:t>
            </w:r>
            <w:r>
              <w:rPr>
                <w:rFonts w:ascii="Arial" w:hAnsi="Arial" w:cs="Arial"/>
                <w:lang w:val="en-US"/>
              </w:rPr>
              <w:t>, November</w:t>
            </w:r>
            <w:r w:rsidRPr="00426DEF">
              <w:rPr>
                <w:rFonts w:ascii="Arial" w:hAnsi="Arial" w:cs="Arial"/>
                <w:lang w:val="en-US"/>
              </w:rPr>
              <w:t xml:space="preserve">.  </w:t>
            </w:r>
            <w:r>
              <w:rPr>
                <w:rFonts w:ascii="Arial" w:hAnsi="Arial" w:cs="Arial"/>
                <w:i/>
                <w:lang w:val="en-US"/>
              </w:rPr>
              <w:t>Which behaviour change approach should I use?</w:t>
            </w:r>
          </w:p>
          <w:p w:rsidR="001E3AB8" w:rsidRPr="001E3AB8" w:rsidRDefault="001E3AB8" w:rsidP="00427C5F">
            <w:pPr>
              <w:spacing w:line="240" w:lineRule="auto"/>
              <w:rPr>
                <w:rFonts w:ascii="Arial" w:hAnsi="Arial" w:cs="Arial"/>
                <w:i/>
                <w:lang w:val="en-US"/>
              </w:rPr>
            </w:pPr>
            <w:r>
              <w:rPr>
                <w:rFonts w:ascii="Arial" w:hAnsi="Arial" w:cs="Arial"/>
                <w:lang w:val="en-US"/>
              </w:rPr>
              <w:t xml:space="preserve">Knowledge Translation Terminology Meeting, KT Canada, Ottawa, </w:t>
            </w:r>
            <w:r w:rsidRPr="001E3AB8">
              <w:rPr>
                <w:rFonts w:ascii="Arial" w:hAnsi="Arial" w:cs="Arial"/>
                <w:b/>
                <w:lang w:val="en-US"/>
              </w:rPr>
              <w:t>Canada</w:t>
            </w:r>
            <w:r w:rsidR="00E37BBF">
              <w:rPr>
                <w:rFonts w:ascii="Arial" w:hAnsi="Arial" w:cs="Arial"/>
                <w:b/>
                <w:lang w:val="en-US"/>
              </w:rPr>
              <w:t xml:space="preserve">, </w:t>
            </w:r>
            <w:r w:rsidR="00E37BBF" w:rsidRPr="00426DEF">
              <w:rPr>
                <w:rFonts w:ascii="Arial" w:hAnsi="Arial" w:cs="Arial"/>
                <w:lang w:val="en-US"/>
              </w:rPr>
              <w:t>September</w:t>
            </w:r>
            <w:r w:rsidRPr="001E3AB8">
              <w:rPr>
                <w:rFonts w:ascii="Arial" w:hAnsi="Arial" w:cs="Arial"/>
                <w:b/>
                <w:lang w:val="en-US"/>
              </w:rPr>
              <w:t>.</w:t>
            </w:r>
            <w:r>
              <w:t xml:space="preserve"> </w:t>
            </w:r>
            <w:r w:rsidRPr="001E3AB8">
              <w:rPr>
                <w:rFonts w:ascii="Arial" w:hAnsi="Arial" w:cs="Arial"/>
                <w:i/>
                <w:lang w:val="en-US"/>
              </w:rPr>
              <w:t>The Behaviour Change Wheel, Theoretical Domains Framework, Behaviour Change Techniques.</w:t>
            </w:r>
          </w:p>
          <w:p w:rsidR="00581877" w:rsidRDefault="00581877" w:rsidP="00427C5F">
            <w:pPr>
              <w:spacing w:line="240" w:lineRule="auto"/>
              <w:rPr>
                <w:rFonts w:ascii="Arial" w:hAnsi="Arial" w:cs="Arial"/>
                <w:lang w:val="en-US"/>
              </w:rPr>
            </w:pPr>
            <w:r>
              <w:rPr>
                <w:rFonts w:ascii="Arial" w:hAnsi="Arial" w:cs="Arial"/>
                <w:lang w:val="en-US"/>
              </w:rPr>
              <w:t xml:space="preserve">Health Services Research Association of Australia and New Zealand, Sydney, </w:t>
            </w:r>
            <w:r>
              <w:rPr>
                <w:rFonts w:ascii="Arial" w:hAnsi="Arial" w:cs="Arial"/>
                <w:b/>
                <w:lang w:val="en-US"/>
              </w:rPr>
              <w:t>Australia</w:t>
            </w:r>
            <w:r w:rsidR="00426DEF">
              <w:rPr>
                <w:rFonts w:ascii="Arial" w:hAnsi="Arial" w:cs="Arial"/>
                <w:b/>
                <w:lang w:val="en-US"/>
              </w:rPr>
              <w:t xml:space="preserve">, </w:t>
            </w:r>
            <w:r w:rsidR="00426DEF" w:rsidRPr="00426DEF">
              <w:rPr>
                <w:rFonts w:ascii="Arial" w:hAnsi="Arial" w:cs="Arial"/>
                <w:lang w:val="en-US"/>
              </w:rPr>
              <w:t>May</w:t>
            </w:r>
            <w:r>
              <w:rPr>
                <w:rFonts w:ascii="Arial" w:hAnsi="Arial" w:cs="Arial"/>
                <w:lang w:val="en-US"/>
              </w:rPr>
              <w:t xml:space="preserve">.  </w:t>
            </w:r>
            <w:r>
              <w:rPr>
                <w:rFonts w:ascii="Arial" w:hAnsi="Arial" w:cs="Arial"/>
                <w:i/>
                <w:lang w:val="en-US"/>
              </w:rPr>
              <w:t>Evidence into practice: the contribution of behavioural science.</w:t>
            </w:r>
          </w:p>
          <w:p w:rsidR="00581877" w:rsidRPr="00474518" w:rsidRDefault="00581877" w:rsidP="00427C5F">
            <w:pPr>
              <w:spacing w:line="240" w:lineRule="auto"/>
              <w:rPr>
                <w:rFonts w:ascii="Arial" w:hAnsi="Arial" w:cs="Arial"/>
                <w:lang w:val="en-US"/>
              </w:rPr>
            </w:pPr>
            <w:r>
              <w:rPr>
                <w:rFonts w:ascii="Arial" w:hAnsi="Arial" w:cs="Arial"/>
                <w:lang w:val="en-US"/>
              </w:rPr>
              <w:t xml:space="preserve">National Prescribing Service, Sydney, </w:t>
            </w:r>
            <w:r w:rsidRPr="00474518">
              <w:rPr>
                <w:rFonts w:ascii="Arial" w:hAnsi="Arial" w:cs="Arial"/>
                <w:b/>
                <w:lang w:val="en-US"/>
              </w:rPr>
              <w:t>Australia</w:t>
            </w:r>
            <w:r w:rsidR="00426DEF">
              <w:rPr>
                <w:rFonts w:ascii="Arial" w:hAnsi="Arial" w:cs="Arial"/>
                <w:b/>
                <w:lang w:val="en-US"/>
              </w:rPr>
              <w:t xml:space="preserve">, </w:t>
            </w:r>
            <w:r w:rsidR="00426DEF" w:rsidRPr="00426DEF">
              <w:rPr>
                <w:rFonts w:ascii="Arial" w:hAnsi="Arial" w:cs="Arial"/>
                <w:lang w:val="en-US"/>
              </w:rPr>
              <w:t>May</w:t>
            </w:r>
            <w:r>
              <w:rPr>
                <w:rFonts w:ascii="Arial" w:hAnsi="Arial" w:cs="Arial"/>
                <w:lang w:val="en-US"/>
              </w:rPr>
              <w:t xml:space="preserve">. </w:t>
            </w:r>
            <w:r>
              <w:rPr>
                <w:rFonts w:ascii="Arial" w:hAnsi="Arial" w:cs="Arial"/>
                <w:i/>
                <w:lang w:val="en-US"/>
              </w:rPr>
              <w:t>The Behaviour Change Wheel: a model for understanding and changing behaviour</w:t>
            </w:r>
            <w:r>
              <w:rPr>
                <w:rFonts w:ascii="Arial" w:hAnsi="Arial" w:cs="Arial"/>
                <w:lang w:val="en-US"/>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2011</w:t>
            </w:r>
          </w:p>
        </w:tc>
        <w:tc>
          <w:tcPr>
            <w:tcW w:w="8192" w:type="dxa"/>
          </w:tcPr>
          <w:p w:rsidR="00581877" w:rsidRPr="00474518" w:rsidRDefault="00581877" w:rsidP="00427C5F">
            <w:pPr>
              <w:spacing w:line="240" w:lineRule="auto"/>
              <w:rPr>
                <w:rFonts w:ascii="Arial" w:hAnsi="Arial" w:cs="Arial"/>
                <w:lang w:val="en-US"/>
              </w:rPr>
            </w:pPr>
            <w:r>
              <w:rPr>
                <w:rFonts w:ascii="Arial" w:hAnsi="Arial" w:cs="Arial"/>
                <w:lang w:val="en-US"/>
              </w:rPr>
              <w:t xml:space="preserve">European Parliament, Brussels, </w:t>
            </w:r>
            <w:r>
              <w:rPr>
                <w:rFonts w:ascii="Arial" w:hAnsi="Arial" w:cs="Arial"/>
                <w:b/>
                <w:lang w:val="en-US"/>
              </w:rPr>
              <w:t>Belgium</w:t>
            </w:r>
            <w:r>
              <w:rPr>
                <w:rFonts w:ascii="Arial" w:hAnsi="Arial" w:cs="Arial"/>
                <w:lang w:val="en-US"/>
              </w:rPr>
              <w:t xml:space="preserve">. Conference: Psychology: A contribution to EU policy-making. </w:t>
            </w:r>
            <w:r>
              <w:rPr>
                <w:rFonts w:ascii="Arial" w:hAnsi="Arial" w:cs="Arial"/>
                <w:i/>
                <w:lang w:val="en-US"/>
              </w:rPr>
              <w:t>Behaviour change in pandemic flu and obesity</w:t>
            </w:r>
            <w:r>
              <w:rPr>
                <w:rFonts w:ascii="Arial" w:hAnsi="Arial" w:cs="Arial"/>
                <w:lang w:val="en-US"/>
              </w:rPr>
              <w:t>.</w:t>
            </w:r>
          </w:p>
          <w:p w:rsidR="00581877" w:rsidRPr="001337C1" w:rsidRDefault="00581877" w:rsidP="00427C5F">
            <w:pPr>
              <w:spacing w:line="240" w:lineRule="auto"/>
              <w:rPr>
                <w:rFonts w:ascii="Arial" w:hAnsi="Arial" w:cs="Arial"/>
                <w:i/>
                <w:lang w:val="en-US"/>
              </w:rPr>
            </w:pPr>
            <w:r w:rsidRPr="001337C1">
              <w:rPr>
                <w:rFonts w:ascii="Arial" w:hAnsi="Arial" w:cs="Arial"/>
                <w:lang w:val="en-US"/>
              </w:rPr>
              <w:t xml:space="preserve">European Centre for Disease Prevention and Control, Stockholm, </w:t>
            </w:r>
            <w:r w:rsidRPr="001337C1">
              <w:rPr>
                <w:rFonts w:ascii="Arial" w:hAnsi="Arial" w:cs="Arial"/>
                <w:b/>
                <w:lang w:val="en-US"/>
              </w:rPr>
              <w:t>Sweden</w:t>
            </w:r>
            <w:r w:rsidRPr="001337C1">
              <w:rPr>
                <w:rFonts w:ascii="Arial" w:hAnsi="Arial" w:cs="Arial"/>
                <w:lang w:val="en-US"/>
              </w:rPr>
              <w:t xml:space="preserve">.  </w:t>
            </w:r>
            <w:r w:rsidRPr="001337C1">
              <w:rPr>
                <w:rFonts w:ascii="Arial" w:hAnsi="Arial" w:cs="Arial"/>
                <w:i/>
                <w:lang w:val="en-US"/>
              </w:rPr>
              <w:t>Tackling seasonal flu in Europe: applying the</w:t>
            </w:r>
            <w:r w:rsidRPr="001337C1">
              <w:rPr>
                <w:rFonts w:ascii="Arial" w:hAnsi="Arial" w:cs="Arial"/>
                <w:lang w:val="en-US"/>
              </w:rPr>
              <w:t xml:space="preserve"> </w:t>
            </w:r>
            <w:r w:rsidRPr="001337C1">
              <w:rPr>
                <w:rFonts w:ascii="Arial" w:hAnsi="Arial" w:cs="Arial"/>
                <w:i/>
                <w:lang w:val="en-US"/>
              </w:rPr>
              <w:t>Behaviour Change Wheel.</w:t>
            </w:r>
          </w:p>
          <w:p w:rsidR="00581877" w:rsidRPr="001337C1" w:rsidRDefault="00581877" w:rsidP="00427C5F">
            <w:pPr>
              <w:spacing w:line="240" w:lineRule="auto"/>
              <w:rPr>
                <w:rStyle w:val="apple-style-span"/>
                <w:rFonts w:ascii="Arial" w:hAnsi="Arial" w:cs="Arial"/>
                <w:color w:val="000000"/>
              </w:rPr>
            </w:pPr>
            <w:r w:rsidRPr="001337C1">
              <w:rPr>
                <w:rFonts w:ascii="Arial" w:hAnsi="Arial" w:cs="Arial"/>
                <w:lang w:val="en-US"/>
              </w:rPr>
              <w:t>Norwegian Centre for Addiction Research, Stavanger University Hospital,</w:t>
            </w:r>
            <w:r w:rsidRPr="001337C1">
              <w:rPr>
                <w:rStyle w:val="apple-style-span"/>
                <w:rFonts w:ascii="Arial" w:hAnsi="Arial" w:cs="Arial"/>
                <w:color w:val="000000"/>
              </w:rPr>
              <w:t xml:space="preserve"> </w:t>
            </w:r>
            <w:r w:rsidRPr="001337C1">
              <w:rPr>
                <w:rStyle w:val="apple-style-span"/>
                <w:rFonts w:ascii="Arial" w:hAnsi="Arial" w:cs="Arial"/>
                <w:b/>
                <w:bCs/>
                <w:color w:val="000000"/>
              </w:rPr>
              <w:t>Norway.</w:t>
            </w:r>
            <w:r w:rsidRPr="001337C1">
              <w:rPr>
                <w:rStyle w:val="apple-style-span"/>
                <w:rFonts w:ascii="Arial" w:hAnsi="Arial" w:cs="Arial"/>
                <w:color w:val="000000"/>
              </w:rPr>
              <w:t xml:space="preserve"> </w:t>
            </w:r>
            <w:r w:rsidRPr="001337C1">
              <w:rPr>
                <w:rStyle w:val="apple-style-span"/>
                <w:rFonts w:ascii="Arial" w:hAnsi="Arial" w:cs="Arial"/>
                <w:i/>
                <w:iCs/>
                <w:color w:val="000000"/>
              </w:rPr>
              <w:t>The role of identity in behaviour change.</w:t>
            </w:r>
          </w:p>
          <w:p w:rsidR="00581877" w:rsidRPr="001337C1" w:rsidRDefault="00581877" w:rsidP="00427C5F">
            <w:pPr>
              <w:spacing w:line="240" w:lineRule="auto"/>
              <w:rPr>
                <w:rStyle w:val="apple-style-span"/>
                <w:rFonts w:ascii="Arial" w:hAnsi="Arial" w:cs="Arial"/>
                <w:i/>
                <w:iCs/>
                <w:color w:val="000000"/>
              </w:rPr>
            </w:pPr>
            <w:r w:rsidRPr="001337C1">
              <w:rPr>
                <w:rStyle w:val="apple-style-span"/>
                <w:rFonts w:ascii="Arial" w:hAnsi="Arial" w:cs="Arial"/>
                <w:color w:val="000000"/>
              </w:rPr>
              <w:t xml:space="preserve">University of Hong Kong School of Public Health and Centre for Excellence for Control of Pandemic Influenza, </w:t>
            </w:r>
            <w:r w:rsidRPr="001337C1">
              <w:rPr>
                <w:rStyle w:val="apple-style-span"/>
                <w:rFonts w:ascii="Arial" w:hAnsi="Arial" w:cs="Arial"/>
                <w:b/>
                <w:bCs/>
                <w:color w:val="000000"/>
              </w:rPr>
              <w:t>Hong Kong</w:t>
            </w:r>
            <w:r w:rsidRPr="001337C1">
              <w:rPr>
                <w:rStyle w:val="apple-style-span"/>
                <w:rFonts w:ascii="Arial" w:hAnsi="Arial" w:cs="Arial"/>
                <w:color w:val="000000"/>
              </w:rPr>
              <w:t xml:space="preserve">. </w:t>
            </w:r>
            <w:r w:rsidRPr="001337C1">
              <w:rPr>
                <w:rStyle w:val="apple-style-span"/>
                <w:rFonts w:ascii="Arial" w:hAnsi="Arial" w:cs="Arial"/>
                <w:i/>
                <w:iCs/>
                <w:color w:val="000000"/>
              </w:rPr>
              <w:t>Minimising the impact of pandemic flu: the role of behaviour.</w:t>
            </w:r>
          </w:p>
          <w:p w:rsidR="00581877" w:rsidRPr="001337C1" w:rsidRDefault="00581877" w:rsidP="00427C5F">
            <w:pPr>
              <w:spacing w:line="240" w:lineRule="auto"/>
              <w:rPr>
                <w:rStyle w:val="apple-style-span"/>
                <w:rFonts w:ascii="Arial" w:hAnsi="Arial" w:cs="Arial"/>
                <w:i/>
                <w:iCs/>
                <w:color w:val="000000"/>
              </w:rPr>
            </w:pPr>
            <w:r w:rsidRPr="001337C1">
              <w:rPr>
                <w:rStyle w:val="apple-style-span"/>
                <w:rFonts w:ascii="Arial" w:hAnsi="Arial" w:cs="Arial"/>
                <w:color w:val="000000"/>
              </w:rPr>
              <w:t xml:space="preserve">Cardiac Society of Australia and New Zealand, Perth, </w:t>
            </w:r>
            <w:r w:rsidRPr="001337C1">
              <w:rPr>
                <w:rStyle w:val="apple-style-span"/>
                <w:rFonts w:ascii="Arial" w:hAnsi="Arial" w:cs="Arial"/>
                <w:b/>
                <w:bCs/>
                <w:color w:val="000000"/>
              </w:rPr>
              <w:t>Australia.</w:t>
            </w:r>
            <w:r w:rsidRPr="001337C1">
              <w:rPr>
                <w:rStyle w:val="apple-style-span"/>
                <w:rFonts w:ascii="Arial" w:hAnsi="Arial" w:cs="Arial"/>
                <w:color w:val="000000"/>
              </w:rPr>
              <w:t xml:space="preserve"> </w:t>
            </w:r>
            <w:r w:rsidRPr="001337C1">
              <w:rPr>
                <w:rStyle w:val="apple-style-span"/>
                <w:rFonts w:ascii="Arial" w:hAnsi="Arial" w:cs="Arial"/>
                <w:i/>
                <w:iCs/>
                <w:color w:val="000000"/>
              </w:rPr>
              <w:t>The role of psychological theory in designing and evaluating interventions to change CVD-related behaviour.</w:t>
            </w:r>
          </w:p>
          <w:p w:rsidR="00581877" w:rsidRPr="001337C1" w:rsidRDefault="00581877" w:rsidP="00427C5F">
            <w:pPr>
              <w:spacing w:line="240" w:lineRule="auto"/>
              <w:rPr>
                <w:rStyle w:val="apple-style-span"/>
                <w:rFonts w:ascii="Arial" w:hAnsi="Arial" w:cs="Arial"/>
                <w:i/>
                <w:iCs/>
                <w:color w:val="000000"/>
              </w:rPr>
            </w:pPr>
            <w:r w:rsidRPr="001337C1">
              <w:rPr>
                <w:rStyle w:val="apple-style-span"/>
                <w:rFonts w:ascii="Arial" w:hAnsi="Arial" w:cs="Arial"/>
                <w:color w:val="000000"/>
              </w:rPr>
              <w:t xml:space="preserve">Cardiac Society of Australia and New Zealand, Perth, </w:t>
            </w:r>
            <w:r w:rsidRPr="001337C1">
              <w:rPr>
                <w:rStyle w:val="apple-style-span"/>
                <w:rFonts w:ascii="Arial" w:hAnsi="Arial" w:cs="Arial"/>
                <w:b/>
                <w:bCs/>
                <w:color w:val="000000"/>
              </w:rPr>
              <w:t xml:space="preserve">Australia. </w:t>
            </w:r>
            <w:r w:rsidRPr="001337C1">
              <w:rPr>
                <w:rStyle w:val="apple-style-span"/>
                <w:rFonts w:ascii="Arial" w:hAnsi="Arial" w:cs="Arial"/>
                <w:i/>
                <w:iCs/>
                <w:color w:val="000000"/>
              </w:rPr>
              <w:t>Taking healthcare interventions from trial to practice.</w:t>
            </w:r>
          </w:p>
          <w:p w:rsidR="00581877" w:rsidRPr="001337C1" w:rsidRDefault="00581877" w:rsidP="00427C5F">
            <w:pPr>
              <w:spacing w:line="240" w:lineRule="auto"/>
              <w:rPr>
                <w:rFonts w:ascii="Arial" w:hAnsi="Arial" w:cs="Arial"/>
              </w:rPr>
            </w:pPr>
            <w:r w:rsidRPr="001337C1">
              <w:rPr>
                <w:rStyle w:val="apple-style-span"/>
                <w:rFonts w:ascii="Arial" w:hAnsi="Arial" w:cs="Arial"/>
                <w:color w:val="000000"/>
              </w:rPr>
              <w:t>Centre for Research into Evidence-Based Practice,</w:t>
            </w:r>
            <w:r w:rsidRPr="001337C1">
              <w:rPr>
                <w:rStyle w:val="apple-style-span"/>
                <w:color w:val="000000"/>
              </w:rPr>
              <w:t xml:space="preserve"> </w:t>
            </w:r>
            <w:r w:rsidRPr="001337C1">
              <w:rPr>
                <w:rFonts w:ascii="Arial" w:hAnsi="Arial" w:cs="Arial"/>
                <w:lang w:val="en-US"/>
              </w:rPr>
              <w:t xml:space="preserve">Bond University, </w:t>
            </w:r>
            <w:r w:rsidRPr="001337C1">
              <w:rPr>
                <w:rFonts w:ascii="Arial" w:hAnsi="Arial" w:cs="Arial"/>
                <w:b/>
                <w:bCs/>
                <w:lang w:val="en-US"/>
              </w:rPr>
              <w:t>Australia</w:t>
            </w:r>
            <w:r w:rsidRPr="001337C1">
              <w:rPr>
                <w:rFonts w:ascii="Arial" w:hAnsi="Arial" w:cs="Arial"/>
                <w:i/>
                <w:iCs/>
                <w:lang w:val="en-US"/>
              </w:rPr>
              <w:t>. Implementation and the science of behaviour change.</w:t>
            </w:r>
          </w:p>
          <w:p w:rsidR="00581877" w:rsidRPr="001337C1" w:rsidRDefault="00581877" w:rsidP="00427C5F">
            <w:pPr>
              <w:spacing w:line="240" w:lineRule="auto"/>
              <w:rPr>
                <w:rFonts w:ascii="Arial" w:hAnsi="Arial" w:cs="Arial"/>
              </w:rPr>
            </w:pPr>
            <w:r w:rsidRPr="001337C1">
              <w:rPr>
                <w:rFonts w:ascii="Arial" w:hAnsi="Arial" w:cs="Arial"/>
              </w:rPr>
              <w:t>2</w:t>
            </w:r>
            <w:r w:rsidRPr="001337C1">
              <w:rPr>
                <w:rFonts w:ascii="Arial" w:hAnsi="Arial" w:cs="Arial"/>
                <w:vertAlign w:val="superscript"/>
              </w:rPr>
              <w:t>nd</w:t>
            </w:r>
            <w:r w:rsidRPr="001337C1">
              <w:rPr>
                <w:rFonts w:ascii="Arial" w:hAnsi="Arial" w:cs="Arial"/>
              </w:rPr>
              <w:t xml:space="preserve"> Global Social Marketing Conference, Dublin, </w:t>
            </w:r>
            <w:r w:rsidRPr="001337C1">
              <w:rPr>
                <w:rFonts w:ascii="Arial" w:hAnsi="Arial" w:cs="Arial"/>
                <w:b/>
              </w:rPr>
              <w:t>Ireland</w:t>
            </w:r>
            <w:r w:rsidRPr="001337C1">
              <w:rPr>
                <w:rFonts w:ascii="Arial" w:hAnsi="Arial" w:cs="Arial"/>
              </w:rPr>
              <w:t xml:space="preserve">: </w:t>
            </w:r>
            <w:r w:rsidRPr="001337C1">
              <w:rPr>
                <w:rFonts w:ascii="Arial" w:hAnsi="Arial" w:cs="Arial"/>
                <w:i/>
              </w:rPr>
              <w:t>The Behaviour Change Wheel: a system for designing effective interventions.</w:t>
            </w:r>
          </w:p>
          <w:p w:rsidR="00581877" w:rsidRPr="001337C1" w:rsidRDefault="00581877" w:rsidP="00427C5F">
            <w:pPr>
              <w:spacing w:line="240" w:lineRule="auto"/>
              <w:rPr>
                <w:rFonts w:ascii="Arial" w:hAnsi="Arial" w:cs="Arial"/>
              </w:rPr>
            </w:pPr>
            <w:r w:rsidRPr="001337C1">
              <w:rPr>
                <w:rFonts w:ascii="Arial" w:hAnsi="Arial" w:cs="Arial"/>
              </w:rPr>
              <w:lastRenderedPageBreak/>
              <w:t xml:space="preserve">Ottawa Hospital Research Institute, Ottawa, </w:t>
            </w:r>
            <w:r w:rsidRPr="001337C1">
              <w:rPr>
                <w:rFonts w:ascii="Arial" w:hAnsi="Arial" w:cs="Arial"/>
                <w:b/>
              </w:rPr>
              <w:t>Canada</w:t>
            </w:r>
            <w:r w:rsidRPr="001337C1">
              <w:rPr>
                <w:rFonts w:ascii="Arial" w:hAnsi="Arial" w:cs="Arial"/>
              </w:rPr>
              <w:t xml:space="preserve">: </w:t>
            </w:r>
            <w:r w:rsidRPr="001337C1">
              <w:rPr>
                <w:rFonts w:ascii="Arial" w:hAnsi="Arial" w:cs="Arial"/>
                <w:i/>
              </w:rPr>
              <w:t>Validating a theoretical framework for behaviour change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Cochrane Effective Practice and Organisation of Care (EPOC) Group: Ottawa, </w:t>
            </w:r>
            <w:r w:rsidRPr="001337C1">
              <w:rPr>
                <w:rFonts w:ascii="Arial" w:hAnsi="Arial" w:cs="Arial"/>
                <w:b/>
              </w:rPr>
              <w:t>Canada</w:t>
            </w:r>
            <w:r w:rsidRPr="001337C1">
              <w:rPr>
                <w:rFonts w:ascii="Arial" w:hAnsi="Arial" w:cs="Arial"/>
              </w:rPr>
              <w:t xml:space="preserve">: </w:t>
            </w:r>
            <w:r w:rsidRPr="001337C1">
              <w:rPr>
                <w:rFonts w:ascii="Arial" w:hAnsi="Arial" w:cs="Arial"/>
                <w:i/>
              </w:rPr>
              <w:t>Making reviews more informative: applying theory and specifying intervention content</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European Centre for Disease Prevention and Control conference, Stockholm, </w:t>
            </w:r>
            <w:r w:rsidRPr="001337C1">
              <w:rPr>
                <w:rFonts w:ascii="Arial" w:hAnsi="Arial" w:cs="Arial"/>
                <w:b/>
              </w:rPr>
              <w:t>Sweden</w:t>
            </w:r>
            <w:r w:rsidRPr="001337C1">
              <w:rPr>
                <w:rFonts w:ascii="Arial" w:hAnsi="Arial" w:cs="Arial"/>
              </w:rPr>
              <w:t xml:space="preserve">: </w:t>
            </w:r>
            <w:r w:rsidRPr="001337C1">
              <w:rPr>
                <w:rFonts w:ascii="Arial" w:hAnsi="Arial" w:cs="Arial"/>
                <w:i/>
              </w:rPr>
              <w:t>The Behaviour Change Wheel: a system for designing effective interventions</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Norwegian Centre for Addiction Research, Stavanger University Hospital, </w:t>
            </w:r>
            <w:r w:rsidRPr="001337C1">
              <w:rPr>
                <w:rFonts w:ascii="Arial" w:hAnsi="Arial" w:cs="Arial"/>
                <w:b/>
              </w:rPr>
              <w:t>Norway</w:t>
            </w:r>
            <w:r w:rsidRPr="001337C1">
              <w:rPr>
                <w:rFonts w:ascii="Arial" w:hAnsi="Arial" w:cs="Arial"/>
              </w:rPr>
              <w:t xml:space="preserve">: </w:t>
            </w:r>
            <w:r w:rsidRPr="001337C1">
              <w:rPr>
                <w:rFonts w:ascii="Arial" w:hAnsi="Arial" w:cs="Arial"/>
                <w:i/>
              </w:rPr>
              <w:t>Behaviour change: theories and application.</w:t>
            </w:r>
          </w:p>
          <w:p w:rsidR="00581877" w:rsidRPr="001337C1" w:rsidRDefault="00581877" w:rsidP="00427C5F">
            <w:pPr>
              <w:spacing w:line="240" w:lineRule="auto"/>
              <w:rPr>
                <w:rFonts w:ascii="Arial" w:hAnsi="Arial" w:cs="Arial"/>
              </w:rPr>
            </w:pPr>
            <w:r w:rsidRPr="001337C1">
              <w:rPr>
                <w:rFonts w:ascii="Arial" w:hAnsi="Arial" w:cs="Arial"/>
              </w:rPr>
              <w:t xml:space="preserve">Center for Health Improvement and Prevention, University of Connecticut, </w:t>
            </w:r>
            <w:r w:rsidRPr="001337C1">
              <w:rPr>
                <w:rFonts w:ascii="Arial" w:hAnsi="Arial" w:cs="Arial"/>
                <w:b/>
              </w:rPr>
              <w:t>USA</w:t>
            </w:r>
            <w:r w:rsidRPr="001337C1">
              <w:rPr>
                <w:rFonts w:ascii="Arial" w:hAnsi="Arial" w:cs="Arial"/>
              </w:rPr>
              <w:t xml:space="preserve">: </w:t>
            </w:r>
            <w:r w:rsidRPr="001337C1">
              <w:rPr>
                <w:rFonts w:ascii="Arial" w:hAnsi="Arial" w:cs="Arial"/>
                <w:i/>
              </w:rPr>
              <w:t>Advancing</w:t>
            </w:r>
            <w:r w:rsidRPr="001337C1">
              <w:rPr>
                <w:rFonts w:ascii="Arial" w:hAnsi="Arial" w:cs="Arial"/>
              </w:rPr>
              <w:t xml:space="preserve"> </w:t>
            </w:r>
            <w:r w:rsidRPr="001337C1">
              <w:rPr>
                <w:rFonts w:ascii="Arial" w:hAnsi="Arial" w:cs="Arial"/>
                <w:i/>
              </w:rPr>
              <w:t>the science of behaviour change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Ottawa Hospital Research Institute, Ottawa, </w:t>
            </w:r>
            <w:r w:rsidRPr="001337C1">
              <w:rPr>
                <w:rFonts w:ascii="Arial" w:hAnsi="Arial" w:cs="Arial"/>
                <w:b/>
              </w:rPr>
              <w:t>Canada</w:t>
            </w:r>
            <w:r w:rsidRPr="001337C1">
              <w:rPr>
                <w:rFonts w:ascii="Arial" w:hAnsi="Arial" w:cs="Arial"/>
              </w:rPr>
              <w:t xml:space="preserve">: </w:t>
            </w:r>
            <w:r w:rsidRPr="001337C1">
              <w:rPr>
                <w:rFonts w:ascii="Arial" w:hAnsi="Arial" w:cs="Arial"/>
                <w:i/>
              </w:rPr>
              <w:t>Methods for developing effective behaviour change interventions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Department of Psychology, University of Ottawa, </w:t>
            </w:r>
            <w:r w:rsidRPr="001337C1">
              <w:rPr>
                <w:rFonts w:ascii="Arial" w:hAnsi="Arial" w:cs="Arial"/>
                <w:b/>
              </w:rPr>
              <w:t>Canada</w:t>
            </w:r>
            <w:r w:rsidRPr="001337C1">
              <w:rPr>
                <w:rFonts w:ascii="Arial" w:hAnsi="Arial" w:cs="Arial"/>
              </w:rPr>
              <w:t xml:space="preserve">: </w:t>
            </w:r>
            <w:r w:rsidRPr="001337C1">
              <w:rPr>
                <w:rFonts w:ascii="Arial" w:hAnsi="Arial" w:cs="Arial"/>
                <w:i/>
              </w:rPr>
              <w:t>The role of behaviour change theory in knowledge translation</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WHO/Wellcome Trust international meeting on the Public Health Research Agenda for Influenza, London, </w:t>
            </w:r>
            <w:r w:rsidRPr="001337C1">
              <w:rPr>
                <w:rFonts w:ascii="Arial" w:hAnsi="Arial" w:cs="Arial"/>
                <w:b/>
              </w:rPr>
              <w:t>UK</w:t>
            </w:r>
            <w:r w:rsidRPr="001337C1">
              <w:rPr>
                <w:rFonts w:ascii="Arial" w:hAnsi="Arial" w:cs="Arial"/>
              </w:rPr>
              <w:t xml:space="preserve">: </w:t>
            </w:r>
            <w:r w:rsidRPr="001337C1">
              <w:rPr>
                <w:rFonts w:ascii="Arial" w:hAnsi="Arial" w:cs="Arial"/>
                <w:i/>
              </w:rPr>
              <w:t>Promoting tools: communication</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Implementation Research Institute, Center for Mental Health Services Research, Washington University in St Louis, </w:t>
            </w:r>
            <w:r w:rsidRPr="001337C1">
              <w:rPr>
                <w:rFonts w:ascii="Arial" w:hAnsi="Arial" w:cs="Arial"/>
                <w:b/>
              </w:rPr>
              <w:t>USA</w:t>
            </w:r>
            <w:r w:rsidRPr="001337C1">
              <w:rPr>
                <w:rFonts w:ascii="Arial" w:hAnsi="Arial" w:cs="Arial"/>
              </w:rPr>
              <w:t xml:space="preserve">: </w:t>
            </w:r>
            <w:r w:rsidRPr="001337C1">
              <w:rPr>
                <w:rFonts w:ascii="Arial" w:hAnsi="Arial" w:cs="Arial"/>
                <w:i/>
              </w:rPr>
              <w:t>Theories of behaviour change and implementation strategies at provider level</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World Health Organisation, Geneva, </w:t>
            </w:r>
            <w:r w:rsidRPr="001337C1">
              <w:rPr>
                <w:rFonts w:ascii="Arial" w:hAnsi="Arial" w:cs="Arial"/>
                <w:b/>
              </w:rPr>
              <w:t>Switzerland</w:t>
            </w:r>
            <w:r w:rsidRPr="001337C1">
              <w:rPr>
                <w:rFonts w:ascii="Arial" w:hAnsi="Arial" w:cs="Arial"/>
              </w:rPr>
              <w:t xml:space="preserve">, Expert Workshop on Modern Tools for Strategic Communication: </w:t>
            </w:r>
            <w:r w:rsidRPr="001337C1">
              <w:rPr>
                <w:rFonts w:ascii="Arial" w:hAnsi="Arial" w:cs="Arial"/>
                <w:i/>
              </w:rPr>
              <w:t>Communications and public health interventions in disease outbreaks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NHMRC National Institute of Clinical Studies,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Current research work in guidelines.</w:t>
            </w:r>
          </w:p>
          <w:p w:rsidR="00581877" w:rsidRPr="001337C1" w:rsidRDefault="00581877" w:rsidP="00427C5F">
            <w:pPr>
              <w:spacing w:line="240" w:lineRule="auto"/>
              <w:rPr>
                <w:rFonts w:ascii="Arial" w:hAnsi="Arial" w:cs="Arial"/>
              </w:rPr>
            </w:pPr>
            <w:r w:rsidRPr="001337C1">
              <w:rPr>
                <w:rFonts w:ascii="Arial" w:hAnsi="Arial" w:cs="Arial"/>
              </w:rPr>
              <w:t xml:space="preserve">Australian Satellite of the Cochrane Effective Practice and Organisation of Care (EPOC) Group,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Using behavioural theory to design knowledge translation interventions</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European Centre for Disease Control, Brussels, </w:t>
            </w:r>
            <w:r w:rsidRPr="001337C1">
              <w:rPr>
                <w:rFonts w:ascii="Arial" w:hAnsi="Arial" w:cs="Arial"/>
                <w:b/>
              </w:rPr>
              <w:t>Belgium</w:t>
            </w:r>
            <w:r w:rsidRPr="001337C1">
              <w:rPr>
                <w:rFonts w:ascii="Arial" w:hAnsi="Arial" w:cs="Arial"/>
              </w:rPr>
              <w:t xml:space="preserve">.  Invited experts workshop on Influenza Development and Research Priorities: </w:t>
            </w:r>
            <w:r w:rsidRPr="001337C1">
              <w:rPr>
                <w:rFonts w:ascii="Arial" w:hAnsi="Arial" w:cs="Arial"/>
                <w:i/>
              </w:rPr>
              <w:t>Behavioural sciences as applied to influenza.</w:t>
            </w:r>
          </w:p>
          <w:p w:rsidR="00581877" w:rsidRPr="001337C1" w:rsidRDefault="00581877" w:rsidP="00427C5F">
            <w:pPr>
              <w:spacing w:line="240" w:lineRule="auto"/>
              <w:rPr>
                <w:rFonts w:ascii="Arial" w:hAnsi="Arial" w:cs="Arial"/>
                <w:i/>
              </w:rPr>
            </w:pPr>
            <w:r w:rsidRPr="001337C1">
              <w:rPr>
                <w:rFonts w:ascii="Arial" w:hAnsi="Arial" w:cs="Arial"/>
              </w:rPr>
              <w:t xml:space="preserve">Graduate School for Health Research, Medical Center, University of Groningen, </w:t>
            </w:r>
            <w:r w:rsidRPr="001337C1">
              <w:rPr>
                <w:rFonts w:ascii="Arial" w:hAnsi="Arial" w:cs="Arial"/>
                <w:b/>
              </w:rPr>
              <w:t>Netherlands</w:t>
            </w:r>
            <w:r w:rsidRPr="001337C1">
              <w:rPr>
                <w:rFonts w:ascii="Arial" w:hAnsi="Arial" w:cs="Arial"/>
              </w:rPr>
              <w:t xml:space="preserve">.  </w:t>
            </w:r>
            <w:r w:rsidRPr="001337C1">
              <w:rPr>
                <w:rFonts w:ascii="Arial" w:hAnsi="Arial" w:cs="Arial"/>
                <w:i/>
              </w:rPr>
              <w:t>Improving health by changing behaviour.</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XI International Conference for the Treatment of Tobacco, Rio de Janeiro, </w:t>
            </w:r>
            <w:r w:rsidRPr="001337C1">
              <w:rPr>
                <w:rFonts w:ascii="Arial" w:hAnsi="Arial" w:cs="Arial"/>
                <w:b/>
              </w:rPr>
              <w:t>Brazil</w:t>
            </w:r>
            <w:r w:rsidRPr="001337C1">
              <w:rPr>
                <w:rFonts w:ascii="Arial" w:hAnsi="Arial" w:cs="Arial"/>
              </w:rPr>
              <w:t xml:space="preserve">: </w:t>
            </w:r>
            <w:r w:rsidRPr="001337C1">
              <w:rPr>
                <w:rFonts w:ascii="Arial" w:hAnsi="Arial" w:cs="Arial"/>
                <w:i/>
              </w:rPr>
              <w:t>Engaging the patient – a fresh look at behavioural approaches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Global Healthcare Alliance for Treatment of Tobacco Dependence, Lisbon, </w:t>
            </w:r>
            <w:r w:rsidRPr="001337C1">
              <w:rPr>
                <w:rFonts w:ascii="Arial" w:hAnsi="Arial" w:cs="Arial"/>
                <w:b/>
              </w:rPr>
              <w:t>Portugal</w:t>
            </w:r>
            <w:r w:rsidRPr="001337C1">
              <w:rPr>
                <w:rFonts w:ascii="Arial" w:hAnsi="Arial" w:cs="Arial"/>
              </w:rPr>
              <w:t xml:space="preserve">: </w:t>
            </w:r>
            <w:r w:rsidRPr="001337C1">
              <w:rPr>
                <w:rFonts w:ascii="Arial" w:hAnsi="Arial" w:cs="Arial"/>
                <w:i/>
              </w:rPr>
              <w:t>Engaging the patient – a fresh look at behavioural approaches.</w:t>
            </w:r>
          </w:p>
          <w:p w:rsidR="00581877" w:rsidRPr="001337C1" w:rsidRDefault="00581877" w:rsidP="00427C5F">
            <w:pPr>
              <w:spacing w:line="240" w:lineRule="auto"/>
              <w:rPr>
                <w:rFonts w:ascii="Arial" w:hAnsi="Arial" w:cs="Arial"/>
              </w:rPr>
            </w:pPr>
            <w:r w:rsidRPr="001337C1">
              <w:rPr>
                <w:rFonts w:ascii="Arial" w:hAnsi="Arial" w:cs="Arial"/>
              </w:rPr>
              <w:t>10</w:t>
            </w:r>
            <w:r w:rsidRPr="001337C1">
              <w:rPr>
                <w:rFonts w:ascii="Arial" w:hAnsi="Arial" w:cs="Arial"/>
                <w:vertAlign w:val="superscript"/>
              </w:rPr>
              <w:t>th</w:t>
            </w:r>
            <w:r w:rsidRPr="001337C1">
              <w:rPr>
                <w:rFonts w:ascii="Arial" w:hAnsi="Arial" w:cs="Arial"/>
              </w:rPr>
              <w:t xml:space="preserve"> Annual Conference of the Society for Research in Nicotine and Tobacco, Rome, </w:t>
            </w:r>
            <w:r w:rsidRPr="001337C1">
              <w:rPr>
                <w:rFonts w:ascii="Arial" w:hAnsi="Arial" w:cs="Arial"/>
                <w:b/>
              </w:rPr>
              <w:t>Italy</w:t>
            </w:r>
            <w:r w:rsidRPr="001337C1">
              <w:rPr>
                <w:rFonts w:ascii="Arial" w:hAnsi="Arial" w:cs="Arial"/>
              </w:rPr>
              <w:t xml:space="preserve">: </w:t>
            </w:r>
            <w:r w:rsidRPr="001337C1">
              <w:rPr>
                <w:rFonts w:ascii="Arial" w:hAnsi="Arial" w:cs="Arial"/>
                <w:i/>
              </w:rPr>
              <w:t>Applying psychological theory to promote evidence-based clinical practice.</w:t>
            </w:r>
          </w:p>
          <w:p w:rsidR="00581877" w:rsidRPr="001337C1" w:rsidRDefault="00581877" w:rsidP="00427C5F">
            <w:pPr>
              <w:spacing w:line="240" w:lineRule="auto"/>
              <w:rPr>
                <w:rFonts w:ascii="Arial" w:hAnsi="Arial" w:cs="Arial"/>
              </w:rPr>
            </w:pPr>
            <w:r w:rsidRPr="001337C1">
              <w:rPr>
                <w:rFonts w:ascii="Arial" w:hAnsi="Arial" w:cs="Arial"/>
              </w:rPr>
              <w:t xml:space="preserve">Expert Workshop (“Synergy”), European Health Psychology Conference, Bath, </w:t>
            </w:r>
            <w:r w:rsidRPr="001337C1">
              <w:rPr>
                <w:rFonts w:ascii="Arial" w:hAnsi="Arial" w:cs="Arial"/>
                <w:b/>
              </w:rPr>
              <w:t>UK</w:t>
            </w:r>
            <w:r w:rsidRPr="001337C1">
              <w:rPr>
                <w:rFonts w:ascii="Arial" w:hAnsi="Arial" w:cs="Arial"/>
              </w:rPr>
              <w:t xml:space="preserve">: </w:t>
            </w:r>
            <w:r w:rsidRPr="001337C1">
              <w:rPr>
                <w:rFonts w:ascii="Arial" w:hAnsi="Arial" w:cs="Arial"/>
                <w:i/>
              </w:rPr>
              <w:t>Designing internet interventions to test theories of behaviour change</w:t>
            </w:r>
            <w:r w:rsidRPr="001337C1">
              <w:rPr>
                <w:rFonts w:ascii="Arial" w:hAnsi="Arial" w:cs="Arial"/>
              </w:rPr>
              <w:t>.</w:t>
            </w:r>
          </w:p>
          <w:p w:rsidR="00581877" w:rsidRPr="001337C1" w:rsidRDefault="00581877" w:rsidP="00427C5F">
            <w:pPr>
              <w:spacing w:line="240" w:lineRule="auto"/>
              <w:rPr>
                <w:rStyle w:val="Strong"/>
                <w:rFonts w:ascii="Arial" w:hAnsi="Arial" w:cs="Arial"/>
                <w:b w:val="0"/>
                <w:bCs w:val="0"/>
              </w:rPr>
            </w:pPr>
            <w:r w:rsidRPr="001337C1">
              <w:rPr>
                <w:rFonts w:ascii="Arial" w:hAnsi="Arial" w:cs="Arial"/>
              </w:rPr>
              <w:t>Expert Workshop: Issues in Health Behavior Change, Freie Universit</w:t>
            </w:r>
            <w:r w:rsidRPr="001337C1">
              <w:rPr>
                <w:rStyle w:val="Strong"/>
                <w:rFonts w:ascii="Arial" w:hAnsi="Arial" w:cs="Arial"/>
                <w:b w:val="0"/>
                <w:bCs w:val="0"/>
              </w:rPr>
              <w:t xml:space="preserve">ät, Berlin, </w:t>
            </w:r>
            <w:r w:rsidRPr="001337C1">
              <w:rPr>
                <w:rStyle w:val="Strong"/>
                <w:rFonts w:ascii="Arial" w:hAnsi="Arial" w:cs="Arial"/>
                <w:bCs w:val="0"/>
              </w:rPr>
              <w:t>Germany</w:t>
            </w:r>
            <w:r w:rsidRPr="001337C1">
              <w:rPr>
                <w:rStyle w:val="Strong"/>
                <w:rFonts w:ascii="Arial" w:hAnsi="Arial" w:cs="Arial"/>
                <w:b w:val="0"/>
                <w:bCs w:val="0"/>
              </w:rPr>
              <w:t xml:space="preserve">: </w:t>
            </w:r>
            <w:r w:rsidRPr="001337C1">
              <w:rPr>
                <w:rStyle w:val="Strong"/>
                <w:rFonts w:ascii="Arial" w:hAnsi="Arial" w:cs="Arial"/>
                <w:b w:val="0"/>
                <w:bCs w:val="0"/>
                <w:i/>
              </w:rPr>
              <w:t>Designing and evaluating internet-based interventions.</w:t>
            </w:r>
          </w:p>
          <w:p w:rsidR="00581877" w:rsidRPr="001337C1" w:rsidRDefault="00581877" w:rsidP="00427C5F">
            <w:pPr>
              <w:spacing w:line="240" w:lineRule="auto"/>
              <w:rPr>
                <w:rFonts w:ascii="Arial" w:hAnsi="Arial" w:cs="Arial"/>
              </w:rPr>
            </w:pPr>
            <w:r w:rsidRPr="001337C1">
              <w:rPr>
                <w:rFonts w:ascii="Arial" w:hAnsi="Arial" w:cs="Arial"/>
              </w:rPr>
              <w:t>7</w:t>
            </w:r>
            <w:r w:rsidRPr="001337C1">
              <w:rPr>
                <w:rFonts w:ascii="Arial" w:hAnsi="Arial" w:cs="Arial"/>
                <w:vertAlign w:val="superscript"/>
              </w:rPr>
              <w:t>th</w:t>
            </w:r>
            <w:r w:rsidRPr="001337C1">
              <w:rPr>
                <w:rFonts w:ascii="Arial" w:hAnsi="Arial" w:cs="Arial"/>
              </w:rPr>
              <w:t xml:space="preserve"> Conference on Psychology and Health, Lunteren, the </w:t>
            </w:r>
            <w:r w:rsidRPr="001337C1">
              <w:rPr>
                <w:rFonts w:ascii="Arial" w:hAnsi="Arial" w:cs="Arial"/>
                <w:b/>
              </w:rPr>
              <w:t>Netherlands</w:t>
            </w:r>
            <w:r w:rsidRPr="001337C1">
              <w:rPr>
                <w:rFonts w:ascii="Arial" w:hAnsi="Arial" w:cs="Arial"/>
              </w:rPr>
              <w:t xml:space="preserve">: </w:t>
            </w:r>
            <w:r w:rsidRPr="001337C1">
              <w:rPr>
                <w:rFonts w:ascii="Arial" w:hAnsi="Arial" w:cs="Arial"/>
                <w:i/>
              </w:rPr>
              <w:t>Trial designs for interventions: are there alternatives to the RCT?</w:t>
            </w:r>
          </w:p>
          <w:p w:rsidR="00581877" w:rsidRPr="001337C1" w:rsidRDefault="00581877" w:rsidP="00427C5F">
            <w:pPr>
              <w:spacing w:line="240" w:lineRule="auto"/>
              <w:rPr>
                <w:rFonts w:ascii="Arial" w:hAnsi="Arial" w:cs="Arial"/>
              </w:rPr>
            </w:pPr>
            <w:r w:rsidRPr="001337C1">
              <w:rPr>
                <w:rFonts w:ascii="Arial" w:hAnsi="Arial" w:cs="Arial"/>
              </w:rPr>
              <w:t>5</w:t>
            </w:r>
            <w:r w:rsidRPr="001337C1">
              <w:rPr>
                <w:rFonts w:ascii="Arial" w:hAnsi="Arial" w:cs="Arial"/>
                <w:vertAlign w:val="superscript"/>
              </w:rPr>
              <w:t>th</w:t>
            </w:r>
            <w:r w:rsidRPr="001337C1">
              <w:rPr>
                <w:rFonts w:ascii="Arial" w:hAnsi="Arial" w:cs="Arial"/>
              </w:rPr>
              <w:t xml:space="preserve"> World Congress on Prevention of Diabetes and its Complications, Helsinki, </w:t>
            </w:r>
            <w:r w:rsidRPr="001337C1">
              <w:rPr>
                <w:rFonts w:ascii="Arial" w:hAnsi="Arial" w:cs="Arial"/>
                <w:b/>
              </w:rPr>
              <w:t>Finland</w:t>
            </w:r>
            <w:r w:rsidRPr="001337C1">
              <w:rPr>
                <w:rFonts w:ascii="Arial" w:hAnsi="Arial" w:cs="Arial"/>
              </w:rPr>
              <w:t xml:space="preserve">.  Debate: </w:t>
            </w:r>
            <w:r w:rsidRPr="001337C1">
              <w:rPr>
                <w:rFonts w:ascii="Arial" w:hAnsi="Arial" w:cs="Arial"/>
                <w:i/>
              </w:rPr>
              <w:t>Health Behavior Change: are our cognitive-rational theories any good?</w:t>
            </w:r>
          </w:p>
          <w:p w:rsidR="00581877" w:rsidRPr="001337C1" w:rsidRDefault="00581877" w:rsidP="00427C5F">
            <w:pPr>
              <w:spacing w:line="240" w:lineRule="auto"/>
              <w:rPr>
                <w:rFonts w:ascii="Arial" w:hAnsi="Arial" w:cs="Arial"/>
              </w:rPr>
            </w:pPr>
            <w:r w:rsidRPr="001337C1">
              <w:rPr>
                <w:rFonts w:ascii="Arial" w:hAnsi="Arial" w:cs="Arial"/>
              </w:rPr>
              <w:t>Department of Psychology, Frere Universit</w:t>
            </w:r>
            <w:r w:rsidRPr="001337C1">
              <w:rPr>
                <w:rStyle w:val="Strong"/>
                <w:rFonts w:ascii="Arial" w:hAnsi="Arial" w:cs="Arial"/>
                <w:b w:val="0"/>
                <w:bCs w:val="0"/>
              </w:rPr>
              <w:t xml:space="preserve">ät, Berlin, </w:t>
            </w:r>
            <w:r w:rsidRPr="001337C1">
              <w:rPr>
                <w:rStyle w:val="Strong"/>
                <w:rFonts w:ascii="Arial" w:hAnsi="Arial" w:cs="Arial"/>
                <w:bCs w:val="0"/>
              </w:rPr>
              <w:t>Germany</w:t>
            </w:r>
            <w:r w:rsidRPr="001337C1">
              <w:rPr>
                <w:rStyle w:val="Strong"/>
                <w:rFonts w:ascii="Arial" w:hAnsi="Arial" w:cs="Arial"/>
                <w:b w:val="0"/>
                <w:bCs w:val="0"/>
              </w:rPr>
              <w:t xml:space="preserve">: </w:t>
            </w:r>
            <w:r w:rsidRPr="001337C1">
              <w:rPr>
                <w:rStyle w:val="Strong"/>
                <w:rFonts w:ascii="Arial" w:hAnsi="Arial" w:cs="Arial"/>
                <w:b w:val="0"/>
                <w:bCs w:val="0"/>
                <w:i/>
              </w:rPr>
              <w:t xml:space="preserve">Behaviour </w:t>
            </w:r>
            <w:r w:rsidRPr="001337C1">
              <w:rPr>
                <w:rStyle w:val="Strong"/>
                <w:rFonts w:ascii="Arial" w:hAnsi="Arial" w:cs="Arial"/>
                <w:b w:val="0"/>
                <w:bCs w:val="0"/>
                <w:i/>
              </w:rPr>
              <w:lastRenderedPageBreak/>
              <w:t>change: theory and application</w:t>
            </w:r>
            <w:r w:rsidRPr="001337C1">
              <w:rPr>
                <w:rStyle w:val="Strong"/>
                <w:rFonts w:ascii="Arial" w:hAnsi="Arial" w:cs="Arial"/>
                <w:b w:val="0"/>
                <w:bCs w:val="0"/>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2007</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Canadian Institutes of Health Research: Ottawa, </w:t>
            </w:r>
            <w:r w:rsidRPr="001337C1">
              <w:rPr>
                <w:rFonts w:ascii="Arial" w:hAnsi="Arial" w:cs="Arial"/>
                <w:b/>
              </w:rPr>
              <w:t>Canada</w:t>
            </w:r>
            <w:r w:rsidRPr="001337C1">
              <w:rPr>
                <w:rFonts w:ascii="Arial" w:hAnsi="Arial" w:cs="Arial"/>
              </w:rPr>
              <w:t xml:space="preserve">.  Invited lecture at the symposium ‘Behaviour approaches to knowledge transfer organised by the Knowledge Translation-Improved Clinical Effectiveness through BEhavioural Research Group (KT-ICEBERG): </w:t>
            </w:r>
            <w:r w:rsidRPr="001337C1">
              <w:rPr>
                <w:rFonts w:ascii="Arial" w:hAnsi="Arial" w:cs="Arial"/>
                <w:i/>
              </w:rPr>
              <w:t>Behavioural approaches to intervention fidelity.</w:t>
            </w:r>
          </w:p>
          <w:p w:rsidR="00581877" w:rsidRPr="001337C1" w:rsidRDefault="00581877" w:rsidP="00427C5F">
            <w:pPr>
              <w:spacing w:line="240" w:lineRule="auto"/>
              <w:rPr>
                <w:rFonts w:ascii="Arial" w:hAnsi="Arial" w:cs="Arial"/>
                <w:i/>
              </w:rPr>
            </w:pPr>
            <w:r w:rsidRPr="001337C1">
              <w:rPr>
                <w:rFonts w:ascii="Arial" w:hAnsi="Arial" w:cs="Arial"/>
              </w:rPr>
              <w:t xml:space="preserve">VU University Medical Center: the </w:t>
            </w:r>
            <w:r w:rsidRPr="001337C1">
              <w:rPr>
                <w:rFonts w:ascii="Arial" w:hAnsi="Arial" w:cs="Arial"/>
                <w:b/>
              </w:rPr>
              <w:t>Netherlands</w:t>
            </w:r>
            <w:r w:rsidRPr="001337C1">
              <w:rPr>
                <w:rFonts w:ascii="Arial" w:hAnsi="Arial" w:cs="Arial"/>
              </w:rPr>
              <w:t xml:space="preserve">: </w:t>
            </w:r>
            <w:r w:rsidRPr="001337C1">
              <w:rPr>
                <w:rFonts w:ascii="Arial" w:hAnsi="Arial" w:cs="Arial"/>
                <w:i/>
              </w:rPr>
              <w:t>Preventive behaviour: what motivates people to adopt healthy lifestyles?</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European Meeting on Psychosocial Aspects of Genetics, Amsterdam, the </w:t>
            </w:r>
            <w:r w:rsidRPr="001337C1">
              <w:rPr>
                <w:rFonts w:ascii="Arial" w:hAnsi="Arial" w:cs="Arial"/>
                <w:b/>
              </w:rPr>
              <w:t>Netherlands</w:t>
            </w:r>
            <w:r w:rsidRPr="001337C1">
              <w:rPr>
                <w:rFonts w:ascii="Arial" w:hAnsi="Arial" w:cs="Arial"/>
              </w:rPr>
              <w:t xml:space="preserve">: </w:t>
            </w:r>
            <w:r w:rsidRPr="001337C1">
              <w:rPr>
                <w:rFonts w:ascii="Arial" w:hAnsi="Arial" w:cs="Arial"/>
                <w:i/>
              </w:rPr>
              <w:t>What works and why in Genetic Counselling? The need for theory</w:t>
            </w:r>
            <w:r w:rsidRPr="001337C1">
              <w:rPr>
                <w:rFonts w:ascii="Arial" w:hAnsi="Arial" w:cs="Arial"/>
              </w:rPr>
              <w:t>.</w:t>
            </w:r>
          </w:p>
          <w:p w:rsidR="00581877" w:rsidRPr="001337C1" w:rsidRDefault="00581877" w:rsidP="00427C5F">
            <w:pPr>
              <w:spacing w:line="240" w:lineRule="auto"/>
              <w:rPr>
                <w:rFonts w:ascii="Arial" w:hAnsi="Arial" w:cs="Arial"/>
                <w:i/>
              </w:rPr>
            </w:pPr>
            <w:r w:rsidRPr="001337C1">
              <w:rPr>
                <w:rFonts w:ascii="Arial" w:hAnsi="Arial" w:cs="Arial"/>
              </w:rPr>
              <w:t xml:space="preserve">National Institute of Clinical Studies,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Synthesising and implementing evidence: why psychology?</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Assessment and Intervention in Health and Illness: invited experts’ scientific workshop, Leiden, the </w:t>
            </w:r>
            <w:r w:rsidRPr="001337C1">
              <w:rPr>
                <w:rFonts w:ascii="Arial" w:hAnsi="Arial" w:cs="Arial"/>
                <w:b/>
              </w:rPr>
              <w:t>Netherlands</w:t>
            </w:r>
            <w:r w:rsidRPr="001337C1">
              <w:rPr>
                <w:rFonts w:ascii="Arial" w:hAnsi="Arial" w:cs="Arial"/>
              </w:rPr>
              <w:t xml:space="preserve">: </w:t>
            </w:r>
            <w:r w:rsidRPr="001337C1">
              <w:rPr>
                <w:rFonts w:ascii="Arial" w:hAnsi="Arial" w:cs="Arial"/>
                <w:i/>
              </w:rPr>
              <w:t>A self-regulation intervention to increase hand hygiene behaviour in hospital staff.</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Public Health Genetics Symposium, University of Michigan, </w:t>
            </w:r>
            <w:r w:rsidRPr="001337C1">
              <w:rPr>
                <w:rFonts w:ascii="Arial" w:hAnsi="Arial" w:cs="Arial"/>
                <w:b/>
              </w:rPr>
              <w:t>USA</w:t>
            </w:r>
            <w:r w:rsidRPr="001337C1">
              <w:rPr>
                <w:rFonts w:ascii="Arial" w:hAnsi="Arial" w:cs="Arial"/>
              </w:rPr>
              <w:t xml:space="preserve">: </w:t>
            </w:r>
            <w:r w:rsidRPr="001337C1">
              <w:rPr>
                <w:rFonts w:ascii="Arial" w:hAnsi="Arial" w:cs="Arial"/>
                <w:i/>
              </w:rPr>
              <w:t>Communicating genetic information: process and outcome.</w:t>
            </w:r>
          </w:p>
          <w:p w:rsidR="00581877" w:rsidRPr="001337C1" w:rsidRDefault="00581877" w:rsidP="00427C5F">
            <w:pPr>
              <w:spacing w:line="240" w:lineRule="auto"/>
              <w:rPr>
                <w:rFonts w:ascii="Arial" w:hAnsi="Arial" w:cs="Arial"/>
              </w:rPr>
            </w:pPr>
            <w:r w:rsidRPr="001337C1">
              <w:rPr>
                <w:rFonts w:ascii="Arial" w:hAnsi="Arial" w:cs="Arial"/>
              </w:rPr>
              <w:t xml:space="preserve">American Society of Human Genetics Conference, Ontario, </w:t>
            </w:r>
            <w:r w:rsidRPr="001337C1">
              <w:rPr>
                <w:rFonts w:ascii="Arial" w:hAnsi="Arial" w:cs="Arial"/>
                <w:b/>
              </w:rPr>
              <w:t>Canada</w:t>
            </w:r>
            <w:r w:rsidRPr="001337C1">
              <w:rPr>
                <w:rFonts w:ascii="Arial" w:hAnsi="Arial" w:cs="Arial"/>
              </w:rPr>
              <w:t xml:space="preserve">: </w:t>
            </w:r>
            <w:r w:rsidRPr="001337C1">
              <w:rPr>
                <w:rFonts w:ascii="Arial" w:hAnsi="Arial" w:cs="Arial"/>
                <w:i/>
              </w:rPr>
              <w:t>Quality genetic counselling: theory and evidence in process and outcomes.</w:t>
            </w:r>
          </w:p>
          <w:p w:rsidR="00581877" w:rsidRPr="001337C1" w:rsidRDefault="00581877" w:rsidP="00427C5F">
            <w:pPr>
              <w:spacing w:line="240" w:lineRule="auto"/>
              <w:rPr>
                <w:rFonts w:ascii="Arial" w:hAnsi="Arial" w:cs="Arial"/>
              </w:rPr>
            </w:pPr>
            <w:r w:rsidRPr="001337C1">
              <w:rPr>
                <w:rFonts w:ascii="Arial" w:hAnsi="Arial" w:cs="Arial"/>
              </w:rPr>
              <w:t xml:space="preserve">Fifth Conference on Psychology and Health, Rolduc, the </w:t>
            </w:r>
            <w:r w:rsidRPr="001337C1">
              <w:rPr>
                <w:rFonts w:ascii="Arial" w:hAnsi="Arial" w:cs="Arial"/>
                <w:b/>
              </w:rPr>
              <w:t>Netherlands</w:t>
            </w:r>
            <w:r w:rsidRPr="001337C1">
              <w:rPr>
                <w:rFonts w:ascii="Arial" w:hAnsi="Arial" w:cs="Arial"/>
              </w:rPr>
              <w:t xml:space="preserve">: </w:t>
            </w:r>
            <w:r w:rsidRPr="001337C1">
              <w:rPr>
                <w:rFonts w:ascii="Arial" w:hAnsi="Arial" w:cs="Arial"/>
                <w:i/>
              </w:rPr>
              <w:t>Predictive genetic testing: the problem of low risk results</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Psychological Interventions in Physical Health: invited experts’ scientific workshop, </w:t>
            </w:r>
            <w:r w:rsidRPr="001337C1">
              <w:rPr>
                <w:rFonts w:ascii="Arial" w:hAnsi="Arial" w:cs="Arial"/>
                <w:b/>
              </w:rPr>
              <w:t>Cook Islands</w:t>
            </w:r>
            <w:r w:rsidRPr="001337C1">
              <w:rPr>
                <w:rFonts w:ascii="Arial" w:hAnsi="Arial" w:cs="Arial"/>
              </w:rPr>
              <w:t xml:space="preserve">. </w:t>
            </w:r>
            <w:r w:rsidRPr="001337C1">
              <w:rPr>
                <w:rFonts w:ascii="Arial" w:hAnsi="Arial" w:cs="Arial"/>
                <w:i/>
              </w:rPr>
              <w:t>Predictive genetic testing: understanding why negative test results sometimes fail to reassure.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2000</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Psychology Dept, University of Sydney, </w:t>
            </w:r>
            <w:r w:rsidRPr="001337C1">
              <w:rPr>
                <w:rFonts w:ascii="Arial" w:hAnsi="Arial" w:cs="Arial"/>
                <w:b/>
              </w:rPr>
              <w:t>Australia</w:t>
            </w:r>
            <w:r w:rsidRPr="001337C1">
              <w:rPr>
                <w:rFonts w:ascii="Arial" w:hAnsi="Arial" w:cs="Arial"/>
              </w:rPr>
              <w:t xml:space="preserve">: </w:t>
            </w:r>
            <w:r w:rsidRPr="001337C1">
              <w:rPr>
                <w:rFonts w:ascii="Arial" w:hAnsi="Arial" w:cs="Arial"/>
                <w:i/>
              </w:rPr>
              <w:t>Genetic risk information: some psychological implications.</w:t>
            </w:r>
          </w:p>
          <w:p w:rsidR="00581877" w:rsidRPr="001337C1" w:rsidRDefault="00581877" w:rsidP="00427C5F">
            <w:pPr>
              <w:spacing w:line="240" w:lineRule="auto"/>
              <w:rPr>
                <w:rFonts w:ascii="Arial" w:hAnsi="Arial" w:cs="Arial"/>
                <w:i/>
              </w:rPr>
            </w:pPr>
            <w:r w:rsidRPr="001337C1">
              <w:rPr>
                <w:rFonts w:ascii="Arial" w:hAnsi="Arial" w:cs="Arial"/>
              </w:rPr>
              <w:t xml:space="preserve">The Murdoch Institute, University of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The psychological impact of predictive genetic testing.</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1999</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European Science Foundation workshop on risk and decision making, University of Amsterdam, the </w:t>
            </w:r>
            <w:r w:rsidRPr="001337C1">
              <w:rPr>
                <w:rFonts w:ascii="Arial" w:hAnsi="Arial" w:cs="Arial"/>
                <w:b/>
              </w:rPr>
              <w:t>Netherlands</w:t>
            </w:r>
            <w:r w:rsidRPr="001337C1">
              <w:rPr>
                <w:rFonts w:ascii="Arial" w:hAnsi="Arial" w:cs="Arial"/>
              </w:rPr>
              <w:t xml:space="preserve">: </w:t>
            </w:r>
            <w:r w:rsidRPr="001337C1">
              <w:rPr>
                <w:rFonts w:ascii="Arial" w:hAnsi="Arial" w:cs="Arial"/>
                <w:i/>
              </w:rPr>
              <w:t>High risk behaviour in the face of low risk information: predictive genetic testing</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1995</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The Human Genetics Society of the Netherlands: symposium on Genetic Screening, Amsterdam, the </w:t>
            </w:r>
            <w:r w:rsidRPr="001337C1">
              <w:rPr>
                <w:rFonts w:ascii="Arial" w:hAnsi="Arial" w:cs="Arial"/>
                <w:b/>
              </w:rPr>
              <w:t>Netherlands</w:t>
            </w:r>
            <w:r w:rsidRPr="001337C1">
              <w:rPr>
                <w:rFonts w:ascii="Arial" w:hAnsi="Arial" w:cs="Arial"/>
              </w:rPr>
              <w:t xml:space="preserve">: </w:t>
            </w:r>
            <w:r w:rsidRPr="001337C1">
              <w:rPr>
                <w:rFonts w:ascii="Arial" w:hAnsi="Arial" w:cs="Arial"/>
                <w:i/>
              </w:rPr>
              <w:t>The psychological impact of carrier screening for cystic fibrosis: a three year follow-up</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p>
        </w:tc>
        <w:tc>
          <w:tcPr>
            <w:tcW w:w="8192" w:type="dxa"/>
          </w:tcPr>
          <w:p w:rsidR="00581877" w:rsidRPr="001337C1" w:rsidRDefault="00581877" w:rsidP="00427C5F">
            <w:pPr>
              <w:spacing w:line="240" w:lineRule="auto"/>
              <w:rPr>
                <w:rFonts w:ascii="Arial" w:hAnsi="Arial" w:cs="Arial"/>
              </w:rPr>
            </w:pPr>
          </w:p>
        </w:tc>
      </w:tr>
      <w:tr w:rsidR="00581877" w:rsidRPr="00656DBC" w:rsidTr="001337C1">
        <w:tc>
          <w:tcPr>
            <w:tcW w:w="9576" w:type="dxa"/>
            <w:gridSpan w:val="2"/>
          </w:tcPr>
          <w:p w:rsidR="00581877" w:rsidRPr="00656DBC" w:rsidRDefault="00581877" w:rsidP="00427C5F">
            <w:pPr>
              <w:spacing w:line="240" w:lineRule="auto"/>
              <w:rPr>
                <w:rFonts w:ascii="Arial" w:hAnsi="Arial" w:cs="Arial"/>
              </w:rPr>
            </w:pPr>
            <w:r w:rsidRPr="00656DBC">
              <w:rPr>
                <w:rFonts w:ascii="Arial" w:hAnsi="Arial" w:cs="Arial"/>
                <w:b/>
                <w:i/>
              </w:rPr>
              <w:t>National Invited Talks</w:t>
            </w:r>
          </w:p>
        </w:tc>
      </w:tr>
      <w:tr w:rsidR="00920393" w:rsidRPr="001337C1" w:rsidTr="001337C1">
        <w:tc>
          <w:tcPr>
            <w:tcW w:w="1384" w:type="dxa"/>
          </w:tcPr>
          <w:p w:rsidR="00920393" w:rsidRDefault="00920393" w:rsidP="00427C5F">
            <w:pPr>
              <w:spacing w:line="240" w:lineRule="auto"/>
              <w:rPr>
                <w:rFonts w:ascii="Arial" w:hAnsi="Arial" w:cs="Arial"/>
              </w:rPr>
            </w:pPr>
            <w:r>
              <w:rPr>
                <w:rFonts w:ascii="Arial" w:hAnsi="Arial" w:cs="Arial"/>
              </w:rPr>
              <w:t>2013</w:t>
            </w:r>
          </w:p>
        </w:tc>
        <w:tc>
          <w:tcPr>
            <w:tcW w:w="8192" w:type="dxa"/>
          </w:tcPr>
          <w:p w:rsidR="00925221" w:rsidRPr="00925221" w:rsidRDefault="00925221" w:rsidP="00427C5F">
            <w:pPr>
              <w:spacing w:line="240" w:lineRule="auto"/>
              <w:rPr>
                <w:rFonts w:ascii="Arial" w:hAnsi="Arial" w:cs="Arial"/>
                <w:i/>
              </w:rPr>
            </w:pPr>
            <w:r>
              <w:rPr>
                <w:rFonts w:ascii="Arial" w:hAnsi="Arial" w:cs="Arial"/>
                <w:b/>
              </w:rPr>
              <w:t xml:space="preserve">University of Oxford </w:t>
            </w:r>
            <w:r w:rsidRPr="00925221">
              <w:rPr>
                <w:rFonts w:ascii="Arial" w:hAnsi="Arial" w:cs="Arial"/>
              </w:rPr>
              <w:t>Centre for Evidence-</w:t>
            </w:r>
            <w:proofErr w:type="gramStart"/>
            <w:r w:rsidRPr="00925221">
              <w:rPr>
                <w:rFonts w:ascii="Arial" w:hAnsi="Arial" w:cs="Arial"/>
              </w:rPr>
              <w:t>based  Medicine</w:t>
            </w:r>
            <w:proofErr w:type="gramEnd"/>
            <w:r w:rsidRPr="00925221">
              <w:rPr>
                <w:rFonts w:ascii="Arial" w:hAnsi="Arial" w:cs="Arial"/>
              </w:rPr>
              <w:t xml:space="preserve"> and Kellogg College.</w:t>
            </w:r>
            <w:r>
              <w:t xml:space="preserve"> </w:t>
            </w:r>
            <w:r w:rsidRPr="00925221">
              <w:rPr>
                <w:rFonts w:ascii="Arial" w:hAnsi="Arial" w:cs="Arial"/>
                <w:i/>
              </w:rPr>
              <w:t>Translating evidence to policy and practice: the role of behavioural science</w:t>
            </w:r>
          </w:p>
          <w:p w:rsidR="00925221" w:rsidRDefault="00925221" w:rsidP="00427C5F">
            <w:pPr>
              <w:spacing w:line="240" w:lineRule="auto"/>
              <w:rPr>
                <w:rFonts w:ascii="Arial" w:hAnsi="Arial" w:cs="Arial"/>
                <w:b/>
              </w:rPr>
            </w:pPr>
            <w:r>
              <w:rPr>
                <w:rFonts w:ascii="Arial" w:hAnsi="Arial" w:cs="Arial"/>
                <w:b/>
              </w:rPr>
              <w:t>University of Dundee</w:t>
            </w:r>
            <w:r>
              <w:t xml:space="preserve"> </w:t>
            </w:r>
            <w:r w:rsidRPr="00925221">
              <w:rPr>
                <w:rFonts w:ascii="Arial" w:hAnsi="Arial" w:cs="Arial"/>
              </w:rPr>
              <w:t>Population Health Sciences Division, Medical Research Institute</w:t>
            </w:r>
            <w:r>
              <w:rPr>
                <w:rFonts w:ascii="Arial" w:hAnsi="Arial" w:cs="Arial"/>
              </w:rPr>
              <w:t>.</w:t>
            </w:r>
            <w:r>
              <w:t xml:space="preserve"> </w:t>
            </w:r>
            <w:r w:rsidRPr="00925221">
              <w:rPr>
                <w:rFonts w:ascii="Arial" w:hAnsi="Arial" w:cs="Arial"/>
                <w:i/>
              </w:rPr>
              <w:t>Improving health by changing behaviour: health professionals, the public and patients</w:t>
            </w:r>
          </w:p>
          <w:p w:rsidR="00925221" w:rsidRDefault="00925221" w:rsidP="00427C5F">
            <w:pPr>
              <w:spacing w:line="240" w:lineRule="auto"/>
              <w:rPr>
                <w:rFonts w:ascii="Arial" w:hAnsi="Arial" w:cs="Arial"/>
                <w:b/>
              </w:rPr>
            </w:pPr>
            <w:r>
              <w:rPr>
                <w:rFonts w:ascii="Arial" w:hAnsi="Arial" w:cs="Arial"/>
                <w:b/>
              </w:rPr>
              <w:t>University of Dundee</w:t>
            </w:r>
            <w:r>
              <w:t xml:space="preserve"> </w:t>
            </w:r>
            <w:r w:rsidRPr="00925221">
              <w:rPr>
                <w:rFonts w:ascii="Arial" w:hAnsi="Arial" w:cs="Arial"/>
                <w:b/>
              </w:rPr>
              <w:t>Dental Education Centre</w:t>
            </w:r>
            <w:r>
              <w:rPr>
                <w:rFonts w:ascii="Arial" w:hAnsi="Arial" w:cs="Arial"/>
              </w:rPr>
              <w:t>:</w:t>
            </w:r>
            <w:r>
              <w:t xml:space="preserve"> </w:t>
            </w:r>
            <w:r w:rsidRPr="00925221">
              <w:rPr>
                <w:rFonts w:ascii="Arial" w:hAnsi="Arial" w:cs="Arial"/>
                <w:i/>
              </w:rPr>
              <w:t>Clinical Behaviour Change - Application of the Theoretical Domains Framework</w:t>
            </w:r>
          </w:p>
          <w:p w:rsidR="00920393" w:rsidRDefault="00920393" w:rsidP="00427C5F">
            <w:pPr>
              <w:spacing w:line="240" w:lineRule="auto"/>
              <w:rPr>
                <w:rFonts w:ascii="Arial" w:hAnsi="Arial" w:cs="Arial"/>
                <w:b/>
              </w:rPr>
            </w:pPr>
            <w:r>
              <w:rPr>
                <w:rFonts w:ascii="Arial" w:hAnsi="Arial" w:cs="Arial"/>
                <w:b/>
              </w:rPr>
              <w:t xml:space="preserve">University College London </w:t>
            </w:r>
            <w:r w:rsidRPr="00920393">
              <w:rPr>
                <w:rFonts w:ascii="Arial" w:hAnsi="Arial" w:cs="Arial"/>
              </w:rPr>
              <w:t>Grand Challenges of Human Wellbeing Town meeting:</w:t>
            </w:r>
            <w:r>
              <w:rPr>
                <w:rFonts w:ascii="Arial" w:hAnsi="Arial" w:cs="Arial"/>
                <w:b/>
              </w:rPr>
              <w:t xml:space="preserve"> </w:t>
            </w:r>
            <w:r w:rsidRPr="00920393">
              <w:rPr>
                <w:rFonts w:ascii="Arial" w:hAnsi="Arial" w:cs="Arial"/>
                <w:i/>
              </w:rPr>
              <w:t>A cross-disciplinary model of behaviour change: the Behaviour Change Wheel.</w:t>
            </w:r>
          </w:p>
        </w:tc>
      </w:tr>
      <w:tr w:rsidR="00581877" w:rsidRPr="001337C1" w:rsidTr="001337C1">
        <w:tc>
          <w:tcPr>
            <w:tcW w:w="1384" w:type="dxa"/>
          </w:tcPr>
          <w:p w:rsidR="00581877" w:rsidRPr="001337C1" w:rsidRDefault="00581877" w:rsidP="00427C5F">
            <w:pPr>
              <w:spacing w:line="240" w:lineRule="auto"/>
              <w:rPr>
                <w:rFonts w:ascii="Arial" w:hAnsi="Arial" w:cs="Arial"/>
              </w:rPr>
            </w:pPr>
            <w:r>
              <w:rPr>
                <w:rFonts w:ascii="Arial" w:hAnsi="Arial" w:cs="Arial"/>
              </w:rPr>
              <w:t>2012</w:t>
            </w:r>
          </w:p>
        </w:tc>
        <w:tc>
          <w:tcPr>
            <w:tcW w:w="8192" w:type="dxa"/>
          </w:tcPr>
          <w:p w:rsidR="00714495" w:rsidRPr="00714495" w:rsidRDefault="00714495" w:rsidP="00427C5F">
            <w:pPr>
              <w:spacing w:line="240" w:lineRule="auto"/>
              <w:rPr>
                <w:rFonts w:ascii="Arial" w:hAnsi="Arial" w:cs="Arial"/>
                <w:i/>
              </w:rPr>
            </w:pPr>
            <w:r>
              <w:rPr>
                <w:rFonts w:ascii="Arial" w:hAnsi="Arial" w:cs="Arial"/>
                <w:b/>
              </w:rPr>
              <w:t xml:space="preserve">London School of Hygiene and Tropical Medicine.  </w:t>
            </w:r>
            <w:r w:rsidRPr="00714495">
              <w:rPr>
                <w:rFonts w:ascii="Arial" w:hAnsi="Arial" w:cs="Arial"/>
                <w:i/>
              </w:rPr>
              <w:t>Designing interventions to change behaviour: The Behaviour Change Wheel &amp; Behaviour Change Techniques.</w:t>
            </w:r>
          </w:p>
          <w:p w:rsidR="008C081E" w:rsidRPr="008C081E" w:rsidRDefault="008C081E" w:rsidP="00427C5F">
            <w:pPr>
              <w:spacing w:line="240" w:lineRule="auto"/>
              <w:rPr>
                <w:rFonts w:ascii="Arial" w:hAnsi="Arial" w:cs="Arial"/>
                <w:i/>
              </w:rPr>
            </w:pPr>
            <w:r w:rsidRPr="008C081E">
              <w:rPr>
                <w:rFonts w:ascii="Arial" w:hAnsi="Arial" w:cs="Arial"/>
                <w:b/>
              </w:rPr>
              <w:t>Translating Research in a Dental Setting</w:t>
            </w:r>
            <w:r>
              <w:rPr>
                <w:rFonts w:ascii="Arial" w:hAnsi="Arial" w:cs="Arial"/>
              </w:rPr>
              <w:t xml:space="preserve"> conference, Edinburgh. </w:t>
            </w:r>
            <w:r w:rsidRPr="008C081E">
              <w:rPr>
                <w:rFonts w:ascii="Arial" w:hAnsi="Arial" w:cs="Arial"/>
                <w:i/>
              </w:rPr>
              <w:t>Understanding and Improving Knowledge Translation Interventions: Behaviour change techniques</w:t>
            </w:r>
            <w:r w:rsidR="00173AB7">
              <w:rPr>
                <w:rFonts w:ascii="Arial" w:hAnsi="Arial" w:cs="Arial"/>
                <w:i/>
              </w:rPr>
              <w:t>.</w:t>
            </w:r>
          </w:p>
          <w:p w:rsidR="00E87661" w:rsidRDefault="00E87661" w:rsidP="00427C5F">
            <w:pPr>
              <w:spacing w:line="240" w:lineRule="auto"/>
              <w:rPr>
                <w:rFonts w:ascii="Arial" w:hAnsi="Arial" w:cs="Arial"/>
              </w:rPr>
            </w:pPr>
            <w:r>
              <w:rPr>
                <w:rFonts w:ascii="Arial" w:hAnsi="Arial" w:cs="Arial"/>
              </w:rPr>
              <w:lastRenderedPageBreak/>
              <w:t xml:space="preserve">The </w:t>
            </w:r>
            <w:r w:rsidRPr="00E87661">
              <w:rPr>
                <w:rFonts w:ascii="Arial" w:hAnsi="Arial" w:cs="Arial"/>
                <w:b/>
              </w:rPr>
              <w:t xml:space="preserve">Association </w:t>
            </w:r>
            <w:r>
              <w:rPr>
                <w:rFonts w:ascii="Arial" w:hAnsi="Arial" w:cs="Arial"/>
                <w:b/>
              </w:rPr>
              <w:t>for the</w:t>
            </w:r>
            <w:r w:rsidRPr="00E87661">
              <w:rPr>
                <w:rFonts w:ascii="Arial" w:hAnsi="Arial" w:cs="Arial"/>
                <w:b/>
              </w:rPr>
              <w:t xml:space="preserve"> Teach</w:t>
            </w:r>
            <w:r>
              <w:rPr>
                <w:rFonts w:ascii="Arial" w:hAnsi="Arial" w:cs="Arial"/>
                <w:b/>
              </w:rPr>
              <w:t xml:space="preserve">ing of </w:t>
            </w:r>
            <w:r w:rsidRPr="00E87661">
              <w:rPr>
                <w:rFonts w:ascii="Arial" w:hAnsi="Arial" w:cs="Arial"/>
                <w:b/>
              </w:rPr>
              <w:t>Psychology</w:t>
            </w:r>
            <w:r>
              <w:rPr>
                <w:rFonts w:ascii="Arial" w:hAnsi="Arial" w:cs="Arial"/>
              </w:rPr>
              <w:t xml:space="preserve"> annual conference, Aston University, </w:t>
            </w:r>
            <w:r w:rsidRPr="00E87661">
              <w:rPr>
                <w:rFonts w:ascii="Arial" w:hAnsi="Arial" w:cs="Arial"/>
                <w:i/>
              </w:rPr>
              <w:t>Changing Behaviour: Pandemic Flu and Obesity.</w:t>
            </w:r>
          </w:p>
          <w:p w:rsidR="00581877" w:rsidRDefault="00581877" w:rsidP="00427C5F">
            <w:pPr>
              <w:spacing w:line="240" w:lineRule="auto"/>
              <w:rPr>
                <w:rFonts w:ascii="Arial" w:hAnsi="Arial" w:cs="Arial"/>
              </w:rPr>
            </w:pPr>
            <w:r w:rsidRPr="00E87661">
              <w:rPr>
                <w:rFonts w:ascii="Arial" w:hAnsi="Arial" w:cs="Arial"/>
                <w:b/>
              </w:rPr>
              <w:t>Institute of Digital Healthcare</w:t>
            </w:r>
            <w:r>
              <w:rPr>
                <w:rFonts w:ascii="Arial" w:hAnsi="Arial" w:cs="Arial"/>
              </w:rPr>
              <w:t xml:space="preserve">, </w:t>
            </w:r>
            <w:r>
              <w:rPr>
                <w:rFonts w:ascii="Arial" w:hAnsi="Arial" w:cs="Arial"/>
                <w:b/>
              </w:rPr>
              <w:t>University of Warwick</w:t>
            </w:r>
            <w:r>
              <w:rPr>
                <w:rFonts w:ascii="Arial" w:hAnsi="Arial" w:cs="Arial"/>
              </w:rPr>
              <w:t xml:space="preserve">: </w:t>
            </w:r>
            <w:r>
              <w:rPr>
                <w:rFonts w:ascii="Arial" w:hAnsi="Arial" w:cs="Arial"/>
                <w:i/>
              </w:rPr>
              <w:t>Designing digital interventions: applying theories and methods from health psychology.</w:t>
            </w:r>
          </w:p>
          <w:p w:rsidR="00581877" w:rsidRDefault="00581877" w:rsidP="00427C5F">
            <w:pPr>
              <w:spacing w:line="240" w:lineRule="auto"/>
              <w:rPr>
                <w:rFonts w:ascii="Arial" w:hAnsi="Arial" w:cs="Arial"/>
              </w:rPr>
            </w:pPr>
            <w:r>
              <w:rPr>
                <w:rFonts w:ascii="Arial" w:hAnsi="Arial" w:cs="Arial"/>
                <w:b/>
              </w:rPr>
              <w:t>British Nutrition Foundation Annual Conference</w:t>
            </w:r>
            <w:r>
              <w:rPr>
                <w:rFonts w:ascii="Arial" w:hAnsi="Arial" w:cs="Arial"/>
              </w:rPr>
              <w:t xml:space="preserve">: </w:t>
            </w:r>
            <w:r>
              <w:rPr>
                <w:rFonts w:ascii="Arial" w:hAnsi="Arial" w:cs="Arial"/>
                <w:i/>
              </w:rPr>
              <w:t>Eating and physical activity behaviours: a framework for interventions</w:t>
            </w:r>
            <w:r>
              <w:rPr>
                <w:rFonts w:ascii="Arial" w:hAnsi="Arial" w:cs="Arial"/>
              </w:rPr>
              <w:t>.</w:t>
            </w:r>
          </w:p>
          <w:p w:rsidR="00581877" w:rsidRDefault="00581877" w:rsidP="00427C5F">
            <w:pPr>
              <w:spacing w:line="240" w:lineRule="auto"/>
              <w:rPr>
                <w:rFonts w:ascii="Arial" w:hAnsi="Arial" w:cs="Arial"/>
              </w:rPr>
            </w:pPr>
            <w:r>
              <w:rPr>
                <w:rFonts w:ascii="Arial" w:hAnsi="Arial" w:cs="Arial"/>
                <w:b/>
              </w:rPr>
              <w:t>Queens University Belfast</w:t>
            </w:r>
            <w:r>
              <w:rPr>
                <w:rFonts w:ascii="Arial" w:hAnsi="Arial" w:cs="Arial"/>
              </w:rPr>
              <w:t xml:space="preserve">: </w:t>
            </w:r>
            <w:r>
              <w:rPr>
                <w:rFonts w:ascii="Arial" w:hAnsi="Arial" w:cs="Arial"/>
                <w:i/>
              </w:rPr>
              <w:t>The Behaviour Change Wheel: a system for designing effective interventions</w:t>
            </w:r>
            <w:r>
              <w:rPr>
                <w:rFonts w:ascii="Arial" w:hAnsi="Arial" w:cs="Arial"/>
              </w:rPr>
              <w:t>.</w:t>
            </w:r>
          </w:p>
          <w:p w:rsidR="00581877" w:rsidRDefault="00581877" w:rsidP="00427C5F">
            <w:pPr>
              <w:spacing w:line="240" w:lineRule="auto"/>
              <w:rPr>
                <w:rFonts w:ascii="Arial" w:hAnsi="Arial" w:cs="Arial"/>
              </w:rPr>
            </w:pPr>
            <w:r>
              <w:rPr>
                <w:rFonts w:ascii="Arial" w:hAnsi="Arial" w:cs="Arial"/>
                <w:b/>
              </w:rPr>
              <w:t>The Health Foundation</w:t>
            </w:r>
            <w:r>
              <w:rPr>
                <w:rFonts w:ascii="Arial" w:hAnsi="Arial" w:cs="Arial"/>
              </w:rPr>
              <w:t xml:space="preserve"> Improvement Science Development Group: </w:t>
            </w:r>
            <w:r>
              <w:rPr>
                <w:rFonts w:ascii="Arial" w:hAnsi="Arial" w:cs="Arial"/>
                <w:i/>
              </w:rPr>
              <w:t>What do we mean by good theory as we develop improvement science?</w:t>
            </w:r>
          </w:p>
          <w:p w:rsidR="00581877" w:rsidRDefault="00581877" w:rsidP="00427C5F">
            <w:pPr>
              <w:spacing w:line="240" w:lineRule="auto"/>
              <w:rPr>
                <w:rFonts w:ascii="Arial" w:hAnsi="Arial" w:cs="Arial"/>
              </w:rPr>
            </w:pPr>
            <w:r>
              <w:rPr>
                <w:rFonts w:ascii="Arial" w:hAnsi="Arial" w:cs="Arial"/>
                <w:b/>
              </w:rPr>
              <w:t>NICE Annual Conference</w:t>
            </w:r>
            <w:r>
              <w:rPr>
                <w:rFonts w:ascii="Arial" w:hAnsi="Arial" w:cs="Arial"/>
              </w:rPr>
              <w:t xml:space="preserve">: </w:t>
            </w:r>
            <w:r>
              <w:rPr>
                <w:rFonts w:ascii="Arial" w:hAnsi="Arial" w:cs="Arial"/>
                <w:i/>
              </w:rPr>
              <w:t>Translating national guidance into local practice: a contribution from behavioural science</w:t>
            </w:r>
            <w:r>
              <w:rPr>
                <w:rFonts w:ascii="Arial" w:hAnsi="Arial" w:cs="Arial"/>
              </w:rPr>
              <w:t>.</w:t>
            </w:r>
          </w:p>
          <w:p w:rsidR="00581877" w:rsidRPr="00656DBC" w:rsidRDefault="00581877" w:rsidP="00427C5F">
            <w:pPr>
              <w:spacing w:line="240" w:lineRule="auto"/>
              <w:rPr>
                <w:rFonts w:ascii="Arial" w:hAnsi="Arial" w:cs="Arial"/>
              </w:rPr>
            </w:pPr>
            <w:r>
              <w:rPr>
                <w:rFonts w:ascii="Arial" w:hAnsi="Arial" w:cs="Arial"/>
                <w:b/>
              </w:rPr>
              <w:t>British Medical Association Board of Science</w:t>
            </w:r>
            <w:r>
              <w:rPr>
                <w:rFonts w:ascii="Arial" w:hAnsi="Arial" w:cs="Arial"/>
              </w:rPr>
              <w:t xml:space="preserve">: </w:t>
            </w:r>
            <w:r>
              <w:rPr>
                <w:rFonts w:ascii="Arial" w:hAnsi="Arial" w:cs="Arial"/>
                <w:i/>
              </w:rPr>
              <w:t>‘Nudge’ and behaviour change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2011</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Newcastle</w:t>
            </w:r>
            <w:r w:rsidRPr="001337C1">
              <w:rPr>
                <w:rFonts w:ascii="Arial" w:hAnsi="Arial" w:cs="Arial"/>
              </w:rPr>
              <w:t xml:space="preserve">: </w:t>
            </w:r>
            <w:r w:rsidRPr="001337C1">
              <w:rPr>
                <w:rFonts w:ascii="Arial" w:hAnsi="Arial" w:cs="Arial"/>
                <w:i/>
              </w:rPr>
              <w:t>Changing behaviour to improve health.</w:t>
            </w:r>
          </w:p>
          <w:p w:rsidR="00581877" w:rsidRPr="001337C1" w:rsidRDefault="00581877" w:rsidP="00427C5F">
            <w:pPr>
              <w:spacing w:line="240" w:lineRule="auto"/>
              <w:rPr>
                <w:rFonts w:ascii="Arial" w:hAnsi="Arial" w:cs="Arial"/>
                <w:i/>
              </w:rPr>
            </w:pPr>
            <w:r w:rsidRPr="001337C1">
              <w:rPr>
                <w:rFonts w:ascii="Arial" w:hAnsi="Arial" w:cs="Arial"/>
              </w:rPr>
              <w:t xml:space="preserve">School of Medicine Human Genetics Division, </w:t>
            </w:r>
            <w:r w:rsidRPr="001337C1">
              <w:rPr>
                <w:rFonts w:ascii="Arial" w:hAnsi="Arial" w:cs="Arial"/>
                <w:b/>
              </w:rPr>
              <w:t>University of Southampton</w:t>
            </w:r>
            <w:r w:rsidRPr="001337C1">
              <w:rPr>
                <w:rFonts w:ascii="Arial" w:hAnsi="Arial" w:cs="Arial"/>
              </w:rPr>
              <w:t xml:space="preserve">: </w:t>
            </w:r>
            <w:r w:rsidRPr="001337C1">
              <w:rPr>
                <w:rFonts w:ascii="Arial" w:hAnsi="Arial" w:cs="Arial"/>
                <w:i/>
              </w:rPr>
              <w:t>Does knowledge of genetic risk motivate people to adopt healthy behaviours?</w:t>
            </w:r>
          </w:p>
          <w:p w:rsidR="00581877" w:rsidRPr="001337C1" w:rsidRDefault="00581877" w:rsidP="00427C5F">
            <w:pPr>
              <w:spacing w:line="240" w:lineRule="auto"/>
              <w:rPr>
                <w:rFonts w:ascii="Arial" w:hAnsi="Arial" w:cs="Arial"/>
                <w:i/>
              </w:rPr>
            </w:pPr>
            <w:r w:rsidRPr="001337C1">
              <w:rPr>
                <w:rFonts w:ascii="Arial" w:hAnsi="Arial" w:cs="Arial"/>
                <w:b/>
              </w:rPr>
              <w:t>Translation Research in a Dental Setting Programme (TRIADS)</w:t>
            </w:r>
            <w:r w:rsidRPr="001337C1">
              <w:rPr>
                <w:rFonts w:ascii="Arial" w:hAnsi="Arial" w:cs="Arial"/>
              </w:rPr>
              <w:t xml:space="preserve">, Edinburgh: </w:t>
            </w:r>
            <w:r w:rsidRPr="001337C1">
              <w:rPr>
                <w:rFonts w:ascii="Arial" w:hAnsi="Arial" w:cs="Arial"/>
                <w:i/>
              </w:rPr>
              <w:t>Designing audit and feedback trials.</w:t>
            </w:r>
          </w:p>
          <w:p w:rsidR="00581877" w:rsidRPr="001337C1" w:rsidRDefault="00581877" w:rsidP="00427C5F">
            <w:pPr>
              <w:spacing w:line="240" w:lineRule="auto"/>
              <w:rPr>
                <w:rFonts w:ascii="Arial" w:hAnsi="Arial" w:cs="Arial"/>
              </w:rPr>
            </w:pPr>
            <w:r w:rsidRPr="001337C1">
              <w:rPr>
                <w:rFonts w:ascii="Arial" w:hAnsi="Arial" w:cs="Arial"/>
              </w:rPr>
              <w:t xml:space="preserve">Ethnicity and Health Conference, </w:t>
            </w:r>
            <w:r w:rsidRPr="001337C1">
              <w:rPr>
                <w:rFonts w:ascii="Arial" w:hAnsi="Arial" w:cs="Arial"/>
                <w:b/>
              </w:rPr>
              <w:t>University of Edinburgh</w:t>
            </w:r>
            <w:r w:rsidRPr="001337C1">
              <w:rPr>
                <w:rFonts w:ascii="Arial" w:hAnsi="Arial" w:cs="Arial"/>
              </w:rPr>
              <w:t xml:space="preserve">: </w:t>
            </w:r>
            <w:r w:rsidRPr="001337C1">
              <w:rPr>
                <w:rFonts w:ascii="Arial" w:hAnsi="Arial" w:cs="Arial"/>
                <w:i/>
              </w:rPr>
              <w:t>Theoretical principles of adaptation.</w:t>
            </w:r>
          </w:p>
          <w:p w:rsidR="00581877" w:rsidRPr="001337C1" w:rsidRDefault="00581877" w:rsidP="00427C5F">
            <w:pPr>
              <w:spacing w:line="240" w:lineRule="auto"/>
              <w:rPr>
                <w:rFonts w:ascii="Arial" w:hAnsi="Arial" w:cs="Arial"/>
                <w:i/>
              </w:rPr>
            </w:pPr>
            <w:r w:rsidRPr="001337C1">
              <w:rPr>
                <w:rFonts w:ascii="Arial" w:hAnsi="Arial" w:cs="Arial"/>
              </w:rPr>
              <w:t xml:space="preserve">Arthritis Research UK Primary Care Centre, </w:t>
            </w:r>
            <w:r w:rsidRPr="001337C1">
              <w:rPr>
                <w:rFonts w:ascii="Arial" w:hAnsi="Arial" w:cs="Arial"/>
                <w:b/>
              </w:rPr>
              <w:t>University of Keele</w:t>
            </w:r>
            <w:r w:rsidRPr="001337C1">
              <w:rPr>
                <w:rFonts w:ascii="Arial" w:hAnsi="Arial" w:cs="Arial"/>
              </w:rPr>
              <w:t xml:space="preserve">: </w:t>
            </w:r>
            <w:r w:rsidRPr="001337C1">
              <w:rPr>
                <w:rFonts w:ascii="Arial" w:hAnsi="Arial" w:cs="Arial"/>
                <w:i/>
              </w:rPr>
              <w:t>The role of behaviour change theory in evidence-based practice.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House of Lords Science and Technology Committee</w:t>
            </w:r>
            <w:r w:rsidRPr="001337C1">
              <w:rPr>
                <w:rFonts w:ascii="Arial" w:hAnsi="Arial" w:cs="Arial"/>
              </w:rPr>
              <w:t xml:space="preserve">, London, Seminar on behaviour change interventions to prevent and tackle obesity: </w:t>
            </w:r>
            <w:r w:rsidRPr="001337C1">
              <w:rPr>
                <w:rFonts w:ascii="Arial" w:hAnsi="Arial" w:cs="Arial"/>
                <w:i/>
              </w:rPr>
              <w:t>Changing behaviour in relation to obesity: eating and physical activity</w:t>
            </w:r>
            <w:r w:rsidRPr="001337C1">
              <w:rPr>
                <w:rFonts w:ascii="Arial" w:hAnsi="Arial" w:cs="Arial"/>
              </w:rPr>
              <w:t>.</w:t>
            </w:r>
          </w:p>
          <w:p w:rsidR="00581877" w:rsidRPr="001337C1" w:rsidRDefault="00581877" w:rsidP="00427C5F">
            <w:pPr>
              <w:spacing w:line="240" w:lineRule="auto"/>
              <w:rPr>
                <w:rFonts w:ascii="Arial" w:hAnsi="Arial" w:cs="Arial"/>
                <w:i/>
              </w:rPr>
            </w:pPr>
            <w:r w:rsidRPr="001337C1">
              <w:rPr>
                <w:rFonts w:ascii="Arial" w:hAnsi="Arial" w:cs="Arial"/>
                <w:b/>
              </w:rPr>
              <w:t>National Institute of Health and Clinical Excellence (NICE)</w:t>
            </w:r>
            <w:r w:rsidRPr="001337C1">
              <w:rPr>
                <w:rFonts w:ascii="Arial" w:hAnsi="Arial" w:cs="Arial"/>
              </w:rPr>
              <w:t xml:space="preserve"> Implementation Strategy Group, Manchester: </w:t>
            </w:r>
            <w:r w:rsidRPr="001337C1">
              <w:rPr>
                <w:rFonts w:ascii="Arial" w:hAnsi="Arial" w:cs="Arial"/>
                <w:i/>
              </w:rPr>
              <w:t>From motivation to behaviour change.</w:t>
            </w:r>
          </w:p>
          <w:p w:rsidR="00581877" w:rsidRPr="001337C1" w:rsidRDefault="00581877" w:rsidP="00427C5F">
            <w:pPr>
              <w:spacing w:line="240" w:lineRule="auto"/>
              <w:rPr>
                <w:rFonts w:ascii="Arial" w:hAnsi="Arial" w:cs="Arial"/>
              </w:rPr>
            </w:pPr>
            <w:r w:rsidRPr="001337C1">
              <w:rPr>
                <w:rFonts w:ascii="Arial" w:hAnsi="Arial" w:cs="Arial"/>
                <w:b/>
              </w:rPr>
              <w:t>British Psychological Society, Division of Health Psychology Annual Conference</w:t>
            </w:r>
            <w:r w:rsidRPr="001337C1">
              <w:rPr>
                <w:rFonts w:ascii="Arial" w:hAnsi="Arial" w:cs="Arial"/>
              </w:rPr>
              <w:t xml:space="preserve">, Queen’s University, Belfast: </w:t>
            </w:r>
            <w:r w:rsidRPr="001337C1">
              <w:rPr>
                <w:rFonts w:ascii="Arial" w:hAnsi="Arial" w:cs="Arial"/>
                <w:i/>
              </w:rPr>
              <w:t>Health psychology consultancy for the Department of Health (England)</w:t>
            </w:r>
            <w:r w:rsidRPr="001337C1">
              <w:rPr>
                <w:rFonts w:ascii="Arial" w:hAnsi="Arial" w:cs="Arial"/>
              </w:rPr>
              <w:t>.</w:t>
            </w:r>
          </w:p>
          <w:p w:rsidR="00581877" w:rsidRPr="001337C1" w:rsidRDefault="00581877" w:rsidP="00427C5F">
            <w:pPr>
              <w:spacing w:line="240" w:lineRule="auto"/>
              <w:rPr>
                <w:rFonts w:ascii="Arial" w:hAnsi="Arial" w:cs="Arial"/>
                <w:i/>
              </w:rPr>
            </w:pPr>
            <w:r w:rsidRPr="001337C1">
              <w:rPr>
                <w:rFonts w:ascii="Arial" w:hAnsi="Arial" w:cs="Arial"/>
                <w:b/>
              </w:rPr>
              <w:t>British Human Genetics Conference</w:t>
            </w:r>
            <w:r w:rsidRPr="001337C1">
              <w:rPr>
                <w:rFonts w:ascii="Arial" w:hAnsi="Arial" w:cs="Arial"/>
              </w:rPr>
              <w:t xml:space="preserve">, University of Warwick: </w:t>
            </w:r>
            <w:r w:rsidRPr="001337C1">
              <w:rPr>
                <w:rFonts w:ascii="Arial" w:hAnsi="Arial" w:cs="Arial"/>
                <w:i/>
              </w:rPr>
              <w:t>Does knowledge of genetic risk motivate people to adopt healthy behaviours?</w:t>
            </w:r>
          </w:p>
          <w:p w:rsidR="00581877" w:rsidRPr="001337C1" w:rsidRDefault="00581877" w:rsidP="00427C5F">
            <w:pPr>
              <w:spacing w:line="240" w:lineRule="auto"/>
              <w:rPr>
                <w:rFonts w:ascii="Arial" w:hAnsi="Arial" w:cs="Arial"/>
                <w:i/>
              </w:rPr>
            </w:pPr>
            <w:r w:rsidRPr="001337C1">
              <w:rPr>
                <w:rFonts w:ascii="Arial" w:hAnsi="Arial" w:cs="Arial"/>
                <w:b/>
              </w:rPr>
              <w:t>All party Parliamentary Group on Smoking and Health inquiry</w:t>
            </w:r>
            <w:r w:rsidRPr="001337C1">
              <w:rPr>
                <w:rFonts w:ascii="Arial" w:hAnsi="Arial" w:cs="Arial"/>
              </w:rPr>
              <w:t xml:space="preserve">, House of Commons, London: </w:t>
            </w:r>
            <w:r w:rsidRPr="001337C1">
              <w:rPr>
                <w:rFonts w:ascii="Arial" w:hAnsi="Arial" w:cs="Arial"/>
                <w:i/>
              </w:rPr>
              <w:t>Cigarette addiction: choice and responsibility.</w:t>
            </w:r>
          </w:p>
          <w:p w:rsidR="00581877" w:rsidRPr="001337C1" w:rsidRDefault="00581877" w:rsidP="00427C5F">
            <w:pPr>
              <w:spacing w:line="240" w:lineRule="auto"/>
              <w:rPr>
                <w:rFonts w:ascii="Arial" w:hAnsi="Arial" w:cs="Arial"/>
              </w:rPr>
            </w:pPr>
            <w:r w:rsidRPr="001337C1">
              <w:rPr>
                <w:rFonts w:ascii="Arial" w:hAnsi="Arial" w:cs="Arial"/>
                <w:b/>
              </w:rPr>
              <w:t>National Institute of Clinical Health and Excellence (NICE)</w:t>
            </w:r>
            <w:r w:rsidRPr="001337C1">
              <w:rPr>
                <w:rFonts w:ascii="Arial" w:hAnsi="Arial" w:cs="Arial"/>
              </w:rPr>
              <w:t xml:space="preserve">, London, expert witness: </w:t>
            </w:r>
            <w:r w:rsidRPr="001337C1">
              <w:rPr>
                <w:rFonts w:ascii="Arial" w:hAnsi="Arial" w:cs="Arial"/>
                <w:i/>
              </w:rPr>
              <w:t>Applying behavioural interventions to low income and ethnic minority groups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 xml:space="preserve">Oxford Clinical Psychology </w:t>
            </w:r>
            <w:r w:rsidRPr="001337C1">
              <w:rPr>
                <w:rFonts w:ascii="Arial" w:hAnsi="Arial" w:cs="Arial"/>
              </w:rPr>
              <w:t xml:space="preserve">seminar: </w:t>
            </w:r>
            <w:r w:rsidRPr="001337C1">
              <w:rPr>
                <w:rFonts w:ascii="Arial" w:hAnsi="Arial" w:cs="Arial"/>
                <w:i/>
              </w:rPr>
              <w:t>Improving health by changing behaviour: improving the science</w:t>
            </w:r>
            <w:r w:rsidRPr="001337C1">
              <w:rPr>
                <w:rFonts w:ascii="Arial" w:hAnsi="Arial" w:cs="Arial"/>
              </w:rPr>
              <w:t>, University of Oxford.</w:t>
            </w:r>
          </w:p>
          <w:p w:rsidR="00581877" w:rsidRPr="001337C1" w:rsidRDefault="00581877" w:rsidP="00427C5F">
            <w:pPr>
              <w:spacing w:line="240" w:lineRule="auto"/>
              <w:rPr>
                <w:rFonts w:ascii="Arial" w:hAnsi="Arial" w:cs="Arial"/>
              </w:rPr>
            </w:pPr>
            <w:r w:rsidRPr="001337C1">
              <w:rPr>
                <w:rFonts w:ascii="Arial" w:hAnsi="Arial" w:cs="Arial"/>
              </w:rPr>
              <w:t xml:space="preserve">Institute of Society and Health, </w:t>
            </w:r>
            <w:r w:rsidRPr="001337C1">
              <w:rPr>
                <w:rFonts w:ascii="Arial" w:hAnsi="Arial" w:cs="Arial"/>
                <w:b/>
              </w:rPr>
              <w:t>University of Newcastle</w:t>
            </w:r>
            <w:r w:rsidRPr="001337C1">
              <w:rPr>
                <w:rFonts w:ascii="Arial" w:hAnsi="Arial" w:cs="Arial"/>
              </w:rPr>
              <w:t xml:space="preserve">: </w:t>
            </w:r>
            <w:r w:rsidRPr="001337C1">
              <w:rPr>
                <w:rFonts w:ascii="Arial" w:hAnsi="Arial" w:cs="Arial"/>
                <w:i/>
              </w:rPr>
              <w:t>Advancing the science of behaviour change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Environment and Social Ecology of Infectious Diseases</w:t>
            </w:r>
            <w:r w:rsidRPr="001337C1">
              <w:rPr>
                <w:rFonts w:ascii="Arial" w:hAnsi="Arial" w:cs="Arial"/>
              </w:rPr>
              <w:t xml:space="preserve"> network: </w:t>
            </w:r>
            <w:r w:rsidRPr="001337C1">
              <w:rPr>
                <w:rFonts w:ascii="Arial" w:hAnsi="Arial" w:cs="Arial"/>
                <w:i/>
              </w:rPr>
              <w:t>The role of behaviour and behaviour change in the transmission of airborne infection</w:t>
            </w:r>
            <w:r w:rsidRPr="001337C1">
              <w:rPr>
                <w:rFonts w:ascii="Arial" w:hAnsi="Arial" w:cs="Arial"/>
              </w:rPr>
              <w:t>, University College London.</w:t>
            </w:r>
          </w:p>
          <w:p w:rsidR="00581877" w:rsidRPr="001337C1" w:rsidRDefault="00581877" w:rsidP="00427C5F">
            <w:pPr>
              <w:spacing w:line="240" w:lineRule="auto"/>
              <w:rPr>
                <w:rFonts w:ascii="Arial" w:hAnsi="Arial" w:cs="Arial"/>
              </w:rPr>
            </w:pPr>
            <w:r w:rsidRPr="001337C1">
              <w:rPr>
                <w:rFonts w:ascii="Arial" w:hAnsi="Arial" w:cs="Arial"/>
                <w:b/>
              </w:rPr>
              <w:t>BPS Division of Clinical Psychology</w:t>
            </w:r>
            <w:r w:rsidRPr="001337C1">
              <w:rPr>
                <w:rFonts w:ascii="Arial" w:hAnsi="Arial" w:cs="Arial"/>
              </w:rPr>
              <w:t xml:space="preserve"> London branch, London: </w:t>
            </w:r>
            <w:r w:rsidRPr="001337C1">
              <w:rPr>
                <w:rFonts w:ascii="Arial" w:hAnsi="Arial" w:cs="Arial"/>
                <w:i/>
              </w:rPr>
              <w:t>Understanding and developing effective techniques of behaviour change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Infectious Disease Research Network</w:t>
            </w:r>
            <w:r w:rsidRPr="001337C1">
              <w:rPr>
                <w:rFonts w:ascii="Arial" w:hAnsi="Arial" w:cs="Arial"/>
              </w:rPr>
              <w:t xml:space="preserve"> conference on Lessons Learned from Swine Flu, London: </w:t>
            </w:r>
            <w:r w:rsidRPr="001337C1">
              <w:rPr>
                <w:rFonts w:ascii="Arial" w:hAnsi="Arial" w:cs="Arial"/>
                <w:i/>
              </w:rPr>
              <w:t>Policy and research working together</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MRC Human Nutrition Research Centre</w:t>
            </w:r>
            <w:r w:rsidRPr="001337C1">
              <w:rPr>
                <w:rFonts w:ascii="Arial" w:hAnsi="Arial" w:cs="Arial"/>
              </w:rPr>
              <w:t xml:space="preserve">, University of Cambridge: </w:t>
            </w:r>
            <w:r w:rsidRPr="001337C1">
              <w:rPr>
                <w:rFonts w:ascii="Arial" w:hAnsi="Arial" w:cs="Arial"/>
                <w:i/>
              </w:rPr>
              <w:t>Improving health by changing behaviour</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lastRenderedPageBreak/>
              <w:t>NHS Centre for Smoking Cessation and Training</w:t>
            </w:r>
            <w:r w:rsidRPr="001337C1">
              <w:rPr>
                <w:rFonts w:ascii="Arial" w:hAnsi="Arial" w:cs="Arial"/>
              </w:rPr>
              <w:t xml:space="preserve"> national meeting, Cumberland Lodge, Windsor: </w:t>
            </w:r>
            <w:r w:rsidRPr="001337C1">
              <w:rPr>
                <w:rFonts w:ascii="Arial" w:hAnsi="Arial" w:cs="Arial"/>
                <w:i/>
              </w:rPr>
              <w:t>Identifying key specialist competences for smoking cessation</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 xml:space="preserve">Peninsula Medical School </w:t>
            </w:r>
            <w:r w:rsidRPr="001337C1">
              <w:rPr>
                <w:rFonts w:ascii="Arial" w:hAnsi="Arial" w:cs="Arial"/>
              </w:rPr>
              <w:t xml:space="preserve">Workshop on Complex Interventions and Medical Education, Exeter: </w:t>
            </w:r>
            <w:r w:rsidRPr="001337C1">
              <w:rPr>
                <w:rFonts w:ascii="Arial" w:hAnsi="Arial" w:cs="Arial"/>
                <w:i/>
              </w:rPr>
              <w:t>Training stop smoking specialists: a complex intervention</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 xml:space="preserve">Medical Research Council </w:t>
            </w:r>
            <w:r w:rsidRPr="001337C1">
              <w:rPr>
                <w:rFonts w:ascii="Arial" w:hAnsi="Arial" w:cs="Arial"/>
              </w:rPr>
              <w:t xml:space="preserve">Workshop on Pathways to Mental Wellbeing, London: </w:t>
            </w:r>
            <w:r w:rsidRPr="001337C1">
              <w:rPr>
                <w:rFonts w:ascii="Arial" w:hAnsi="Arial" w:cs="Arial"/>
                <w:i/>
              </w:rPr>
              <w:t>Risk and public health messages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British Psychological Society</w:t>
            </w:r>
            <w:r w:rsidRPr="001337C1">
              <w:rPr>
                <w:rFonts w:ascii="Arial" w:hAnsi="Arial" w:cs="Arial"/>
              </w:rPr>
              <w:t xml:space="preserve"> “Psychology for All” conference, London: </w:t>
            </w:r>
            <w:r w:rsidRPr="001337C1">
              <w:rPr>
                <w:rFonts w:ascii="Arial" w:hAnsi="Arial" w:cs="Arial"/>
                <w:i/>
              </w:rPr>
              <w:t>Learning from research: changing health professionals’ behaviour</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National Institute for Clinical Excellence</w:t>
            </w:r>
            <w:r w:rsidRPr="001337C1">
              <w:rPr>
                <w:rFonts w:ascii="Arial" w:hAnsi="Arial" w:cs="Arial"/>
              </w:rPr>
              <w:t xml:space="preserve"> 10</w:t>
            </w:r>
            <w:r w:rsidRPr="001337C1">
              <w:rPr>
                <w:rFonts w:ascii="Arial" w:hAnsi="Arial" w:cs="Arial"/>
                <w:vertAlign w:val="superscript"/>
              </w:rPr>
              <w:t>th</w:t>
            </w:r>
            <w:r w:rsidRPr="001337C1">
              <w:rPr>
                <w:rFonts w:ascii="Arial" w:hAnsi="Arial" w:cs="Arial"/>
              </w:rPr>
              <w:t xml:space="preserve"> anniversary national conference, Manchester: </w:t>
            </w:r>
            <w:r w:rsidRPr="001337C1">
              <w:rPr>
                <w:rFonts w:ascii="Arial" w:hAnsi="Arial" w:cs="Arial"/>
                <w:i/>
              </w:rPr>
              <w:t>Behaviour change and health improvement – making it happen</w:t>
            </w:r>
            <w:r w:rsidRPr="001337C1">
              <w:rPr>
                <w:rFonts w:ascii="Arial" w:hAnsi="Arial" w:cs="Arial"/>
              </w:rPr>
              <w:t>.</w:t>
            </w:r>
          </w:p>
          <w:p w:rsidR="00581877" w:rsidRPr="001337C1" w:rsidRDefault="00581877" w:rsidP="00427C5F">
            <w:pPr>
              <w:spacing w:line="240" w:lineRule="auto"/>
              <w:rPr>
                <w:rFonts w:ascii="Arial" w:hAnsi="Arial" w:cs="Arial"/>
                <w:i/>
              </w:rPr>
            </w:pPr>
            <w:r w:rsidRPr="001337C1">
              <w:rPr>
                <w:rFonts w:ascii="Arial" w:hAnsi="Arial" w:cs="Arial"/>
                <w:b/>
              </w:rPr>
              <w:t>Department of Health</w:t>
            </w:r>
            <w:r w:rsidRPr="001337C1">
              <w:rPr>
                <w:rFonts w:ascii="Arial" w:hAnsi="Arial" w:cs="Arial"/>
              </w:rPr>
              <w:t xml:space="preserve"> NHS Health Trainers Hub Partnerships meeting, Cambridge: </w:t>
            </w:r>
            <w:r w:rsidRPr="001337C1">
              <w:rPr>
                <w:rFonts w:ascii="Arial" w:hAnsi="Arial" w:cs="Arial"/>
                <w:i/>
              </w:rPr>
              <w:t>A web-based e-learning tool based on the NHS Health Trainer Handbook.</w:t>
            </w:r>
          </w:p>
          <w:p w:rsidR="00581877" w:rsidRPr="001337C1" w:rsidRDefault="00581877" w:rsidP="00427C5F">
            <w:pPr>
              <w:spacing w:line="240" w:lineRule="auto"/>
              <w:rPr>
                <w:rFonts w:ascii="Arial" w:hAnsi="Arial" w:cs="Arial"/>
              </w:rPr>
            </w:pPr>
            <w:r w:rsidRPr="001337C1">
              <w:rPr>
                <w:rFonts w:ascii="Arial" w:hAnsi="Arial" w:cs="Arial"/>
                <w:b/>
              </w:rPr>
              <w:t xml:space="preserve">Wellcome/BIOS Centre </w:t>
            </w:r>
            <w:r w:rsidRPr="001337C1">
              <w:rPr>
                <w:rFonts w:ascii="Arial" w:hAnsi="Arial" w:cs="Arial"/>
              </w:rPr>
              <w:t xml:space="preserve">symposium, London: The Future of Biological Control: </w:t>
            </w:r>
            <w:r w:rsidRPr="001337C1">
              <w:rPr>
                <w:rFonts w:ascii="Arial" w:hAnsi="Arial" w:cs="Arial"/>
                <w:i/>
              </w:rPr>
              <w:t>Psychological issues in genetic technologies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National Institute of Health and Clinical Excellence</w:t>
            </w:r>
            <w:r w:rsidRPr="001337C1">
              <w:rPr>
                <w:rFonts w:ascii="Arial" w:hAnsi="Arial" w:cs="Arial"/>
              </w:rPr>
              <w:t xml:space="preserve"> Technical Forum: </w:t>
            </w:r>
            <w:r w:rsidRPr="001337C1">
              <w:rPr>
                <w:rFonts w:ascii="Arial" w:hAnsi="Arial" w:cs="Arial"/>
                <w:i/>
              </w:rPr>
              <w:t>Evidence into recommendations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 xml:space="preserve">Cross-government </w:t>
            </w:r>
            <w:r w:rsidRPr="001337C1">
              <w:rPr>
                <w:rFonts w:ascii="Arial" w:hAnsi="Arial" w:cs="Arial"/>
              </w:rPr>
              <w:t xml:space="preserve">UK Scientific Pandemic Influenza advisory committee, London: </w:t>
            </w:r>
            <w:r w:rsidRPr="001337C1">
              <w:rPr>
                <w:rFonts w:ascii="Arial" w:hAnsi="Arial" w:cs="Arial"/>
                <w:i/>
              </w:rPr>
              <w:t>Behavioural sciences relevant to pandemic influenza</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 xml:space="preserve">Department of Health </w:t>
            </w:r>
            <w:r w:rsidRPr="001337C1">
              <w:rPr>
                <w:rFonts w:ascii="Arial" w:hAnsi="Arial" w:cs="Arial"/>
              </w:rPr>
              <w:t xml:space="preserve">seminar to Lord Darzi, other government ministers and DoH Directors as part of NHS Next Stage Review Futures Project, London: </w:t>
            </w:r>
            <w:r w:rsidRPr="001337C1">
              <w:rPr>
                <w:rFonts w:ascii="Arial" w:hAnsi="Arial" w:cs="Arial"/>
                <w:i/>
              </w:rPr>
              <w:t>Changing behaviour to improve health</w:t>
            </w:r>
            <w:r w:rsidRPr="001337C1">
              <w:rPr>
                <w:rFonts w:ascii="Arial" w:hAnsi="Arial" w:cs="Arial"/>
              </w:rPr>
              <w:t>.</w:t>
            </w:r>
          </w:p>
          <w:p w:rsidR="00581877" w:rsidRPr="001337C1" w:rsidRDefault="00581877" w:rsidP="00427C5F">
            <w:pPr>
              <w:spacing w:line="240" w:lineRule="auto"/>
              <w:rPr>
                <w:rFonts w:ascii="Arial" w:hAnsi="Arial" w:cs="Arial"/>
                <w:i/>
              </w:rPr>
            </w:pPr>
            <w:r w:rsidRPr="001337C1">
              <w:rPr>
                <w:rFonts w:ascii="Arial" w:hAnsi="Arial" w:cs="Arial"/>
                <w:b/>
              </w:rPr>
              <w:t>King’s Fund</w:t>
            </w:r>
            <w:r w:rsidRPr="001337C1">
              <w:rPr>
                <w:rFonts w:ascii="Arial" w:hAnsi="Arial" w:cs="Arial"/>
              </w:rPr>
              <w:t xml:space="preserve">, London: </w:t>
            </w:r>
            <w:r w:rsidRPr="001337C1">
              <w:rPr>
                <w:rFonts w:ascii="Arial" w:hAnsi="Arial" w:cs="Arial"/>
                <w:i/>
              </w:rPr>
              <w:t>Behaviour change in low income groups.</w:t>
            </w:r>
          </w:p>
          <w:p w:rsidR="00581877" w:rsidRPr="001337C1" w:rsidRDefault="00581877" w:rsidP="00427C5F">
            <w:pPr>
              <w:spacing w:line="240" w:lineRule="auto"/>
              <w:rPr>
                <w:rFonts w:ascii="Arial" w:hAnsi="Arial" w:cs="Arial"/>
              </w:rPr>
            </w:pPr>
            <w:r w:rsidRPr="001337C1">
              <w:rPr>
                <w:rFonts w:ascii="Arial" w:hAnsi="Arial" w:cs="Arial"/>
              </w:rPr>
              <w:t>Institute of Applied Health Sciences,</w:t>
            </w:r>
            <w:r w:rsidRPr="001337C1">
              <w:rPr>
                <w:rFonts w:ascii="Arial" w:hAnsi="Arial" w:cs="Arial"/>
                <w:b/>
              </w:rPr>
              <w:t xml:space="preserve"> University of Aberdeen</w:t>
            </w:r>
            <w:r w:rsidRPr="001337C1">
              <w:rPr>
                <w:rFonts w:ascii="Arial" w:hAnsi="Arial" w:cs="Arial"/>
              </w:rPr>
              <w:t xml:space="preserve">: </w:t>
            </w:r>
            <w:r w:rsidRPr="001337C1">
              <w:rPr>
                <w:rFonts w:ascii="Arial" w:hAnsi="Arial" w:cs="Arial"/>
                <w:i/>
              </w:rPr>
              <w:t>Advancing the science of behaviour change</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Camden Primary Care Trust</w:t>
            </w:r>
            <w:r w:rsidRPr="001337C1">
              <w:rPr>
                <w:rFonts w:ascii="Arial" w:hAnsi="Arial" w:cs="Arial"/>
              </w:rPr>
              <w:t xml:space="preserve"> Public Health Department, London: </w:t>
            </w:r>
            <w:r w:rsidRPr="001337C1">
              <w:rPr>
                <w:rFonts w:ascii="Arial" w:hAnsi="Arial" w:cs="Arial"/>
                <w:i/>
              </w:rPr>
              <w:t>Supporting behaviour change in ‘hard to reach’ groups: the Camden Health Trainers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University of Leeds</w:t>
            </w:r>
            <w:r w:rsidRPr="001337C1">
              <w:rPr>
                <w:rFonts w:ascii="Arial" w:hAnsi="Arial" w:cs="Arial"/>
              </w:rPr>
              <w:t xml:space="preserve">: </w:t>
            </w:r>
            <w:r w:rsidRPr="001337C1">
              <w:rPr>
                <w:rFonts w:ascii="Arial" w:hAnsi="Arial" w:cs="Arial"/>
                <w:i/>
              </w:rPr>
              <w:t>Implementation of evidence based practice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University of Nottingham</w:t>
            </w:r>
            <w:r w:rsidRPr="001337C1">
              <w:rPr>
                <w:rFonts w:ascii="Arial" w:hAnsi="Arial" w:cs="Arial"/>
              </w:rPr>
              <w:t xml:space="preserve">: </w:t>
            </w:r>
            <w:r w:rsidRPr="001337C1">
              <w:rPr>
                <w:rFonts w:ascii="Arial" w:hAnsi="Arial" w:cs="Arial"/>
                <w:i/>
              </w:rPr>
              <w:t>Understanding behaviour change to improve health.</w:t>
            </w:r>
          </w:p>
          <w:p w:rsidR="00581877" w:rsidRPr="001337C1" w:rsidRDefault="00581877" w:rsidP="00427C5F">
            <w:pPr>
              <w:spacing w:line="240" w:lineRule="auto"/>
              <w:rPr>
                <w:rFonts w:ascii="Arial" w:hAnsi="Arial" w:cs="Arial"/>
              </w:rPr>
            </w:pPr>
            <w:r w:rsidRPr="001337C1">
              <w:rPr>
                <w:rFonts w:ascii="Arial" w:hAnsi="Arial" w:cs="Arial"/>
                <w:b/>
              </w:rPr>
              <w:t>King’s Fund</w:t>
            </w:r>
            <w:r w:rsidRPr="001337C1">
              <w:rPr>
                <w:rFonts w:ascii="Arial" w:hAnsi="Arial" w:cs="Arial"/>
              </w:rPr>
              <w:t xml:space="preserve"> Health Summit: The Patient of the Future, Leeds Castle: </w:t>
            </w:r>
            <w:r w:rsidRPr="001337C1">
              <w:rPr>
                <w:rFonts w:ascii="Arial" w:hAnsi="Arial" w:cs="Arial"/>
                <w:i/>
              </w:rPr>
              <w:t>Making lifestyle changes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 xml:space="preserve">Medical Research Council </w:t>
            </w:r>
            <w:r w:rsidRPr="001337C1">
              <w:rPr>
                <w:rFonts w:ascii="Arial" w:hAnsi="Arial" w:cs="Arial"/>
              </w:rPr>
              <w:t xml:space="preserve">Population Health Sciences Research Network annual meeting: </w:t>
            </w:r>
            <w:r w:rsidRPr="001337C1">
              <w:rPr>
                <w:rFonts w:ascii="Arial" w:hAnsi="Arial" w:cs="Arial"/>
                <w:i/>
              </w:rPr>
              <w:t>Changing behaviour: towards best practice in the development of complex interventions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National Institute of Health and Clinical Excellence</w:t>
            </w:r>
            <w:r w:rsidRPr="001337C1">
              <w:rPr>
                <w:rFonts w:ascii="Arial" w:hAnsi="Arial" w:cs="Arial"/>
              </w:rPr>
              <w:t xml:space="preserve"> Technical Forum, London: </w:t>
            </w:r>
            <w:r w:rsidRPr="001337C1">
              <w:rPr>
                <w:rFonts w:ascii="Arial" w:hAnsi="Arial" w:cs="Arial"/>
                <w:i/>
              </w:rPr>
              <w:t>The dynamics of decision making in guidelines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NHS Confederation Health Services</w:t>
            </w:r>
            <w:r w:rsidRPr="001337C1">
              <w:rPr>
                <w:rFonts w:ascii="Arial" w:hAnsi="Arial" w:cs="Arial"/>
              </w:rPr>
              <w:t xml:space="preserve"> Research Network conference, The Impact of Health Services Research on Policy in the NHS: </w:t>
            </w:r>
            <w:r w:rsidRPr="001337C1">
              <w:rPr>
                <w:rFonts w:ascii="Arial" w:hAnsi="Arial" w:cs="Arial"/>
                <w:i/>
              </w:rPr>
              <w:t>Changing professional behaviour to improve health</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University of Southampton</w:t>
            </w:r>
            <w:r w:rsidRPr="001337C1">
              <w:rPr>
                <w:rFonts w:ascii="Arial" w:hAnsi="Arial" w:cs="Arial"/>
              </w:rPr>
              <w:t xml:space="preserve">: </w:t>
            </w:r>
            <w:r w:rsidRPr="001337C1">
              <w:rPr>
                <w:rFonts w:ascii="Arial" w:hAnsi="Arial" w:cs="Arial"/>
                <w:i/>
              </w:rPr>
              <w:t>Investigating theoretical explanations for behaviour change.</w:t>
            </w:r>
          </w:p>
          <w:p w:rsidR="00581877" w:rsidRPr="001337C1" w:rsidRDefault="00581877" w:rsidP="00427C5F">
            <w:pPr>
              <w:spacing w:line="240" w:lineRule="auto"/>
              <w:rPr>
                <w:rFonts w:ascii="Arial" w:hAnsi="Arial" w:cs="Arial"/>
              </w:rPr>
            </w:pPr>
            <w:r w:rsidRPr="001337C1">
              <w:rPr>
                <w:rFonts w:ascii="Arial" w:hAnsi="Arial" w:cs="Arial"/>
                <w:b/>
              </w:rPr>
              <w:t>University of Manchester</w:t>
            </w:r>
            <w:r w:rsidRPr="001337C1">
              <w:rPr>
                <w:rFonts w:ascii="Arial" w:hAnsi="Arial" w:cs="Arial"/>
              </w:rPr>
              <w:t xml:space="preserve">: </w:t>
            </w:r>
            <w:r w:rsidRPr="001337C1">
              <w:rPr>
                <w:rFonts w:ascii="Arial" w:hAnsi="Arial" w:cs="Arial"/>
                <w:i/>
              </w:rPr>
              <w:t>Changing behaviour to change health: theory and policy.</w:t>
            </w:r>
          </w:p>
          <w:p w:rsidR="00581877" w:rsidRPr="001337C1" w:rsidRDefault="00581877" w:rsidP="00427C5F">
            <w:pPr>
              <w:spacing w:line="240" w:lineRule="auto"/>
              <w:rPr>
                <w:rFonts w:ascii="Arial" w:hAnsi="Arial" w:cs="Arial"/>
              </w:rPr>
            </w:pPr>
            <w:r w:rsidRPr="001337C1">
              <w:rPr>
                <w:rFonts w:ascii="Arial" w:hAnsi="Arial" w:cs="Arial"/>
              </w:rPr>
              <w:t>Department of Psychology,</w:t>
            </w:r>
            <w:r w:rsidRPr="001337C1">
              <w:rPr>
                <w:rFonts w:ascii="Arial" w:hAnsi="Arial" w:cs="Arial"/>
                <w:b/>
              </w:rPr>
              <w:t xml:space="preserve"> University of Sheffield</w:t>
            </w:r>
            <w:r w:rsidRPr="001337C1">
              <w:rPr>
                <w:rFonts w:ascii="Arial" w:hAnsi="Arial" w:cs="Arial"/>
              </w:rPr>
              <w:t xml:space="preserve">: </w:t>
            </w:r>
            <w:r w:rsidRPr="001337C1">
              <w:rPr>
                <w:rFonts w:ascii="Arial" w:hAnsi="Arial" w:cs="Arial"/>
                <w:i/>
              </w:rPr>
              <w:t>Techniques and theories of behaviour change</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School of Human and Life Sciences,</w:t>
            </w:r>
            <w:r w:rsidRPr="001337C1">
              <w:rPr>
                <w:rFonts w:ascii="Arial" w:hAnsi="Arial" w:cs="Arial"/>
                <w:b/>
              </w:rPr>
              <w:t xml:space="preserve"> University of Roehampton</w:t>
            </w:r>
            <w:r w:rsidRPr="001337C1">
              <w:rPr>
                <w:rFonts w:ascii="Arial" w:hAnsi="Arial" w:cs="Arial"/>
              </w:rPr>
              <w:t xml:space="preserve">: </w:t>
            </w:r>
            <w:r w:rsidRPr="001337C1">
              <w:rPr>
                <w:rFonts w:ascii="Arial" w:hAnsi="Arial" w:cs="Arial"/>
                <w:i/>
              </w:rPr>
              <w:t>How do behaviour change interventions work?</w:t>
            </w:r>
          </w:p>
          <w:p w:rsidR="00581877" w:rsidRPr="001337C1" w:rsidRDefault="00581877" w:rsidP="00427C5F">
            <w:pPr>
              <w:spacing w:line="240" w:lineRule="auto"/>
              <w:rPr>
                <w:rFonts w:ascii="Arial" w:hAnsi="Arial" w:cs="Arial"/>
              </w:rPr>
            </w:pPr>
            <w:r w:rsidRPr="001337C1">
              <w:rPr>
                <w:rFonts w:ascii="Arial" w:hAnsi="Arial" w:cs="Arial"/>
              </w:rPr>
              <w:t>Behavioural Sciences Group,</w:t>
            </w:r>
            <w:r w:rsidRPr="001337C1">
              <w:rPr>
                <w:rFonts w:ascii="Arial" w:hAnsi="Arial" w:cs="Arial"/>
                <w:b/>
              </w:rPr>
              <w:t xml:space="preserve"> University of Cambridge</w:t>
            </w:r>
            <w:r w:rsidRPr="001337C1">
              <w:rPr>
                <w:rFonts w:ascii="Arial" w:hAnsi="Arial" w:cs="Arial"/>
              </w:rPr>
              <w:t xml:space="preserve">: </w:t>
            </w:r>
            <w:r w:rsidRPr="001337C1">
              <w:rPr>
                <w:rFonts w:ascii="Arial" w:hAnsi="Arial" w:cs="Arial"/>
                <w:i/>
              </w:rPr>
              <w:t>Using theory to explain intervention delivery and receipt: the case study of ProActive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Hygiene Centre, </w:t>
            </w:r>
            <w:r w:rsidRPr="001337C1">
              <w:rPr>
                <w:rFonts w:ascii="Arial" w:hAnsi="Arial" w:cs="Arial"/>
                <w:b/>
              </w:rPr>
              <w:t>London School of Hygiene and Tropical Medicine</w:t>
            </w:r>
            <w:r w:rsidRPr="001337C1">
              <w:rPr>
                <w:rFonts w:ascii="Arial" w:hAnsi="Arial" w:cs="Arial"/>
              </w:rPr>
              <w:t xml:space="preserve">: </w:t>
            </w:r>
            <w:r w:rsidRPr="001337C1">
              <w:rPr>
                <w:rFonts w:ascii="Arial" w:hAnsi="Arial" w:cs="Arial"/>
                <w:i/>
              </w:rPr>
              <w:t xml:space="preserve">Changing </w:t>
            </w:r>
            <w:r w:rsidRPr="001337C1">
              <w:rPr>
                <w:rFonts w:ascii="Arial" w:hAnsi="Arial" w:cs="Arial"/>
                <w:i/>
              </w:rPr>
              <w:lastRenderedPageBreak/>
              <w:t>behavior to change health.</w:t>
            </w:r>
          </w:p>
          <w:p w:rsidR="00581877" w:rsidRPr="001337C1" w:rsidRDefault="00581877" w:rsidP="00427C5F">
            <w:pPr>
              <w:spacing w:line="240" w:lineRule="auto"/>
              <w:rPr>
                <w:rFonts w:ascii="Arial" w:hAnsi="Arial" w:cs="Arial"/>
              </w:rPr>
            </w:pPr>
            <w:r w:rsidRPr="001337C1">
              <w:rPr>
                <w:rFonts w:ascii="Arial" w:hAnsi="Arial" w:cs="Arial"/>
                <w:b/>
              </w:rPr>
              <w:t>University College London</w:t>
            </w:r>
            <w:r w:rsidRPr="001337C1">
              <w:rPr>
                <w:rFonts w:ascii="Arial" w:hAnsi="Arial" w:cs="Arial"/>
              </w:rPr>
              <w:t xml:space="preserve">, Inaugural Address: </w:t>
            </w:r>
            <w:r w:rsidRPr="001337C1">
              <w:rPr>
                <w:rFonts w:ascii="Arial" w:hAnsi="Arial" w:cs="Arial"/>
                <w:i/>
              </w:rPr>
              <w:t>Changing behavior to change health.</w:t>
            </w:r>
          </w:p>
          <w:p w:rsidR="00581877" w:rsidRPr="001337C1" w:rsidRDefault="00581877" w:rsidP="00427C5F">
            <w:pPr>
              <w:spacing w:line="240" w:lineRule="auto"/>
              <w:rPr>
                <w:rFonts w:ascii="Arial" w:hAnsi="Arial" w:cs="Arial"/>
              </w:rPr>
            </w:pPr>
            <w:r w:rsidRPr="001337C1">
              <w:rPr>
                <w:rFonts w:ascii="Arial" w:hAnsi="Arial" w:cs="Arial"/>
              </w:rPr>
              <w:t xml:space="preserve">Wolfson Institute of Preventive Medicine, </w:t>
            </w:r>
            <w:r w:rsidRPr="001337C1">
              <w:rPr>
                <w:rFonts w:ascii="Arial" w:hAnsi="Arial" w:cs="Arial"/>
                <w:b/>
              </w:rPr>
              <w:t>Barts and the London</w:t>
            </w:r>
            <w:r w:rsidRPr="001337C1">
              <w:rPr>
                <w:rFonts w:ascii="Arial" w:hAnsi="Arial" w:cs="Arial"/>
              </w:rPr>
              <w:t xml:space="preserve">: </w:t>
            </w:r>
            <w:r w:rsidRPr="001337C1">
              <w:rPr>
                <w:rFonts w:ascii="Arial" w:hAnsi="Arial" w:cs="Arial"/>
                <w:i/>
              </w:rPr>
              <w:t>Developing and evaluating psychosocial interventions.</w:t>
            </w:r>
          </w:p>
          <w:p w:rsidR="00581877" w:rsidRPr="001337C1" w:rsidRDefault="00581877" w:rsidP="00427C5F">
            <w:pPr>
              <w:spacing w:line="240" w:lineRule="auto"/>
              <w:rPr>
                <w:rFonts w:ascii="Arial" w:hAnsi="Arial" w:cs="Arial"/>
              </w:rPr>
            </w:pPr>
            <w:r w:rsidRPr="001337C1">
              <w:rPr>
                <w:rFonts w:ascii="Arial" w:hAnsi="Arial" w:cs="Arial"/>
                <w:b/>
              </w:rPr>
              <w:t>Camden and Islington</w:t>
            </w:r>
            <w:r w:rsidRPr="001337C1">
              <w:rPr>
                <w:rFonts w:ascii="Arial" w:hAnsi="Arial" w:cs="Arial"/>
              </w:rPr>
              <w:t xml:space="preserve"> Mental Health and Social Care Trust: </w:t>
            </w:r>
            <w:r w:rsidRPr="001337C1">
              <w:rPr>
                <w:rFonts w:ascii="Arial" w:hAnsi="Arial" w:cs="Arial"/>
                <w:i/>
              </w:rPr>
              <w:t>The politics of health care: health trainers.</w:t>
            </w:r>
          </w:p>
          <w:p w:rsidR="00581877" w:rsidRPr="001337C1" w:rsidRDefault="00581877" w:rsidP="00427C5F">
            <w:pPr>
              <w:spacing w:line="240" w:lineRule="auto"/>
              <w:rPr>
                <w:i/>
              </w:rPr>
            </w:pPr>
            <w:r w:rsidRPr="001337C1">
              <w:rPr>
                <w:rFonts w:ascii="Arial" w:hAnsi="Arial" w:cs="Arial"/>
              </w:rPr>
              <w:t xml:space="preserve">Institute of Women and Children’s Health, </w:t>
            </w:r>
            <w:r w:rsidRPr="001337C1">
              <w:rPr>
                <w:rFonts w:ascii="Arial" w:hAnsi="Arial" w:cs="Arial"/>
                <w:b/>
              </w:rPr>
              <w:t>University College London</w:t>
            </w:r>
            <w:r w:rsidRPr="001337C1">
              <w:rPr>
                <w:rFonts w:ascii="Arial" w:hAnsi="Arial" w:cs="Arial"/>
              </w:rPr>
              <w:t xml:space="preserve">: </w:t>
            </w:r>
            <w:r w:rsidRPr="001337C1">
              <w:rPr>
                <w:rFonts w:ascii="Arial" w:hAnsi="Arial" w:cs="Arial"/>
                <w:i/>
              </w:rPr>
              <w:t>Risk, behaviour and health.</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2005</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Centre for Health Services Research, </w:t>
            </w:r>
            <w:r w:rsidRPr="001337C1">
              <w:rPr>
                <w:rFonts w:ascii="Arial" w:hAnsi="Arial" w:cs="Arial"/>
                <w:b/>
              </w:rPr>
              <w:t>University of Newcastle</w:t>
            </w:r>
            <w:r w:rsidRPr="001337C1">
              <w:rPr>
                <w:rFonts w:ascii="Arial" w:hAnsi="Arial" w:cs="Arial"/>
              </w:rPr>
              <w:t xml:space="preserve">: </w:t>
            </w:r>
            <w:r w:rsidRPr="001337C1">
              <w:rPr>
                <w:rFonts w:ascii="Arial" w:hAnsi="Arial" w:cs="Arial"/>
                <w:i/>
              </w:rPr>
              <w:t>Using psychological theory in changing behaviour</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Surrey</w:t>
            </w:r>
            <w:r w:rsidRPr="001337C1">
              <w:rPr>
                <w:rFonts w:ascii="Arial" w:hAnsi="Arial" w:cs="Arial"/>
              </w:rPr>
              <w:t xml:space="preserve">: </w:t>
            </w:r>
            <w:r w:rsidRPr="001337C1">
              <w:rPr>
                <w:rFonts w:ascii="Arial" w:hAnsi="Arial" w:cs="Arial"/>
                <w:i/>
              </w:rPr>
              <w:t>Changing health behaviours: theory and techniques.</w:t>
            </w:r>
          </w:p>
          <w:p w:rsidR="00581877" w:rsidRPr="001337C1" w:rsidRDefault="00581877" w:rsidP="00427C5F">
            <w:pPr>
              <w:spacing w:line="240" w:lineRule="auto"/>
              <w:rPr>
                <w:rFonts w:ascii="Arial" w:hAnsi="Arial" w:cs="Arial"/>
              </w:rPr>
            </w:pPr>
            <w:r w:rsidRPr="001337C1">
              <w:rPr>
                <w:rFonts w:ascii="Arial" w:hAnsi="Arial" w:cs="Arial"/>
                <w:b/>
              </w:rPr>
              <w:t>BPS/University of Leeds</w:t>
            </w:r>
            <w:r w:rsidRPr="001337C1">
              <w:rPr>
                <w:rFonts w:ascii="Arial" w:hAnsi="Arial" w:cs="Arial"/>
              </w:rPr>
              <w:t xml:space="preserve">: </w:t>
            </w:r>
            <w:r w:rsidRPr="001337C1">
              <w:rPr>
                <w:rFonts w:ascii="Arial" w:hAnsi="Arial" w:cs="Arial"/>
                <w:i/>
              </w:rPr>
              <w:t>Translating theory into practice: making psychological theory more useable for health psychologists in primary care.</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b/>
              </w:rPr>
              <w:t>University College London</w:t>
            </w:r>
            <w:r w:rsidRPr="001337C1">
              <w:rPr>
                <w:rFonts w:ascii="Arial" w:hAnsi="Arial" w:cs="Arial"/>
              </w:rPr>
              <w:t xml:space="preserve">, Galton Institute of Genetic Medicine seminar series: </w:t>
            </w:r>
            <w:r w:rsidRPr="001337C1">
              <w:rPr>
                <w:rFonts w:ascii="Arial" w:hAnsi="Arial" w:cs="Arial"/>
                <w:i/>
              </w:rPr>
              <w:t>Communicating genetic risk information and its impact: a behavioural science approach.</w:t>
            </w:r>
          </w:p>
          <w:p w:rsidR="00581877" w:rsidRPr="001337C1" w:rsidRDefault="00581877" w:rsidP="00427C5F">
            <w:pPr>
              <w:spacing w:line="240" w:lineRule="auto"/>
              <w:rPr>
                <w:rStyle w:val="Emphasis"/>
                <w:rFonts w:ascii="Arial" w:hAnsi="Arial" w:cs="Arial"/>
                <w:b w:val="0"/>
                <w:color w:val="000000"/>
              </w:rPr>
            </w:pPr>
            <w:r w:rsidRPr="001337C1">
              <w:rPr>
                <w:rFonts w:ascii="Arial" w:hAnsi="Arial" w:cs="Arial"/>
              </w:rPr>
              <w:t xml:space="preserve">Department of Experimental Psychology, </w:t>
            </w:r>
            <w:r w:rsidRPr="001337C1">
              <w:rPr>
                <w:rFonts w:ascii="Arial" w:hAnsi="Arial" w:cs="Arial"/>
                <w:b/>
              </w:rPr>
              <w:t>University of Oxford</w:t>
            </w:r>
            <w:r w:rsidRPr="001337C1">
              <w:rPr>
                <w:rFonts w:ascii="Arial" w:hAnsi="Arial" w:cs="Arial"/>
              </w:rPr>
              <w:t xml:space="preserve">: </w:t>
            </w:r>
            <w:r w:rsidRPr="001337C1">
              <w:rPr>
                <w:rStyle w:val="Emphasis"/>
                <w:rFonts w:ascii="Arial" w:hAnsi="Arial" w:cs="Arial"/>
                <w:b w:val="0"/>
                <w:i/>
                <w:color w:val="000000"/>
              </w:rPr>
              <w:t>Festschrift</w:t>
            </w:r>
            <w:r w:rsidRPr="001337C1">
              <w:rPr>
                <w:rStyle w:val="Emphasis"/>
                <w:rFonts w:ascii="Arial" w:hAnsi="Arial" w:cs="Arial"/>
                <w:b w:val="0"/>
                <w:color w:val="000000"/>
              </w:rPr>
              <w:t xml:space="preserve"> on the retirement of Professor Peter Bryant.</w:t>
            </w:r>
          </w:p>
          <w:p w:rsidR="00581877" w:rsidRPr="001337C1" w:rsidRDefault="00581877" w:rsidP="00427C5F">
            <w:pPr>
              <w:spacing w:line="240" w:lineRule="auto"/>
              <w:rPr>
                <w:rStyle w:val="Emphasis"/>
                <w:rFonts w:ascii="Arial" w:hAnsi="Arial" w:cs="Arial"/>
                <w:b w:val="0"/>
                <w:color w:val="000000"/>
              </w:rPr>
            </w:pPr>
            <w:r w:rsidRPr="001337C1">
              <w:rPr>
                <w:rStyle w:val="Emphasis"/>
                <w:rFonts w:ascii="Arial" w:hAnsi="Arial" w:cs="Arial"/>
                <w:b w:val="0"/>
                <w:color w:val="000000"/>
              </w:rPr>
              <w:t xml:space="preserve">Mental Health Division, </w:t>
            </w:r>
            <w:r w:rsidRPr="001337C1">
              <w:rPr>
                <w:rStyle w:val="Emphasis"/>
                <w:rFonts w:ascii="Arial" w:hAnsi="Arial" w:cs="Arial"/>
                <w:color w:val="000000"/>
              </w:rPr>
              <w:t>Department of Health</w:t>
            </w:r>
            <w:r w:rsidRPr="001337C1">
              <w:rPr>
                <w:rStyle w:val="Emphasis"/>
                <w:rFonts w:ascii="Arial" w:hAnsi="Arial" w:cs="Arial"/>
                <w:b w:val="0"/>
                <w:color w:val="000000"/>
              </w:rPr>
              <w:t xml:space="preserve">: </w:t>
            </w:r>
            <w:r w:rsidRPr="001337C1">
              <w:rPr>
                <w:rStyle w:val="Emphasis"/>
                <w:rFonts w:ascii="Arial" w:hAnsi="Arial" w:cs="Arial"/>
                <w:b w:val="0"/>
                <w:i/>
                <w:color w:val="000000"/>
              </w:rPr>
              <w:t>Preventing mental and physical ill health</w:t>
            </w:r>
            <w:r w:rsidRPr="001337C1">
              <w:rPr>
                <w:rStyle w:val="Emphasis"/>
                <w:rFonts w:ascii="Arial" w:hAnsi="Arial" w:cs="Arial"/>
                <w:b w:val="0"/>
                <w:color w:val="000000"/>
              </w:rPr>
              <w:t>.</w:t>
            </w:r>
          </w:p>
          <w:p w:rsidR="00581877" w:rsidRPr="001337C1" w:rsidRDefault="00581877" w:rsidP="00427C5F">
            <w:pPr>
              <w:spacing w:line="240" w:lineRule="auto"/>
              <w:rPr>
                <w:rStyle w:val="Emphasis"/>
                <w:rFonts w:ascii="Arial" w:hAnsi="Arial" w:cs="Arial"/>
                <w:b w:val="0"/>
                <w:color w:val="000000"/>
              </w:rPr>
            </w:pPr>
            <w:r w:rsidRPr="001337C1">
              <w:rPr>
                <w:rStyle w:val="Emphasis"/>
                <w:rFonts w:ascii="Arial" w:hAnsi="Arial" w:cs="Arial"/>
                <w:b w:val="0"/>
                <w:color w:val="000000"/>
              </w:rPr>
              <w:t xml:space="preserve">Department of Psychology, </w:t>
            </w:r>
            <w:r w:rsidRPr="001337C1">
              <w:rPr>
                <w:rStyle w:val="Emphasis"/>
                <w:rFonts w:ascii="Arial" w:hAnsi="Arial" w:cs="Arial"/>
                <w:color w:val="000000"/>
              </w:rPr>
              <w:t>University of Stirling</w:t>
            </w:r>
            <w:r w:rsidRPr="001337C1">
              <w:rPr>
                <w:rStyle w:val="Emphasis"/>
                <w:rFonts w:ascii="Arial" w:hAnsi="Arial" w:cs="Arial"/>
                <w:b w:val="0"/>
                <w:color w:val="000000"/>
              </w:rPr>
              <w:t xml:space="preserve">: </w:t>
            </w:r>
            <w:r w:rsidRPr="001337C1">
              <w:rPr>
                <w:rStyle w:val="Emphasis"/>
                <w:rFonts w:ascii="Arial" w:hAnsi="Arial" w:cs="Arial"/>
                <w:b w:val="0"/>
                <w:i/>
                <w:color w:val="000000"/>
              </w:rPr>
              <w:t>Implementing evidence based practice: making psychological theory useful.</w:t>
            </w:r>
          </w:p>
          <w:p w:rsidR="00581877" w:rsidRPr="001337C1" w:rsidRDefault="00581877" w:rsidP="00427C5F">
            <w:pPr>
              <w:spacing w:line="240" w:lineRule="auto"/>
              <w:rPr>
                <w:rStyle w:val="Emphasis"/>
                <w:rFonts w:ascii="Arial" w:hAnsi="Arial" w:cs="Arial"/>
                <w:b w:val="0"/>
              </w:rPr>
            </w:pPr>
            <w:r w:rsidRPr="001337C1">
              <w:rPr>
                <w:rStyle w:val="Emphasis"/>
                <w:rFonts w:ascii="Arial" w:hAnsi="Arial" w:cs="Arial"/>
              </w:rPr>
              <w:t>University of Bath</w:t>
            </w:r>
            <w:r w:rsidRPr="001337C1">
              <w:rPr>
                <w:rStyle w:val="Emphasis"/>
                <w:rFonts w:ascii="Arial" w:hAnsi="Arial" w:cs="Arial"/>
                <w:b w:val="0"/>
              </w:rPr>
              <w:t xml:space="preserve">: </w:t>
            </w:r>
            <w:r w:rsidRPr="001337C1">
              <w:rPr>
                <w:rStyle w:val="Emphasis"/>
                <w:rFonts w:ascii="Arial" w:hAnsi="Arial" w:cs="Arial"/>
                <w:b w:val="0"/>
                <w:i/>
              </w:rPr>
              <w:t>Evidence into practice: theory based studies of implementing national guidelines.</w:t>
            </w:r>
          </w:p>
          <w:p w:rsidR="00581877" w:rsidRPr="001337C1" w:rsidRDefault="00581877" w:rsidP="00427C5F">
            <w:pPr>
              <w:spacing w:line="240" w:lineRule="auto"/>
              <w:rPr>
                <w:rFonts w:ascii="Arial" w:hAnsi="Arial" w:cs="Arial"/>
                <w:bCs/>
              </w:rPr>
            </w:pPr>
            <w:r w:rsidRPr="001337C1">
              <w:rPr>
                <w:rFonts w:ascii="Arial" w:hAnsi="Arial" w:cs="Arial"/>
                <w:b/>
                <w:bCs/>
              </w:rPr>
              <w:t>Department of Health/Prime Minister’s Strategy Unit</w:t>
            </w:r>
            <w:r w:rsidRPr="001337C1">
              <w:rPr>
                <w:rFonts w:ascii="Arial" w:hAnsi="Arial" w:cs="Arial"/>
                <w:bCs/>
              </w:rPr>
              <w:t xml:space="preserve">: </w:t>
            </w:r>
            <w:r w:rsidRPr="001337C1">
              <w:rPr>
                <w:rFonts w:ascii="Arial" w:hAnsi="Arial" w:cs="Arial"/>
                <w:bCs/>
                <w:i/>
              </w:rPr>
              <w:t>Developing effective evidence-based behaviour change interventions</w:t>
            </w:r>
            <w:r w:rsidRPr="001337C1">
              <w:rPr>
                <w:rFonts w:ascii="Arial" w:hAnsi="Arial" w:cs="Arial"/>
                <w:bCs/>
              </w:rPr>
              <w:t>.</w:t>
            </w:r>
          </w:p>
          <w:p w:rsidR="00581877" w:rsidRPr="001337C1" w:rsidRDefault="00581877" w:rsidP="00427C5F">
            <w:pPr>
              <w:spacing w:line="240" w:lineRule="auto"/>
              <w:rPr>
                <w:rFonts w:ascii="Arial" w:hAnsi="Arial" w:cs="Arial"/>
                <w:bCs/>
                <w:i/>
              </w:rPr>
            </w:pPr>
            <w:r w:rsidRPr="001337C1">
              <w:rPr>
                <w:rFonts w:ascii="Arial" w:hAnsi="Arial" w:cs="Arial"/>
                <w:bCs/>
              </w:rPr>
              <w:t xml:space="preserve">Department of Psychology, </w:t>
            </w:r>
            <w:r w:rsidRPr="001337C1">
              <w:rPr>
                <w:rFonts w:ascii="Arial" w:hAnsi="Arial" w:cs="Arial"/>
                <w:b/>
                <w:bCs/>
              </w:rPr>
              <w:t>University College London</w:t>
            </w:r>
            <w:r w:rsidRPr="001337C1">
              <w:rPr>
                <w:rFonts w:ascii="Arial" w:hAnsi="Arial" w:cs="Arial"/>
                <w:bCs/>
              </w:rPr>
              <w:t xml:space="preserve">: </w:t>
            </w:r>
            <w:r w:rsidRPr="001337C1">
              <w:rPr>
                <w:rFonts w:ascii="Arial" w:hAnsi="Arial" w:cs="Arial"/>
                <w:bCs/>
                <w:i/>
              </w:rPr>
              <w:t>Personal responsibility and changing behaviour.</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Department of Experimental Psychology, </w:t>
            </w:r>
            <w:r w:rsidRPr="001337C1">
              <w:rPr>
                <w:rFonts w:ascii="Arial" w:hAnsi="Arial" w:cs="Arial"/>
                <w:b/>
              </w:rPr>
              <w:t>University of Oxford</w:t>
            </w:r>
            <w:r w:rsidRPr="001337C1">
              <w:rPr>
                <w:rFonts w:ascii="Arial" w:hAnsi="Arial" w:cs="Arial"/>
              </w:rPr>
              <w:t xml:space="preserve">: </w:t>
            </w:r>
            <w:r w:rsidRPr="001337C1">
              <w:rPr>
                <w:rFonts w:ascii="Arial" w:hAnsi="Arial" w:cs="Arial"/>
                <w:i/>
              </w:rPr>
              <w:t>Genetic testing: informed choice?</w:t>
            </w:r>
          </w:p>
          <w:p w:rsidR="00581877" w:rsidRPr="001337C1" w:rsidRDefault="00581877" w:rsidP="00427C5F">
            <w:pPr>
              <w:spacing w:line="240" w:lineRule="auto"/>
              <w:rPr>
                <w:rFonts w:ascii="Arial" w:hAnsi="Arial" w:cs="Arial"/>
              </w:rPr>
            </w:pPr>
            <w:r w:rsidRPr="001337C1">
              <w:rPr>
                <w:rFonts w:ascii="Arial" w:hAnsi="Arial" w:cs="Arial"/>
              </w:rPr>
              <w:t xml:space="preserve">Health Service Research Unit, </w:t>
            </w:r>
            <w:r w:rsidRPr="001337C1">
              <w:rPr>
                <w:rFonts w:ascii="Arial" w:hAnsi="Arial" w:cs="Arial"/>
                <w:b/>
              </w:rPr>
              <w:t>University of Aberdeen</w:t>
            </w:r>
            <w:r w:rsidRPr="001337C1">
              <w:rPr>
                <w:rFonts w:ascii="Arial" w:hAnsi="Arial" w:cs="Arial"/>
              </w:rPr>
              <w:t xml:space="preserve">: </w:t>
            </w:r>
            <w:r w:rsidRPr="001337C1">
              <w:rPr>
                <w:rFonts w:ascii="Arial" w:hAnsi="Arial" w:cs="Arial"/>
                <w:i/>
              </w:rPr>
              <w:t>Implementing evidence based practice: making psychological theory useable.</w:t>
            </w:r>
          </w:p>
          <w:p w:rsidR="00581877" w:rsidRPr="001337C1" w:rsidRDefault="00581877" w:rsidP="00427C5F">
            <w:pPr>
              <w:spacing w:line="240" w:lineRule="auto"/>
              <w:rPr>
                <w:rFonts w:ascii="Arial" w:hAnsi="Arial" w:cs="Arial"/>
              </w:rPr>
            </w:pPr>
            <w:r w:rsidRPr="001337C1">
              <w:rPr>
                <w:rFonts w:ascii="Arial" w:hAnsi="Arial" w:cs="Arial"/>
                <w:b/>
              </w:rPr>
              <w:t>University of Sussex</w:t>
            </w:r>
            <w:r w:rsidRPr="001337C1">
              <w:rPr>
                <w:rFonts w:ascii="Arial" w:hAnsi="Arial" w:cs="Arial"/>
              </w:rPr>
              <w:t xml:space="preserve">: </w:t>
            </w:r>
            <w:r w:rsidRPr="001337C1">
              <w:rPr>
                <w:rFonts w:ascii="Arial" w:hAnsi="Arial" w:cs="Arial"/>
                <w:i/>
              </w:rPr>
              <w:t>Informed choice in health care: the role of attitudes.</w:t>
            </w:r>
          </w:p>
          <w:p w:rsidR="00581877" w:rsidRPr="001337C1" w:rsidRDefault="00581877" w:rsidP="00427C5F">
            <w:pPr>
              <w:spacing w:line="240" w:lineRule="auto"/>
              <w:rPr>
                <w:rFonts w:ascii="Arial" w:hAnsi="Arial" w:cs="Arial"/>
              </w:rPr>
            </w:pPr>
            <w:r w:rsidRPr="001337C1">
              <w:rPr>
                <w:rFonts w:ascii="Arial" w:hAnsi="Arial" w:cs="Arial"/>
                <w:b/>
              </w:rPr>
              <w:t>University College London</w:t>
            </w:r>
            <w:r w:rsidRPr="001337C1">
              <w:rPr>
                <w:rFonts w:ascii="Arial" w:hAnsi="Arial" w:cs="Arial"/>
              </w:rPr>
              <w:t xml:space="preserve">, Centre for Bioscience and Society launch: </w:t>
            </w:r>
            <w:r w:rsidRPr="001337C1">
              <w:rPr>
                <w:rFonts w:ascii="Arial" w:hAnsi="Arial" w:cs="Arial"/>
                <w:i/>
              </w:rPr>
              <w:t>Genetic testing: who really decides?</w:t>
            </w:r>
          </w:p>
          <w:p w:rsidR="00581877" w:rsidRPr="001337C1" w:rsidRDefault="00581877" w:rsidP="00427C5F">
            <w:pPr>
              <w:spacing w:line="240" w:lineRule="auto"/>
              <w:rPr>
                <w:rFonts w:ascii="Arial" w:hAnsi="Arial" w:cs="Arial"/>
              </w:rPr>
            </w:pPr>
            <w:r w:rsidRPr="001337C1">
              <w:rPr>
                <w:rFonts w:ascii="Arial" w:hAnsi="Arial" w:cs="Arial"/>
              </w:rPr>
              <w:t xml:space="preserve">Health Service Research Unit, </w:t>
            </w:r>
            <w:r w:rsidRPr="001337C1">
              <w:rPr>
                <w:rFonts w:ascii="Arial" w:hAnsi="Arial" w:cs="Arial"/>
                <w:b/>
              </w:rPr>
              <w:t>University of Aberdeen</w:t>
            </w:r>
            <w:r w:rsidRPr="001337C1">
              <w:rPr>
                <w:rFonts w:ascii="Arial" w:hAnsi="Arial" w:cs="Arial"/>
              </w:rPr>
              <w:t xml:space="preserve">: </w:t>
            </w:r>
            <w:r w:rsidRPr="001337C1">
              <w:rPr>
                <w:rFonts w:ascii="Arial" w:hAnsi="Arial" w:cs="Arial"/>
                <w:i/>
              </w:rPr>
              <w:t>Promoting the uptake of research evidence</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Department of Psychology (Health Group), </w:t>
            </w:r>
            <w:r w:rsidRPr="001337C1">
              <w:rPr>
                <w:rFonts w:ascii="Arial" w:hAnsi="Arial" w:cs="Arial"/>
                <w:b/>
              </w:rPr>
              <w:t>University College London</w:t>
            </w:r>
            <w:r w:rsidRPr="001337C1">
              <w:rPr>
                <w:rFonts w:ascii="Arial" w:hAnsi="Arial" w:cs="Arial"/>
              </w:rPr>
              <w:t xml:space="preserve">: </w:t>
            </w:r>
            <w:r w:rsidRPr="001337C1">
              <w:rPr>
                <w:rFonts w:ascii="Arial" w:hAnsi="Arial" w:cs="Arial"/>
                <w:i/>
              </w:rPr>
              <w:t>Implementing evidence based practice: making psychological theory useable.</w:t>
            </w:r>
          </w:p>
          <w:p w:rsidR="00581877" w:rsidRPr="001337C1" w:rsidRDefault="00581877" w:rsidP="00427C5F">
            <w:pPr>
              <w:spacing w:line="240" w:lineRule="auto"/>
              <w:rPr>
                <w:rFonts w:ascii="Arial" w:hAnsi="Arial" w:cs="Arial"/>
              </w:rPr>
            </w:pPr>
            <w:r w:rsidRPr="001337C1">
              <w:rPr>
                <w:rFonts w:ascii="Arial" w:hAnsi="Arial" w:cs="Arial"/>
                <w:b/>
              </w:rPr>
              <w:t>North London Primary Care Network</w:t>
            </w:r>
            <w:r w:rsidRPr="001337C1">
              <w:rPr>
                <w:rFonts w:ascii="Arial" w:hAnsi="Arial" w:cs="Arial"/>
              </w:rPr>
              <w:t xml:space="preserve">: </w:t>
            </w:r>
            <w:r w:rsidRPr="001337C1">
              <w:rPr>
                <w:rFonts w:ascii="Arial" w:hAnsi="Arial" w:cs="Arial"/>
                <w:i/>
              </w:rPr>
              <w:t>Evaluation of a smoking cessation intervention by community pharmacists</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2002</w:t>
            </w:r>
          </w:p>
        </w:tc>
        <w:tc>
          <w:tcPr>
            <w:tcW w:w="8192" w:type="dxa"/>
          </w:tcPr>
          <w:p w:rsidR="00581877" w:rsidRPr="001337C1" w:rsidRDefault="00581877" w:rsidP="00427C5F">
            <w:pPr>
              <w:spacing w:line="240" w:lineRule="auto"/>
              <w:rPr>
                <w:rFonts w:ascii="Arial" w:hAnsi="Arial" w:cs="Arial"/>
                <w:i/>
              </w:rPr>
            </w:pPr>
            <w:r w:rsidRPr="001337C1">
              <w:rPr>
                <w:rFonts w:ascii="Arial" w:hAnsi="Arial" w:cs="Arial"/>
              </w:rPr>
              <w:t xml:space="preserve">Department of Psychology, </w:t>
            </w:r>
            <w:r w:rsidRPr="001337C1">
              <w:rPr>
                <w:rFonts w:ascii="Arial" w:hAnsi="Arial" w:cs="Arial"/>
                <w:b/>
              </w:rPr>
              <w:t>University College London</w:t>
            </w:r>
            <w:r w:rsidRPr="001337C1">
              <w:rPr>
                <w:rFonts w:ascii="Arial" w:hAnsi="Arial" w:cs="Arial"/>
              </w:rPr>
              <w:t xml:space="preserve">: </w:t>
            </w:r>
            <w:r w:rsidRPr="001337C1">
              <w:rPr>
                <w:rFonts w:ascii="Arial" w:hAnsi="Arial" w:cs="Arial"/>
                <w:i/>
              </w:rPr>
              <w:t>Genetic testing: choice, communication and consequences.</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2001</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European Health Psychology Society</w:t>
            </w:r>
            <w:r w:rsidRPr="001337C1">
              <w:rPr>
                <w:rFonts w:ascii="Arial" w:hAnsi="Arial" w:cs="Arial"/>
              </w:rPr>
              <w:t xml:space="preserve"> Annual Conference, St Andrews, Scotland: </w:t>
            </w:r>
            <w:r w:rsidRPr="001337C1">
              <w:rPr>
                <w:rFonts w:ascii="Arial" w:hAnsi="Arial" w:cs="Arial"/>
                <w:i/>
              </w:rPr>
              <w:t>How action plans work: a learning theory explanation.</w:t>
            </w:r>
          </w:p>
          <w:p w:rsidR="00581877" w:rsidRPr="001337C1" w:rsidRDefault="00581877" w:rsidP="00427C5F">
            <w:pPr>
              <w:spacing w:line="240" w:lineRule="auto"/>
              <w:rPr>
                <w:rFonts w:ascii="Arial" w:hAnsi="Arial" w:cs="Arial"/>
              </w:rPr>
            </w:pPr>
            <w:r w:rsidRPr="001337C1">
              <w:rPr>
                <w:rFonts w:ascii="Arial" w:hAnsi="Arial" w:cs="Arial"/>
                <w:b/>
              </w:rPr>
              <w:t xml:space="preserve">University of Wales </w:t>
            </w:r>
            <w:r w:rsidRPr="001337C1">
              <w:rPr>
                <w:rFonts w:ascii="Arial" w:hAnsi="Arial" w:cs="Arial"/>
              </w:rPr>
              <w:t xml:space="preserve">College of Medicine: </w:t>
            </w:r>
            <w:r w:rsidRPr="001337C1">
              <w:rPr>
                <w:rFonts w:ascii="Arial" w:hAnsi="Arial" w:cs="Arial"/>
                <w:i/>
              </w:rPr>
              <w:t>Non-directiveness in genetic counselling.</w:t>
            </w:r>
          </w:p>
          <w:p w:rsidR="00581877" w:rsidRPr="001337C1" w:rsidRDefault="00581877" w:rsidP="00427C5F">
            <w:pPr>
              <w:spacing w:line="240" w:lineRule="auto"/>
              <w:rPr>
                <w:rFonts w:ascii="Arial" w:hAnsi="Arial" w:cs="Arial"/>
              </w:rPr>
            </w:pPr>
            <w:r w:rsidRPr="001337C1">
              <w:rPr>
                <w:rFonts w:ascii="Arial" w:hAnsi="Arial" w:cs="Arial"/>
              </w:rPr>
              <w:t xml:space="preserve">Royal Free and University College Medical School, Department of Psychiatry and Behavioural Sciences, </w:t>
            </w:r>
            <w:r w:rsidRPr="001337C1">
              <w:rPr>
                <w:rFonts w:ascii="Arial" w:hAnsi="Arial" w:cs="Arial"/>
                <w:b/>
              </w:rPr>
              <w:t>University of London</w:t>
            </w:r>
            <w:r w:rsidRPr="001337C1">
              <w:rPr>
                <w:rFonts w:ascii="Arial" w:hAnsi="Arial" w:cs="Arial"/>
              </w:rPr>
              <w:t xml:space="preserve">: </w:t>
            </w:r>
            <w:r w:rsidRPr="001337C1">
              <w:rPr>
                <w:rFonts w:ascii="Arial" w:hAnsi="Arial" w:cs="Arial"/>
                <w:i/>
              </w:rPr>
              <w:t>The impact of the New Genetics.</w:t>
            </w:r>
          </w:p>
          <w:p w:rsidR="00581877" w:rsidRPr="001337C1" w:rsidRDefault="00581877" w:rsidP="00427C5F">
            <w:pPr>
              <w:spacing w:line="240" w:lineRule="auto"/>
              <w:rPr>
                <w:rFonts w:ascii="Arial" w:hAnsi="Arial" w:cs="Arial"/>
              </w:rPr>
            </w:pPr>
            <w:r w:rsidRPr="001337C1">
              <w:rPr>
                <w:rFonts w:ascii="Arial" w:hAnsi="Arial" w:cs="Arial"/>
              </w:rPr>
              <w:lastRenderedPageBreak/>
              <w:t xml:space="preserve">School of Social Sciences, </w:t>
            </w:r>
            <w:r w:rsidRPr="001337C1">
              <w:rPr>
                <w:rFonts w:ascii="Arial" w:hAnsi="Arial" w:cs="Arial"/>
                <w:b/>
              </w:rPr>
              <w:t>University of Sussex</w:t>
            </w:r>
            <w:r w:rsidRPr="001337C1">
              <w:rPr>
                <w:rFonts w:ascii="Arial" w:hAnsi="Arial" w:cs="Arial"/>
              </w:rPr>
              <w:t xml:space="preserve">: </w:t>
            </w:r>
            <w:r w:rsidRPr="001337C1">
              <w:rPr>
                <w:rFonts w:ascii="Arial" w:hAnsi="Arial" w:cs="Arial"/>
                <w:i/>
              </w:rPr>
              <w:t>Psychological responses to genetic risk information.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lastRenderedPageBreak/>
              <w:t>2000</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Centre for Family Research, </w:t>
            </w:r>
            <w:r w:rsidRPr="001337C1">
              <w:rPr>
                <w:rFonts w:ascii="Arial" w:hAnsi="Arial" w:cs="Arial"/>
                <w:b/>
              </w:rPr>
              <w:t>University of Cambridge</w:t>
            </w:r>
            <w:r w:rsidRPr="001337C1">
              <w:rPr>
                <w:rFonts w:ascii="Arial" w:hAnsi="Arial" w:cs="Arial"/>
              </w:rPr>
              <w:t xml:space="preserve">: </w:t>
            </w:r>
            <w:r w:rsidRPr="001337C1">
              <w:rPr>
                <w:rFonts w:ascii="Arial" w:hAnsi="Arial" w:cs="Arial"/>
                <w:i/>
              </w:rPr>
              <w:t>Psychological aspects of predictive genetic testing.</w:t>
            </w:r>
          </w:p>
          <w:p w:rsidR="00581877" w:rsidRPr="001337C1" w:rsidRDefault="00581877" w:rsidP="00427C5F">
            <w:pPr>
              <w:spacing w:line="240" w:lineRule="auto"/>
              <w:rPr>
                <w:rFonts w:ascii="Arial" w:hAnsi="Arial" w:cs="Arial"/>
              </w:rPr>
            </w:pPr>
            <w:r w:rsidRPr="001337C1">
              <w:rPr>
                <w:rFonts w:ascii="Arial" w:hAnsi="Arial" w:cs="Arial"/>
                <w:b/>
              </w:rPr>
              <w:t>University of Leeds</w:t>
            </w:r>
            <w:r w:rsidRPr="001337C1">
              <w:rPr>
                <w:rFonts w:ascii="Arial" w:hAnsi="Arial" w:cs="Arial"/>
              </w:rPr>
              <w:t xml:space="preserve">, Division of Health Psychology Annual Conference, Invited Workshop: </w:t>
            </w:r>
            <w:r w:rsidRPr="001337C1">
              <w:rPr>
                <w:rFonts w:ascii="Arial" w:hAnsi="Arial" w:cs="Arial"/>
                <w:i/>
              </w:rPr>
              <w:t>Professional qualification and consultancy.</w:t>
            </w:r>
          </w:p>
          <w:p w:rsidR="00581877" w:rsidRPr="001337C1" w:rsidRDefault="00581877" w:rsidP="00427C5F">
            <w:pPr>
              <w:spacing w:line="240" w:lineRule="auto"/>
              <w:rPr>
                <w:rFonts w:ascii="Arial" w:hAnsi="Arial" w:cs="Arial"/>
              </w:rPr>
            </w:pPr>
            <w:r w:rsidRPr="001337C1">
              <w:rPr>
                <w:rFonts w:ascii="Arial" w:hAnsi="Arial" w:cs="Arial"/>
                <w:b/>
              </w:rPr>
              <w:t>St George’s Hospital Medical School</w:t>
            </w:r>
            <w:r w:rsidRPr="001337C1">
              <w:rPr>
                <w:rFonts w:ascii="Arial" w:hAnsi="Arial" w:cs="Arial"/>
              </w:rPr>
              <w:t xml:space="preserve">, University of London: </w:t>
            </w:r>
            <w:r w:rsidRPr="001337C1">
              <w:rPr>
                <w:rFonts w:ascii="Arial" w:hAnsi="Arial" w:cs="Arial"/>
                <w:i/>
              </w:rPr>
              <w:t>Health of the NHS Workforce: a systematic review.</w:t>
            </w:r>
          </w:p>
          <w:p w:rsidR="00581877" w:rsidRPr="001337C1" w:rsidRDefault="00581877" w:rsidP="00427C5F">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Sheffield</w:t>
            </w:r>
            <w:r w:rsidRPr="001337C1">
              <w:rPr>
                <w:rFonts w:ascii="Arial" w:hAnsi="Arial" w:cs="Arial"/>
              </w:rPr>
              <w:t xml:space="preserve">, </w:t>
            </w:r>
            <w:r w:rsidRPr="001337C1">
              <w:rPr>
                <w:rFonts w:ascii="Arial" w:hAnsi="Arial" w:cs="Arial"/>
                <w:i/>
              </w:rPr>
              <w:t>Disease risk: the psychological impact of genetic testing</w:t>
            </w:r>
            <w:r w:rsidRPr="001337C1">
              <w:rPr>
                <w:rFonts w:ascii="Arial" w:hAnsi="Arial" w:cs="Arial"/>
              </w:rPr>
              <w:t>.</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1998</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Clinical Genetics Department, </w:t>
            </w:r>
            <w:r w:rsidRPr="001337C1">
              <w:rPr>
                <w:rFonts w:ascii="Arial" w:hAnsi="Arial" w:cs="Arial"/>
                <w:b/>
              </w:rPr>
              <w:t>University of Birmingham</w:t>
            </w:r>
            <w:r w:rsidRPr="001337C1">
              <w:rPr>
                <w:rFonts w:ascii="Arial" w:hAnsi="Arial" w:cs="Arial"/>
              </w:rPr>
              <w:t xml:space="preserve">: </w:t>
            </w:r>
            <w:r w:rsidRPr="001337C1">
              <w:rPr>
                <w:rFonts w:ascii="Arial" w:hAnsi="Arial" w:cs="Arial"/>
                <w:i/>
              </w:rPr>
              <w:t>Psychological aspects of predictive genetic testing.</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1997</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Wellcome Trust</w:t>
            </w:r>
            <w:r w:rsidRPr="001337C1">
              <w:rPr>
                <w:rFonts w:ascii="Arial" w:hAnsi="Arial" w:cs="Arial"/>
              </w:rPr>
              <w:t xml:space="preserve"> Invited Conference, Understanding Genetics – How Much Do We Know?: </w:t>
            </w:r>
            <w:r w:rsidRPr="001337C1">
              <w:rPr>
                <w:rFonts w:ascii="Arial" w:hAnsi="Arial" w:cs="Arial"/>
                <w:i/>
              </w:rPr>
              <w:t>Communicating genetic information: experts dealing with uncertainty</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Department of Genetics, Guy’s Campus, </w:t>
            </w:r>
            <w:r w:rsidRPr="001337C1">
              <w:rPr>
                <w:rFonts w:ascii="Arial" w:hAnsi="Arial" w:cs="Arial"/>
                <w:b/>
              </w:rPr>
              <w:t>University of London</w:t>
            </w:r>
            <w:r w:rsidRPr="001337C1">
              <w:rPr>
                <w:rFonts w:ascii="Arial" w:hAnsi="Arial" w:cs="Arial"/>
              </w:rPr>
              <w:t xml:space="preserve">: </w:t>
            </w:r>
            <w:r w:rsidRPr="001337C1">
              <w:rPr>
                <w:rFonts w:ascii="Arial" w:hAnsi="Arial" w:cs="Arial"/>
                <w:i/>
              </w:rPr>
              <w:t>Childhood predictive testing: some preliminary data.</w:t>
            </w:r>
          </w:p>
          <w:p w:rsidR="00581877" w:rsidRPr="001337C1" w:rsidRDefault="00581877" w:rsidP="00427C5F">
            <w:pPr>
              <w:spacing w:line="240" w:lineRule="auto"/>
              <w:rPr>
                <w:rFonts w:ascii="Arial" w:hAnsi="Arial" w:cs="Arial"/>
                <w:i/>
              </w:rPr>
            </w:pPr>
            <w:r w:rsidRPr="001337C1">
              <w:rPr>
                <w:rFonts w:ascii="Arial" w:hAnsi="Arial" w:cs="Arial"/>
              </w:rPr>
              <w:t xml:space="preserve">Department of Psychology, </w:t>
            </w:r>
            <w:r w:rsidRPr="001337C1">
              <w:rPr>
                <w:rFonts w:ascii="Arial" w:hAnsi="Arial" w:cs="Arial"/>
                <w:b/>
              </w:rPr>
              <w:t>University of Southampton</w:t>
            </w:r>
            <w:r w:rsidRPr="001337C1">
              <w:rPr>
                <w:rFonts w:ascii="Arial" w:hAnsi="Arial" w:cs="Arial"/>
              </w:rPr>
              <w:t xml:space="preserve">: </w:t>
            </w:r>
            <w:r w:rsidRPr="001337C1">
              <w:rPr>
                <w:rFonts w:ascii="Arial" w:hAnsi="Arial" w:cs="Arial"/>
                <w:i/>
              </w:rPr>
              <w:t>The New Genetics: great promise, great concern.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1996</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Bath</w:t>
            </w:r>
            <w:r w:rsidRPr="001337C1">
              <w:rPr>
                <w:rFonts w:ascii="Arial" w:hAnsi="Arial" w:cs="Arial"/>
              </w:rPr>
              <w:t xml:space="preserve">: </w:t>
            </w:r>
            <w:r w:rsidRPr="001337C1">
              <w:rPr>
                <w:rFonts w:ascii="Arial" w:hAnsi="Arial" w:cs="Arial"/>
                <w:i/>
              </w:rPr>
              <w:t>Psychological aspects of the New Genetics.</w:t>
            </w:r>
          </w:p>
          <w:p w:rsidR="00581877" w:rsidRPr="001337C1" w:rsidRDefault="00581877" w:rsidP="00427C5F">
            <w:pPr>
              <w:spacing w:line="240" w:lineRule="auto"/>
              <w:rPr>
                <w:rFonts w:ascii="Arial" w:hAnsi="Arial" w:cs="Arial"/>
              </w:rPr>
            </w:pPr>
            <w:r w:rsidRPr="001337C1">
              <w:rPr>
                <w:rFonts w:ascii="Arial" w:hAnsi="Arial" w:cs="Arial"/>
              </w:rPr>
              <w:t xml:space="preserve">Centre for Family Research, </w:t>
            </w:r>
            <w:r w:rsidRPr="001337C1">
              <w:rPr>
                <w:rFonts w:ascii="Arial" w:hAnsi="Arial" w:cs="Arial"/>
                <w:b/>
              </w:rPr>
              <w:t>University of Cambridge</w:t>
            </w:r>
            <w:r w:rsidRPr="001337C1">
              <w:rPr>
                <w:rFonts w:ascii="Arial" w:hAnsi="Arial" w:cs="Arial"/>
              </w:rPr>
              <w:t xml:space="preserve">: </w:t>
            </w:r>
            <w:r w:rsidRPr="001337C1">
              <w:rPr>
                <w:rFonts w:ascii="Arial" w:hAnsi="Arial" w:cs="Arial"/>
                <w:i/>
              </w:rPr>
              <w:t>Behavioural and social science perspectives on genetic developments: genetic counselling.</w:t>
            </w:r>
          </w:p>
          <w:p w:rsidR="00581877" w:rsidRPr="001337C1" w:rsidRDefault="00581877" w:rsidP="00427C5F">
            <w:pPr>
              <w:spacing w:line="240" w:lineRule="auto"/>
              <w:rPr>
                <w:rFonts w:ascii="Arial" w:hAnsi="Arial" w:cs="Arial"/>
              </w:rPr>
            </w:pPr>
            <w:r w:rsidRPr="001337C1">
              <w:rPr>
                <w:rFonts w:ascii="Arial" w:hAnsi="Arial" w:cs="Arial"/>
                <w:b/>
              </w:rPr>
              <w:t>Genetic Interest Group</w:t>
            </w:r>
            <w:r w:rsidRPr="001337C1">
              <w:rPr>
                <w:rFonts w:ascii="Arial" w:hAnsi="Arial" w:cs="Arial"/>
              </w:rPr>
              <w:t xml:space="preserve"> 9</w:t>
            </w:r>
            <w:r w:rsidRPr="001337C1">
              <w:rPr>
                <w:rFonts w:ascii="Arial" w:hAnsi="Arial" w:cs="Arial"/>
                <w:vertAlign w:val="superscript"/>
              </w:rPr>
              <w:t>th</w:t>
            </w:r>
            <w:r w:rsidRPr="001337C1">
              <w:rPr>
                <w:rFonts w:ascii="Arial" w:hAnsi="Arial" w:cs="Arial"/>
              </w:rPr>
              <w:t xml:space="preserve"> Interface Meeting: </w:t>
            </w:r>
            <w:r w:rsidRPr="001337C1">
              <w:rPr>
                <w:rFonts w:ascii="Arial" w:hAnsi="Arial" w:cs="Arial"/>
                <w:i/>
              </w:rPr>
              <w:t>Communicating and interpreting genetic information.</w:t>
            </w:r>
          </w:p>
        </w:tc>
      </w:tr>
      <w:tr w:rsidR="00581877" w:rsidRPr="001337C1" w:rsidTr="001337C1">
        <w:tc>
          <w:tcPr>
            <w:tcW w:w="1384" w:type="dxa"/>
          </w:tcPr>
          <w:p w:rsidR="00581877" w:rsidRPr="001337C1" w:rsidRDefault="00581877" w:rsidP="00427C5F">
            <w:pPr>
              <w:spacing w:line="240" w:lineRule="auto"/>
              <w:rPr>
                <w:rFonts w:ascii="Arial" w:hAnsi="Arial" w:cs="Arial"/>
              </w:rPr>
            </w:pPr>
            <w:r w:rsidRPr="001337C1">
              <w:rPr>
                <w:rFonts w:ascii="Arial" w:hAnsi="Arial" w:cs="Arial"/>
              </w:rPr>
              <w:t>1995</w:t>
            </w:r>
          </w:p>
        </w:tc>
        <w:tc>
          <w:tcPr>
            <w:tcW w:w="8192" w:type="dxa"/>
          </w:tcPr>
          <w:p w:rsidR="00581877" w:rsidRPr="001337C1" w:rsidRDefault="00581877" w:rsidP="00427C5F">
            <w:pPr>
              <w:spacing w:line="240" w:lineRule="auto"/>
              <w:rPr>
                <w:rFonts w:ascii="Arial" w:hAnsi="Arial" w:cs="Arial"/>
              </w:rPr>
            </w:pPr>
            <w:r w:rsidRPr="001337C1">
              <w:rPr>
                <w:rFonts w:ascii="Arial" w:hAnsi="Arial" w:cs="Arial"/>
                <w:b/>
              </w:rPr>
              <w:t xml:space="preserve">Wellcome Trust </w:t>
            </w:r>
            <w:r w:rsidRPr="001337C1">
              <w:rPr>
                <w:rFonts w:ascii="Arial" w:hAnsi="Arial" w:cs="Arial"/>
              </w:rPr>
              <w:t xml:space="preserve">seminar: </w:t>
            </w:r>
            <w:r w:rsidRPr="001337C1">
              <w:rPr>
                <w:rFonts w:ascii="Arial" w:hAnsi="Arial" w:cs="Arial"/>
                <w:i/>
              </w:rPr>
              <w:t>A comparison of public and professionals’ attitudes towards genetic developments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Human Fertilisation and Embryology Authority</w:t>
            </w:r>
            <w:r w:rsidRPr="001337C1">
              <w:rPr>
                <w:rFonts w:ascii="Arial" w:hAnsi="Arial" w:cs="Arial"/>
              </w:rPr>
              <w:t xml:space="preserve"> Annual Conference: </w:t>
            </w:r>
            <w:r w:rsidRPr="001337C1">
              <w:rPr>
                <w:rFonts w:ascii="Arial" w:hAnsi="Arial" w:cs="Arial"/>
                <w:i/>
              </w:rPr>
              <w:t>Psychological aspects of the new reproductive technologies</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b/>
              </w:rPr>
              <w:t>UK Social Science and Genetics Interest Group</w:t>
            </w:r>
            <w:r w:rsidRPr="001337C1">
              <w:rPr>
                <w:rFonts w:ascii="Arial" w:hAnsi="Arial" w:cs="Arial"/>
              </w:rPr>
              <w:t xml:space="preserve">, London: </w:t>
            </w:r>
            <w:r w:rsidRPr="001337C1">
              <w:rPr>
                <w:rFonts w:ascii="Arial" w:hAnsi="Arial" w:cs="Arial"/>
                <w:i/>
              </w:rPr>
              <w:t>Measuring recall of information given during genetic counselling.</w:t>
            </w:r>
          </w:p>
          <w:p w:rsidR="00581877" w:rsidRPr="001337C1" w:rsidRDefault="00581877" w:rsidP="00427C5F">
            <w:pPr>
              <w:spacing w:line="240" w:lineRule="auto"/>
              <w:rPr>
                <w:rFonts w:ascii="Arial" w:hAnsi="Arial" w:cs="Arial"/>
              </w:rPr>
            </w:pPr>
            <w:r w:rsidRPr="001337C1">
              <w:rPr>
                <w:rFonts w:ascii="Arial" w:hAnsi="Arial" w:cs="Arial"/>
                <w:b/>
              </w:rPr>
              <w:t>Thomas Coram Research Unit</w:t>
            </w:r>
            <w:r w:rsidRPr="001337C1">
              <w:rPr>
                <w:rFonts w:ascii="Arial" w:hAnsi="Arial" w:cs="Arial"/>
              </w:rPr>
              <w:t xml:space="preserve">, University of London: </w:t>
            </w:r>
            <w:r w:rsidRPr="001337C1">
              <w:rPr>
                <w:rFonts w:ascii="Arial" w:hAnsi="Arial" w:cs="Arial"/>
                <w:i/>
              </w:rPr>
              <w:t>Predictive genetic testing in children: the need for psychological research.</w:t>
            </w:r>
          </w:p>
          <w:p w:rsidR="00581877" w:rsidRPr="001337C1" w:rsidRDefault="00581877" w:rsidP="00427C5F">
            <w:pPr>
              <w:spacing w:line="240" w:lineRule="auto"/>
              <w:rPr>
                <w:rFonts w:ascii="Arial" w:hAnsi="Arial" w:cs="Arial"/>
              </w:rPr>
            </w:pPr>
            <w:r w:rsidRPr="001337C1">
              <w:rPr>
                <w:rFonts w:ascii="Arial" w:hAnsi="Arial" w:cs="Arial"/>
                <w:b/>
              </w:rPr>
              <w:t>Genetic Interest Group</w:t>
            </w:r>
            <w:r w:rsidRPr="001337C1">
              <w:rPr>
                <w:rFonts w:ascii="Arial" w:hAnsi="Arial" w:cs="Arial"/>
              </w:rPr>
              <w:t xml:space="preserve"> ‘Genetics and the GP’: </w:t>
            </w:r>
            <w:r w:rsidRPr="001337C1">
              <w:rPr>
                <w:rFonts w:ascii="Arial" w:hAnsi="Arial" w:cs="Arial"/>
                <w:i/>
              </w:rPr>
              <w:t>Communicating genetic concepts.</w:t>
            </w:r>
          </w:p>
          <w:p w:rsidR="00581877" w:rsidRPr="001337C1" w:rsidRDefault="00581877" w:rsidP="00427C5F">
            <w:pPr>
              <w:spacing w:line="240" w:lineRule="auto"/>
              <w:rPr>
                <w:rFonts w:ascii="Arial" w:hAnsi="Arial" w:cs="Arial"/>
              </w:rPr>
            </w:pPr>
            <w:r w:rsidRPr="001337C1">
              <w:rPr>
                <w:rFonts w:ascii="Arial" w:hAnsi="Arial" w:cs="Arial"/>
                <w:b/>
              </w:rPr>
              <w:t xml:space="preserve">University of Wales </w:t>
            </w:r>
            <w:r w:rsidRPr="001337C1">
              <w:rPr>
                <w:rFonts w:ascii="Arial" w:hAnsi="Arial" w:cs="Arial"/>
              </w:rPr>
              <w:t xml:space="preserve">Research Initiative Seminar, Cardiff: </w:t>
            </w:r>
            <w:r w:rsidRPr="001337C1">
              <w:rPr>
                <w:rFonts w:ascii="Arial" w:hAnsi="Arial" w:cs="Arial"/>
                <w:i/>
              </w:rPr>
              <w:t>Directive communication in genetic counselling.</w:t>
            </w:r>
          </w:p>
          <w:p w:rsidR="00581877" w:rsidRPr="001337C1" w:rsidRDefault="00581877" w:rsidP="00427C5F">
            <w:pPr>
              <w:spacing w:line="240" w:lineRule="auto"/>
              <w:rPr>
                <w:rFonts w:ascii="Arial" w:hAnsi="Arial" w:cs="Arial"/>
                <w:i/>
              </w:rPr>
            </w:pPr>
            <w:r w:rsidRPr="001337C1">
              <w:rPr>
                <w:rFonts w:ascii="Arial" w:hAnsi="Arial" w:cs="Arial"/>
                <w:b/>
              </w:rPr>
              <w:t>UK Social Science and Genetics Interest Group</w:t>
            </w:r>
            <w:r w:rsidRPr="001337C1">
              <w:rPr>
                <w:rFonts w:ascii="Arial" w:hAnsi="Arial" w:cs="Arial"/>
              </w:rPr>
              <w:t xml:space="preserve">, London: </w:t>
            </w:r>
            <w:r w:rsidRPr="001337C1">
              <w:rPr>
                <w:rFonts w:ascii="Arial" w:hAnsi="Arial" w:cs="Arial"/>
                <w:i/>
              </w:rPr>
              <w:t>Predictive testing for familial cancers.</w:t>
            </w:r>
          </w:p>
        </w:tc>
      </w:tr>
    </w:tbl>
    <w:p w:rsidR="00581877" w:rsidRDefault="00581877" w:rsidP="00427C5F">
      <w:pPr>
        <w:spacing w:line="240" w:lineRule="auto"/>
        <w:rPr>
          <w:rFonts w:ascii="Arial" w:hAnsi="Arial" w:cs="Arial"/>
          <w:b/>
        </w:rPr>
      </w:pPr>
    </w:p>
    <w:p w:rsidR="00581877" w:rsidRPr="00FF6E73" w:rsidRDefault="00581877" w:rsidP="0085289E">
      <w:pPr>
        <w:pStyle w:val="ListParagraph"/>
        <w:numPr>
          <w:ilvl w:val="0"/>
          <w:numId w:val="1"/>
        </w:numPr>
        <w:spacing w:line="240" w:lineRule="auto"/>
        <w:rPr>
          <w:rFonts w:ascii="Arial" w:hAnsi="Arial" w:cs="Arial"/>
          <w:b/>
        </w:rPr>
      </w:pPr>
      <w:r>
        <w:rPr>
          <w:rFonts w:ascii="Arial" w:hAnsi="Arial" w:cs="Arial"/>
          <w:b/>
        </w:rPr>
        <w:t>Research and Publications</w:t>
      </w:r>
    </w:p>
    <w:p w:rsidR="00581877" w:rsidRDefault="00581877" w:rsidP="00427C5F">
      <w:pPr>
        <w:spacing w:line="240" w:lineRule="auto"/>
        <w:rPr>
          <w:rFonts w:ascii="Arial" w:hAnsi="Arial" w:cs="Arial"/>
          <w:b/>
        </w:rPr>
      </w:pPr>
    </w:p>
    <w:tbl>
      <w:tblPr>
        <w:tblW w:w="0" w:type="auto"/>
        <w:tblLook w:val="00A0" w:firstRow="1" w:lastRow="0" w:firstColumn="1" w:lastColumn="0" w:noHBand="0" w:noVBand="0"/>
      </w:tblPr>
      <w:tblGrid>
        <w:gridCol w:w="9576"/>
      </w:tblGrid>
      <w:tr w:rsidR="00581877" w:rsidRPr="001337C1" w:rsidTr="001337C1">
        <w:tc>
          <w:tcPr>
            <w:tcW w:w="9576" w:type="dxa"/>
          </w:tcPr>
          <w:p w:rsidR="00581877" w:rsidRDefault="00581877" w:rsidP="00427C5F">
            <w:pPr>
              <w:spacing w:line="240" w:lineRule="auto"/>
              <w:rPr>
                <w:rFonts w:ascii="Arial" w:hAnsi="Arial" w:cs="Arial"/>
                <w:b/>
              </w:rPr>
            </w:pPr>
            <w:r>
              <w:rPr>
                <w:rFonts w:ascii="Arial" w:hAnsi="Arial" w:cs="Arial"/>
                <w:b/>
              </w:rPr>
              <w:t xml:space="preserve">Main </w:t>
            </w:r>
            <w:r w:rsidRPr="001337C1">
              <w:rPr>
                <w:rFonts w:ascii="Arial" w:hAnsi="Arial" w:cs="Arial"/>
                <w:b/>
              </w:rPr>
              <w:t>Collaborations With Other Research Teams</w:t>
            </w:r>
            <w:r>
              <w:rPr>
                <w:rFonts w:ascii="Arial" w:hAnsi="Arial" w:cs="Arial"/>
                <w:b/>
              </w:rPr>
              <w:t>/</w:t>
            </w:r>
            <w:r w:rsidRPr="001337C1">
              <w:rPr>
                <w:rFonts w:ascii="Arial" w:hAnsi="Arial" w:cs="Arial"/>
                <w:b/>
              </w:rPr>
              <w:t>Institutions</w:t>
            </w:r>
          </w:p>
          <w:p w:rsidR="00581877" w:rsidRPr="001337C1" w:rsidRDefault="00581877" w:rsidP="00427C5F">
            <w:pPr>
              <w:spacing w:line="240" w:lineRule="auto"/>
              <w:rPr>
                <w:rFonts w:ascii="Arial" w:hAnsi="Arial" w:cs="Arial"/>
                <w:b/>
                <w:i/>
              </w:rPr>
            </w:pPr>
          </w:p>
        </w:tc>
      </w:tr>
      <w:tr w:rsidR="00581877" w:rsidRPr="001337C1" w:rsidTr="001337C1">
        <w:tc>
          <w:tcPr>
            <w:tcW w:w="9576" w:type="dxa"/>
          </w:tcPr>
          <w:p w:rsidR="00581877" w:rsidRPr="001337C1" w:rsidRDefault="00581877" w:rsidP="00427C5F">
            <w:pPr>
              <w:spacing w:line="240" w:lineRule="auto"/>
              <w:rPr>
                <w:rFonts w:ascii="Arial" w:hAnsi="Arial" w:cs="Arial"/>
                <w:b/>
              </w:rPr>
            </w:pPr>
            <w:r w:rsidRPr="001337C1">
              <w:rPr>
                <w:rFonts w:ascii="Arial" w:hAnsi="Arial" w:cs="Arial"/>
                <w:b/>
                <w:i/>
              </w:rPr>
              <w:t>International</w:t>
            </w:r>
          </w:p>
        </w:tc>
      </w:tr>
      <w:tr w:rsidR="00581877" w:rsidRPr="001337C1" w:rsidTr="001337C1">
        <w:tc>
          <w:tcPr>
            <w:tcW w:w="9576" w:type="dxa"/>
          </w:tcPr>
          <w:p w:rsidR="00581877" w:rsidRDefault="00581877" w:rsidP="00427C5F">
            <w:pPr>
              <w:spacing w:line="240" w:lineRule="auto"/>
              <w:rPr>
                <w:rFonts w:ascii="Arial" w:hAnsi="Arial" w:cs="Arial"/>
              </w:rPr>
            </w:pPr>
            <w:r w:rsidRPr="001337C1">
              <w:rPr>
                <w:rFonts w:ascii="Arial" w:hAnsi="Arial" w:cs="Arial"/>
              </w:rPr>
              <w:t>Monash, Australia (Prof</w:t>
            </w:r>
            <w:r>
              <w:rPr>
                <w:rFonts w:ascii="Arial" w:hAnsi="Arial" w:cs="Arial"/>
              </w:rPr>
              <w:t>s</w:t>
            </w:r>
            <w:r w:rsidRPr="001337C1">
              <w:rPr>
                <w:rFonts w:ascii="Arial" w:hAnsi="Arial" w:cs="Arial"/>
              </w:rPr>
              <w:t xml:space="preserve"> Sally Green</w:t>
            </w:r>
            <w:r>
              <w:rPr>
                <w:rFonts w:ascii="Arial" w:hAnsi="Arial" w:cs="Arial"/>
              </w:rPr>
              <w:t>, Russ Gruen</w:t>
            </w:r>
            <w:r w:rsidRPr="001337C1">
              <w:rPr>
                <w:rFonts w:ascii="Arial" w:hAnsi="Arial" w:cs="Arial"/>
              </w:rPr>
              <w:t>)</w:t>
            </w:r>
          </w:p>
          <w:p w:rsidR="00F51DF3" w:rsidRDefault="00F51DF3" w:rsidP="00427C5F">
            <w:pPr>
              <w:spacing w:line="240" w:lineRule="auto"/>
              <w:rPr>
                <w:rFonts w:ascii="Arial" w:hAnsi="Arial" w:cs="Arial"/>
              </w:rPr>
            </w:pPr>
            <w:r>
              <w:rPr>
                <w:rFonts w:ascii="Arial" w:hAnsi="Arial" w:cs="Arial"/>
              </w:rPr>
              <w:t>Newcastle, Australia (Profs Billie Bonevski and Rob Sanson-Fisher)</w:t>
            </w:r>
          </w:p>
          <w:p w:rsidR="00767100" w:rsidRPr="001337C1" w:rsidRDefault="00767100" w:rsidP="00427C5F">
            <w:pPr>
              <w:spacing w:line="240" w:lineRule="auto"/>
              <w:rPr>
                <w:rFonts w:ascii="Arial" w:hAnsi="Arial" w:cs="Arial"/>
              </w:rPr>
            </w:pPr>
            <w:r>
              <w:rPr>
                <w:rFonts w:ascii="Arial" w:hAnsi="Arial" w:cs="Arial"/>
              </w:rPr>
              <w:t>Bond, Australia (Prof Paul Glasziou)</w:t>
            </w:r>
          </w:p>
          <w:p w:rsidR="00581877" w:rsidRPr="001337C1" w:rsidRDefault="00581877" w:rsidP="00427C5F">
            <w:pPr>
              <w:spacing w:line="240" w:lineRule="auto"/>
              <w:rPr>
                <w:rFonts w:ascii="Arial" w:hAnsi="Arial" w:cs="Arial"/>
              </w:rPr>
            </w:pPr>
            <w:r w:rsidRPr="001337C1">
              <w:rPr>
                <w:rFonts w:ascii="Arial" w:hAnsi="Arial" w:cs="Arial"/>
              </w:rPr>
              <w:t>Ottawa, Canada (Prof Jeremy Grimshaw)</w:t>
            </w:r>
          </w:p>
        </w:tc>
      </w:tr>
      <w:tr w:rsidR="00581877" w:rsidRPr="001337C1" w:rsidTr="001337C1">
        <w:tc>
          <w:tcPr>
            <w:tcW w:w="9576" w:type="dxa"/>
          </w:tcPr>
          <w:p w:rsidR="00581877" w:rsidRPr="001337C1" w:rsidRDefault="00581877" w:rsidP="00427C5F">
            <w:pPr>
              <w:spacing w:line="240" w:lineRule="auto"/>
              <w:rPr>
                <w:rFonts w:ascii="Arial" w:hAnsi="Arial" w:cs="Arial"/>
                <w:b/>
              </w:rPr>
            </w:pPr>
            <w:r w:rsidRPr="001337C1">
              <w:rPr>
                <w:rFonts w:ascii="Arial" w:hAnsi="Arial" w:cs="Arial"/>
                <w:b/>
                <w:i/>
              </w:rPr>
              <w:t>UK</w:t>
            </w:r>
          </w:p>
        </w:tc>
      </w:tr>
      <w:tr w:rsidR="00581877" w:rsidRPr="001337C1" w:rsidTr="001337C1">
        <w:tc>
          <w:tcPr>
            <w:tcW w:w="9576" w:type="dxa"/>
          </w:tcPr>
          <w:p w:rsidR="00581877" w:rsidRPr="001337C1" w:rsidRDefault="00581877" w:rsidP="00427C5F">
            <w:pPr>
              <w:spacing w:line="240" w:lineRule="auto"/>
              <w:rPr>
                <w:rFonts w:ascii="Arial" w:hAnsi="Arial" w:cs="Arial"/>
              </w:rPr>
            </w:pPr>
            <w:r w:rsidRPr="001337C1">
              <w:rPr>
                <w:rFonts w:ascii="Arial" w:hAnsi="Arial" w:cs="Arial"/>
              </w:rPr>
              <w:t>Aberdeen (Prof</w:t>
            </w:r>
            <w:r w:rsidR="00F51DF3">
              <w:rPr>
                <w:rFonts w:ascii="Arial" w:hAnsi="Arial" w:cs="Arial"/>
              </w:rPr>
              <w:t>s</w:t>
            </w:r>
            <w:r w:rsidRPr="001337C1">
              <w:rPr>
                <w:rFonts w:ascii="Arial" w:hAnsi="Arial" w:cs="Arial"/>
              </w:rPr>
              <w:t xml:space="preserve"> Marie Johnston</w:t>
            </w:r>
            <w:r w:rsidR="00F51DF3">
              <w:rPr>
                <w:rFonts w:ascii="Arial" w:hAnsi="Arial" w:cs="Arial"/>
              </w:rPr>
              <w:t>, Craig Ramsay</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 xml:space="preserve">Bristol (Profs Rona Campbell, </w:t>
            </w:r>
            <w:r w:rsidR="00F51DF3">
              <w:rPr>
                <w:rFonts w:ascii="Arial" w:hAnsi="Arial" w:cs="Arial"/>
              </w:rPr>
              <w:t>Matt Hickman</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lastRenderedPageBreak/>
              <w:t>Cambridge (Dr Wendy Hardeman)</w:t>
            </w:r>
          </w:p>
          <w:p w:rsidR="00581877" w:rsidRPr="001337C1" w:rsidRDefault="00581877" w:rsidP="00427C5F">
            <w:pPr>
              <w:spacing w:line="240" w:lineRule="auto"/>
              <w:rPr>
                <w:rFonts w:ascii="Arial" w:hAnsi="Arial" w:cs="Arial"/>
              </w:rPr>
            </w:pPr>
            <w:r w:rsidRPr="001337C1">
              <w:rPr>
                <w:rFonts w:ascii="Arial" w:hAnsi="Arial" w:cs="Arial"/>
              </w:rPr>
              <w:t>Dundee (Dr Jan Clarkson</w:t>
            </w:r>
            <w:r w:rsidR="00767100">
              <w:rPr>
                <w:rFonts w:ascii="Arial" w:hAnsi="Arial" w:cs="Arial"/>
              </w:rPr>
              <w:t>, Dr Peter Davey</w:t>
            </w:r>
            <w:r w:rsidRPr="001337C1">
              <w:rPr>
                <w:rFonts w:ascii="Arial" w:hAnsi="Arial" w:cs="Arial"/>
              </w:rPr>
              <w:t>)</w:t>
            </w:r>
          </w:p>
          <w:p w:rsidR="00581877" w:rsidRPr="001337C1" w:rsidRDefault="00581877" w:rsidP="00427C5F">
            <w:pPr>
              <w:spacing w:line="240" w:lineRule="auto"/>
              <w:rPr>
                <w:rFonts w:ascii="Arial" w:hAnsi="Arial" w:cs="Arial"/>
              </w:rPr>
            </w:pPr>
            <w:r w:rsidRPr="001337C1">
              <w:rPr>
                <w:rFonts w:ascii="Arial" w:hAnsi="Arial" w:cs="Arial"/>
              </w:rPr>
              <w:t>Exeter (Prof Charles Abraham, Drs Richard Byng, Adrian Grant)</w:t>
            </w:r>
          </w:p>
          <w:p w:rsidR="00581877" w:rsidRPr="001337C1" w:rsidRDefault="00581877" w:rsidP="00427C5F">
            <w:pPr>
              <w:spacing w:line="240" w:lineRule="auto"/>
              <w:rPr>
                <w:rFonts w:ascii="Arial" w:hAnsi="Arial" w:cs="Arial"/>
              </w:rPr>
            </w:pPr>
            <w:r w:rsidRPr="001337C1">
              <w:rPr>
                <w:rFonts w:ascii="Arial" w:hAnsi="Arial" w:cs="Arial"/>
              </w:rPr>
              <w:t>Glasgow (Dr Danny White)</w:t>
            </w:r>
          </w:p>
          <w:p w:rsidR="00581877" w:rsidRPr="001337C1" w:rsidRDefault="00581877" w:rsidP="00427C5F">
            <w:pPr>
              <w:spacing w:line="240" w:lineRule="auto"/>
              <w:rPr>
                <w:rFonts w:ascii="Arial" w:hAnsi="Arial" w:cs="Arial"/>
              </w:rPr>
            </w:pPr>
            <w:r w:rsidRPr="001337C1">
              <w:rPr>
                <w:rFonts w:ascii="Arial" w:hAnsi="Arial" w:cs="Arial"/>
              </w:rPr>
              <w:t>Leeds (</w:t>
            </w:r>
            <w:r w:rsidR="00F51DF3">
              <w:rPr>
                <w:rFonts w:ascii="Arial" w:hAnsi="Arial" w:cs="Arial"/>
              </w:rPr>
              <w:t>Prof</w:t>
            </w:r>
            <w:r w:rsidRPr="001337C1">
              <w:rPr>
                <w:rFonts w:ascii="Arial" w:hAnsi="Arial" w:cs="Arial"/>
              </w:rPr>
              <w:t xml:space="preserve"> Rebecca Lawton, </w:t>
            </w:r>
            <w:r w:rsidR="00F51DF3">
              <w:rPr>
                <w:rFonts w:ascii="Arial" w:hAnsi="Arial" w:cs="Arial"/>
              </w:rPr>
              <w:t xml:space="preserve">Dr </w:t>
            </w:r>
            <w:r w:rsidRPr="001337C1">
              <w:rPr>
                <w:rFonts w:ascii="Arial" w:hAnsi="Arial" w:cs="Arial"/>
              </w:rPr>
              <w:t>Andy Prestwich)</w:t>
            </w:r>
          </w:p>
          <w:p w:rsidR="00F51DF3" w:rsidRPr="001337C1" w:rsidRDefault="00F51DF3" w:rsidP="00F51DF3">
            <w:pPr>
              <w:spacing w:line="240" w:lineRule="auto"/>
              <w:rPr>
                <w:rFonts w:ascii="Arial" w:hAnsi="Arial" w:cs="Arial"/>
              </w:rPr>
            </w:pPr>
            <w:r>
              <w:rPr>
                <w:rFonts w:ascii="Arial" w:hAnsi="Arial" w:cs="Arial"/>
              </w:rPr>
              <w:t>Manchester</w:t>
            </w:r>
            <w:r w:rsidRPr="001337C1">
              <w:rPr>
                <w:rFonts w:ascii="Arial" w:hAnsi="Arial" w:cs="Arial"/>
              </w:rPr>
              <w:t xml:space="preserve"> (Prof David French)</w:t>
            </w:r>
          </w:p>
          <w:p w:rsidR="00581877" w:rsidRPr="001337C1" w:rsidRDefault="00581877" w:rsidP="00427C5F">
            <w:pPr>
              <w:spacing w:line="240" w:lineRule="auto"/>
              <w:rPr>
                <w:rFonts w:ascii="Arial" w:hAnsi="Arial" w:cs="Arial"/>
              </w:rPr>
            </w:pPr>
            <w:r w:rsidRPr="001337C1">
              <w:rPr>
                <w:rFonts w:ascii="Arial" w:hAnsi="Arial" w:cs="Arial"/>
              </w:rPr>
              <w:t>Newcastle (Prof</w:t>
            </w:r>
            <w:r w:rsidR="00F51DF3">
              <w:rPr>
                <w:rFonts w:ascii="Arial" w:hAnsi="Arial" w:cs="Arial"/>
              </w:rPr>
              <w:t>s</w:t>
            </w:r>
            <w:r w:rsidRPr="001337C1">
              <w:rPr>
                <w:rFonts w:ascii="Arial" w:hAnsi="Arial" w:cs="Arial"/>
              </w:rPr>
              <w:t xml:space="preserve"> Martin Eccles,</w:t>
            </w:r>
            <w:r w:rsidR="00F51DF3">
              <w:rPr>
                <w:rFonts w:ascii="Arial" w:hAnsi="Arial" w:cs="Arial"/>
              </w:rPr>
              <w:t xml:space="preserve"> Eileen Kaner; </w:t>
            </w:r>
            <w:r w:rsidRPr="001337C1">
              <w:rPr>
                <w:rFonts w:ascii="Arial" w:hAnsi="Arial" w:cs="Arial"/>
              </w:rPr>
              <w:t>Dr Falko Sniehotta)</w:t>
            </w:r>
          </w:p>
          <w:p w:rsidR="00581877" w:rsidRPr="001337C1" w:rsidRDefault="00581877" w:rsidP="00427C5F">
            <w:pPr>
              <w:spacing w:line="240" w:lineRule="auto"/>
              <w:rPr>
                <w:rFonts w:ascii="Arial" w:hAnsi="Arial" w:cs="Arial"/>
              </w:rPr>
            </w:pPr>
            <w:r w:rsidRPr="001337C1">
              <w:rPr>
                <w:rFonts w:ascii="Arial" w:hAnsi="Arial" w:cs="Arial"/>
              </w:rPr>
              <w:t>Northumbria (Dr Susan Carr)</w:t>
            </w:r>
          </w:p>
          <w:p w:rsidR="00F51DF3" w:rsidRPr="001337C1" w:rsidRDefault="00F51DF3" w:rsidP="00F51DF3">
            <w:pPr>
              <w:spacing w:line="240" w:lineRule="auto"/>
              <w:rPr>
                <w:rFonts w:ascii="Arial" w:hAnsi="Arial" w:cs="Arial"/>
              </w:rPr>
            </w:pPr>
            <w:r>
              <w:rPr>
                <w:rFonts w:ascii="Arial" w:hAnsi="Arial" w:cs="Arial"/>
              </w:rPr>
              <w:t>Oxford</w:t>
            </w:r>
            <w:r w:rsidRPr="001337C1">
              <w:rPr>
                <w:rFonts w:ascii="Arial" w:hAnsi="Arial" w:cs="Arial"/>
              </w:rPr>
              <w:t xml:space="preserve"> (</w:t>
            </w:r>
            <w:r>
              <w:rPr>
                <w:rFonts w:ascii="Arial" w:hAnsi="Arial" w:cs="Arial"/>
              </w:rPr>
              <w:t>Prof</w:t>
            </w:r>
            <w:r w:rsidRPr="001337C1">
              <w:rPr>
                <w:rFonts w:ascii="Arial" w:hAnsi="Arial" w:cs="Arial"/>
              </w:rPr>
              <w:t xml:space="preserve"> Paul Aveyard)</w:t>
            </w:r>
          </w:p>
          <w:p w:rsidR="00581877" w:rsidRPr="001337C1" w:rsidRDefault="00581877" w:rsidP="00427C5F">
            <w:pPr>
              <w:spacing w:line="240" w:lineRule="auto"/>
              <w:rPr>
                <w:rFonts w:ascii="Arial" w:hAnsi="Arial" w:cs="Arial"/>
              </w:rPr>
            </w:pPr>
            <w:r w:rsidRPr="001337C1">
              <w:rPr>
                <w:rFonts w:ascii="Arial" w:hAnsi="Arial" w:cs="Arial"/>
              </w:rPr>
              <w:t>Southampton (Prof Lucy Yardley)</w:t>
            </w:r>
          </w:p>
        </w:tc>
      </w:tr>
      <w:tr w:rsidR="00581877" w:rsidRPr="001337C1" w:rsidTr="001337C1">
        <w:tc>
          <w:tcPr>
            <w:tcW w:w="9576" w:type="dxa"/>
          </w:tcPr>
          <w:p w:rsidR="00581877" w:rsidRPr="001337C1" w:rsidRDefault="00581877" w:rsidP="00427C5F">
            <w:pPr>
              <w:spacing w:line="240" w:lineRule="auto"/>
              <w:rPr>
                <w:rFonts w:ascii="Arial" w:hAnsi="Arial" w:cs="Arial"/>
              </w:rPr>
            </w:pPr>
            <w:r w:rsidRPr="001337C1">
              <w:rPr>
                <w:rFonts w:ascii="Arial" w:hAnsi="Arial" w:cs="Arial"/>
                <w:b/>
                <w:i/>
              </w:rPr>
              <w:lastRenderedPageBreak/>
              <w:t>London</w:t>
            </w:r>
          </w:p>
        </w:tc>
      </w:tr>
      <w:tr w:rsidR="00581877" w:rsidRPr="001337C1" w:rsidTr="001337C1">
        <w:tc>
          <w:tcPr>
            <w:tcW w:w="9576" w:type="dxa"/>
          </w:tcPr>
          <w:p w:rsidR="00581877" w:rsidRPr="001337C1" w:rsidRDefault="00581877" w:rsidP="00427C5F">
            <w:pPr>
              <w:spacing w:line="240" w:lineRule="auto"/>
              <w:rPr>
                <w:rFonts w:ascii="Arial" w:hAnsi="Arial" w:cs="Arial"/>
              </w:rPr>
            </w:pPr>
            <w:r w:rsidRPr="001337C1">
              <w:rPr>
                <w:rFonts w:ascii="Arial" w:hAnsi="Arial" w:cs="Arial"/>
              </w:rPr>
              <w:t>Birkbeck College (Prof Jonathan Smith)</w:t>
            </w:r>
          </w:p>
          <w:p w:rsidR="00F51DF3" w:rsidRDefault="00F51DF3" w:rsidP="00427C5F">
            <w:pPr>
              <w:spacing w:line="240" w:lineRule="auto"/>
              <w:rPr>
                <w:rFonts w:ascii="Arial" w:hAnsi="Arial" w:cs="Arial"/>
              </w:rPr>
            </w:pPr>
            <w:r>
              <w:rPr>
                <w:rFonts w:ascii="Arial" w:hAnsi="Arial" w:cs="Arial"/>
              </w:rPr>
              <w:t>City University (Prof Jill Francis)</w:t>
            </w:r>
          </w:p>
          <w:p w:rsidR="00767100" w:rsidRDefault="00767100" w:rsidP="00427C5F">
            <w:pPr>
              <w:spacing w:line="240" w:lineRule="auto"/>
              <w:rPr>
                <w:rFonts w:ascii="Arial" w:hAnsi="Arial" w:cs="Arial"/>
              </w:rPr>
            </w:pPr>
            <w:r>
              <w:rPr>
                <w:rFonts w:ascii="Arial" w:hAnsi="Arial" w:cs="Arial"/>
              </w:rPr>
              <w:t>LSHTM (Dr Cari Free)</w:t>
            </w:r>
          </w:p>
          <w:p w:rsidR="00581877" w:rsidRPr="001337C1" w:rsidRDefault="00581877" w:rsidP="00427C5F">
            <w:pPr>
              <w:spacing w:line="240" w:lineRule="auto"/>
              <w:rPr>
                <w:rFonts w:ascii="Arial" w:hAnsi="Arial" w:cs="Arial"/>
              </w:rPr>
            </w:pPr>
            <w:r w:rsidRPr="001337C1">
              <w:rPr>
                <w:rFonts w:ascii="Arial" w:hAnsi="Arial" w:cs="Arial"/>
              </w:rPr>
              <w:t>King’s College London (Dr James Rubin)</w:t>
            </w:r>
          </w:p>
          <w:p w:rsidR="00581877" w:rsidRDefault="00581877" w:rsidP="00427C5F">
            <w:pPr>
              <w:spacing w:line="240" w:lineRule="auto"/>
              <w:rPr>
                <w:rFonts w:ascii="Arial" w:hAnsi="Arial" w:cs="Arial"/>
              </w:rPr>
            </w:pPr>
            <w:r>
              <w:rPr>
                <w:rFonts w:ascii="Arial" w:hAnsi="Arial" w:cs="Arial"/>
              </w:rPr>
              <w:t>NICE (Prof</w:t>
            </w:r>
            <w:r w:rsidRPr="001337C1">
              <w:rPr>
                <w:rFonts w:ascii="Arial" w:hAnsi="Arial" w:cs="Arial"/>
              </w:rPr>
              <w:t xml:space="preserve"> Mike K</w:t>
            </w:r>
            <w:r>
              <w:rPr>
                <w:rFonts w:ascii="Arial" w:hAnsi="Arial" w:cs="Arial"/>
              </w:rPr>
              <w:t>elly</w:t>
            </w:r>
            <w:r w:rsidRPr="001337C1">
              <w:rPr>
                <w:rFonts w:ascii="Arial" w:hAnsi="Arial" w:cs="Arial"/>
              </w:rPr>
              <w:t>)</w:t>
            </w:r>
          </w:p>
          <w:p w:rsidR="00767100" w:rsidRPr="001337C1" w:rsidRDefault="00767100" w:rsidP="00427C5F">
            <w:pPr>
              <w:spacing w:line="240" w:lineRule="auto"/>
              <w:rPr>
                <w:rFonts w:ascii="Arial" w:hAnsi="Arial" w:cs="Arial"/>
              </w:rPr>
            </w:pPr>
            <w:r>
              <w:rPr>
                <w:rFonts w:ascii="Arial" w:hAnsi="Arial" w:cs="Arial"/>
              </w:rPr>
              <w:t>PHE (Dr Richard Amlot)</w:t>
            </w:r>
          </w:p>
        </w:tc>
      </w:tr>
      <w:tr w:rsidR="00581877" w:rsidRPr="001337C1" w:rsidTr="001337C1">
        <w:tc>
          <w:tcPr>
            <w:tcW w:w="9576" w:type="dxa"/>
          </w:tcPr>
          <w:p w:rsidR="00581877" w:rsidRPr="001337C1" w:rsidRDefault="00581877" w:rsidP="00427C5F">
            <w:pPr>
              <w:spacing w:line="240" w:lineRule="auto"/>
              <w:rPr>
                <w:rFonts w:ascii="Arial" w:hAnsi="Arial" w:cs="Arial"/>
                <w:b/>
              </w:rPr>
            </w:pPr>
            <w:r w:rsidRPr="001337C1">
              <w:rPr>
                <w:rFonts w:ascii="Arial" w:hAnsi="Arial" w:cs="Arial"/>
                <w:b/>
                <w:i/>
              </w:rPr>
              <w:t>UCL</w:t>
            </w:r>
          </w:p>
        </w:tc>
      </w:tr>
      <w:tr w:rsidR="00581877" w:rsidRPr="001337C1" w:rsidTr="001337C1">
        <w:tc>
          <w:tcPr>
            <w:tcW w:w="9576" w:type="dxa"/>
          </w:tcPr>
          <w:p w:rsidR="00581877" w:rsidRPr="001337C1" w:rsidRDefault="00581877" w:rsidP="00427C5F">
            <w:pPr>
              <w:spacing w:line="240" w:lineRule="auto"/>
              <w:rPr>
                <w:rFonts w:ascii="Arial" w:hAnsi="Arial" w:cs="Arial"/>
              </w:rPr>
            </w:pPr>
            <w:r w:rsidRPr="001337C1">
              <w:rPr>
                <w:rFonts w:ascii="Arial" w:hAnsi="Arial" w:cs="Arial"/>
              </w:rPr>
              <w:t>Epidemiology and Public Health (Profs Rosalind Raine, Robert West, Drs Andy McEwen, Ben Gardner Sood, Lion Shahab)</w:t>
            </w:r>
          </w:p>
          <w:p w:rsidR="00581877" w:rsidRPr="001337C1" w:rsidRDefault="00581877" w:rsidP="00427C5F">
            <w:pPr>
              <w:spacing w:line="240" w:lineRule="auto"/>
              <w:rPr>
                <w:rFonts w:ascii="Arial" w:hAnsi="Arial" w:cs="Arial"/>
              </w:rPr>
            </w:pPr>
            <w:r w:rsidRPr="001337C1">
              <w:rPr>
                <w:rFonts w:ascii="Arial" w:hAnsi="Arial" w:cs="Arial"/>
              </w:rPr>
              <w:t>Infection and Population Health (Prof Anne Johnson, Dr Andrew Hayward)</w:t>
            </w:r>
          </w:p>
          <w:p w:rsidR="00581877" w:rsidRPr="001337C1" w:rsidRDefault="00581877" w:rsidP="00427C5F">
            <w:pPr>
              <w:spacing w:line="240" w:lineRule="auto"/>
              <w:rPr>
                <w:rFonts w:ascii="Arial" w:hAnsi="Arial" w:cs="Arial"/>
              </w:rPr>
            </w:pPr>
            <w:r w:rsidRPr="001337C1">
              <w:rPr>
                <w:rFonts w:ascii="Arial" w:hAnsi="Arial" w:cs="Arial"/>
              </w:rPr>
              <w:t>Psychology (Prof Steve Pilling)</w:t>
            </w:r>
          </w:p>
          <w:p w:rsidR="00581877" w:rsidRPr="001337C1" w:rsidRDefault="00581877" w:rsidP="00767100">
            <w:pPr>
              <w:spacing w:line="240" w:lineRule="auto"/>
              <w:rPr>
                <w:rFonts w:ascii="Arial" w:hAnsi="Arial" w:cs="Arial"/>
              </w:rPr>
            </w:pPr>
            <w:r w:rsidRPr="001337C1">
              <w:rPr>
                <w:rFonts w:ascii="Arial" w:hAnsi="Arial" w:cs="Arial"/>
              </w:rPr>
              <w:t>Medical School (</w:t>
            </w:r>
            <w:r>
              <w:rPr>
                <w:rFonts w:ascii="Arial" w:hAnsi="Arial" w:cs="Arial"/>
              </w:rPr>
              <w:t xml:space="preserve">Prof Rob Horne, </w:t>
            </w:r>
            <w:r w:rsidRPr="001337C1">
              <w:rPr>
                <w:rFonts w:ascii="Arial" w:hAnsi="Arial" w:cs="Arial"/>
              </w:rPr>
              <w:t xml:space="preserve">Drs </w:t>
            </w:r>
            <w:r w:rsidR="00767100" w:rsidRPr="001337C1">
              <w:rPr>
                <w:rFonts w:ascii="Arial" w:hAnsi="Arial" w:cs="Arial"/>
              </w:rPr>
              <w:t>Sheldon Stone</w:t>
            </w:r>
            <w:r w:rsidR="00767100">
              <w:rPr>
                <w:rFonts w:ascii="Arial" w:hAnsi="Arial" w:cs="Arial"/>
              </w:rPr>
              <w:t>,</w:t>
            </w:r>
            <w:r w:rsidR="00767100" w:rsidRPr="001337C1">
              <w:rPr>
                <w:rFonts w:ascii="Arial" w:hAnsi="Arial" w:cs="Arial"/>
              </w:rPr>
              <w:t xml:space="preserve"> </w:t>
            </w:r>
            <w:r w:rsidRPr="001337C1">
              <w:rPr>
                <w:rFonts w:ascii="Arial" w:hAnsi="Arial" w:cs="Arial"/>
              </w:rPr>
              <w:t xml:space="preserve">Elizabeth Murray, David Osborne, </w:t>
            </w:r>
            <w:r w:rsidR="00767100">
              <w:rPr>
                <w:rFonts w:ascii="Arial" w:hAnsi="Arial" w:cs="Arial"/>
              </w:rPr>
              <w:t>Martin Orrell, Julia Bailey, Henry Potts, Fiona Burns</w:t>
            </w:r>
            <w:r w:rsidRPr="001337C1">
              <w:rPr>
                <w:rFonts w:ascii="Arial" w:hAnsi="Arial" w:cs="Arial"/>
              </w:rPr>
              <w:t>)</w:t>
            </w:r>
          </w:p>
        </w:tc>
      </w:tr>
    </w:tbl>
    <w:p w:rsidR="00581877" w:rsidRDefault="00581877" w:rsidP="00427C5F">
      <w:pPr>
        <w:spacing w:line="240" w:lineRule="auto"/>
        <w:rPr>
          <w:rFonts w:ascii="Arial" w:hAnsi="Arial" w:cs="Arial"/>
          <w:b/>
        </w:rPr>
      </w:pPr>
    </w:p>
    <w:p w:rsidR="00581877" w:rsidRPr="00121931" w:rsidRDefault="00581877" w:rsidP="00427C5F">
      <w:pPr>
        <w:spacing w:line="240" w:lineRule="auto"/>
        <w:rPr>
          <w:rFonts w:ascii="Arial" w:hAnsi="Arial" w:cs="Arial"/>
          <w:b/>
        </w:rPr>
      </w:pPr>
      <w:r w:rsidRPr="00121931">
        <w:rPr>
          <w:rFonts w:ascii="Arial" w:hAnsi="Arial" w:cs="Arial"/>
          <w:b/>
        </w:rPr>
        <w:t>Publications</w:t>
      </w:r>
    </w:p>
    <w:p w:rsidR="00581877" w:rsidRDefault="00581877" w:rsidP="00427C5F">
      <w:pPr>
        <w:spacing w:line="240" w:lineRule="auto"/>
        <w:rPr>
          <w:rFonts w:ascii="Arial" w:hAnsi="Arial" w:cs="Arial"/>
          <w:b/>
        </w:rPr>
      </w:pPr>
    </w:p>
    <w:p w:rsidR="00581877" w:rsidRPr="00FA25C1" w:rsidRDefault="00581877" w:rsidP="00427C5F">
      <w:pPr>
        <w:spacing w:line="240" w:lineRule="auto"/>
        <w:rPr>
          <w:rFonts w:ascii="Arial" w:hAnsi="Arial" w:cs="Arial"/>
        </w:rPr>
      </w:pPr>
      <w:r w:rsidRPr="00FA25C1">
        <w:rPr>
          <w:rFonts w:ascii="Arial" w:hAnsi="Arial" w:cs="Arial"/>
          <w:i/>
        </w:rPr>
        <w:t>Refereed Articles</w:t>
      </w:r>
    </w:p>
    <w:p w:rsidR="00CD0954" w:rsidRPr="00CD0954" w:rsidRDefault="00CD0954" w:rsidP="002E0548">
      <w:pPr>
        <w:numPr>
          <w:ilvl w:val="0"/>
          <w:numId w:val="2"/>
        </w:numPr>
        <w:autoSpaceDE w:val="0"/>
        <w:autoSpaceDN w:val="0"/>
        <w:adjustRightInd w:val="0"/>
        <w:spacing w:line="240" w:lineRule="auto"/>
        <w:ind w:hanging="644"/>
        <w:rPr>
          <w:rFonts w:ascii="Arial" w:hAnsi="Arial" w:cs="Arial"/>
          <w:iCs/>
          <w:color w:val="000000"/>
          <w:lang w:val="en-US"/>
        </w:rPr>
      </w:pPr>
      <w:r w:rsidRPr="00CD0954">
        <w:rPr>
          <w:rFonts w:ascii="Arial" w:eastAsia="Times New Roman" w:hAnsi="Arial" w:cs="Arial"/>
          <w:color w:val="000000"/>
          <w:lang w:val="en-US"/>
        </w:rPr>
        <w:t>Taylor, AH,</w:t>
      </w:r>
      <w:r w:rsidRPr="00CD0954">
        <w:rPr>
          <w:rFonts w:ascii="Arial" w:eastAsia="Times New Roman" w:hAnsi="Arial" w:cs="Arial"/>
          <w:color w:val="000000"/>
          <w:vertAlign w:val="superscript"/>
          <w:lang w:val="en-US"/>
        </w:rPr>
        <w:t xml:space="preserve"> </w:t>
      </w:r>
      <w:r w:rsidRPr="00CD0954">
        <w:rPr>
          <w:rFonts w:ascii="Arial" w:eastAsia="Times New Roman" w:hAnsi="Arial" w:cs="Arial"/>
          <w:color w:val="000000"/>
          <w:lang w:val="en-US"/>
        </w:rPr>
        <w:t>Thompson T P, Greaves, Taylor, R S, Green, C, Warren, F, Kandiyali, R, Aveyard, P,</w:t>
      </w:r>
      <w:r w:rsidRPr="00CD0954">
        <w:rPr>
          <w:rFonts w:ascii="Arial" w:eastAsia="Times New Roman" w:hAnsi="Arial" w:cs="Arial"/>
          <w:color w:val="000000"/>
          <w:vertAlign w:val="superscript"/>
          <w:lang w:val="en-US"/>
        </w:rPr>
        <w:t xml:space="preserve"> </w:t>
      </w:r>
      <w:r w:rsidRPr="00CD0954">
        <w:rPr>
          <w:rFonts w:ascii="Arial" w:eastAsia="Times New Roman" w:hAnsi="Arial" w:cs="Arial"/>
          <w:color w:val="000000"/>
          <w:lang w:val="en-US"/>
        </w:rPr>
        <w:t xml:space="preserve">Ayres, R, Byng, R, Campbell, J, Ussher, M, </w:t>
      </w:r>
      <w:r w:rsidRPr="00CD0954">
        <w:rPr>
          <w:rFonts w:ascii="Arial" w:eastAsia="Times New Roman" w:hAnsi="Arial" w:cs="Arial"/>
          <w:b/>
          <w:color w:val="000000"/>
          <w:lang w:val="en-US"/>
        </w:rPr>
        <w:t>Michie, S</w:t>
      </w:r>
      <w:r w:rsidRPr="00CD0954">
        <w:rPr>
          <w:rFonts w:ascii="Arial" w:eastAsia="Times New Roman" w:hAnsi="Arial" w:cs="Arial"/>
          <w:color w:val="000000"/>
          <w:lang w:val="en-US"/>
        </w:rPr>
        <w:t>, &amp; West</w:t>
      </w:r>
      <w:r w:rsidRPr="00CD0954">
        <w:rPr>
          <w:rFonts w:ascii="Arial" w:eastAsia="Times New Roman" w:hAnsi="Arial" w:cs="Arial"/>
          <w:color w:val="000000"/>
          <w:vertAlign w:val="superscript"/>
          <w:lang w:val="en-US"/>
        </w:rPr>
        <w:t xml:space="preserve"> </w:t>
      </w:r>
      <w:r w:rsidRPr="00CD0954">
        <w:rPr>
          <w:rFonts w:ascii="Arial" w:eastAsia="Times New Roman" w:hAnsi="Arial" w:cs="Arial"/>
          <w:color w:val="000000"/>
          <w:lang w:val="en-US"/>
        </w:rPr>
        <w:t>, R.  (</w:t>
      </w:r>
      <w:proofErr w:type="gramStart"/>
      <w:r w:rsidRPr="00CD0954">
        <w:rPr>
          <w:rFonts w:ascii="Arial" w:eastAsia="Times New Roman" w:hAnsi="Arial" w:cs="Arial"/>
          <w:color w:val="000000"/>
          <w:lang w:val="en-US"/>
        </w:rPr>
        <w:t>in</w:t>
      </w:r>
      <w:proofErr w:type="gramEnd"/>
      <w:r w:rsidRPr="00CD0954">
        <w:rPr>
          <w:rFonts w:ascii="Arial" w:eastAsia="Times New Roman" w:hAnsi="Arial" w:cs="Arial"/>
          <w:color w:val="000000"/>
          <w:lang w:val="en-US"/>
        </w:rPr>
        <w:t xml:space="preserve"> press).</w:t>
      </w:r>
      <w:r w:rsidRPr="00CD0954">
        <w:rPr>
          <w:rFonts w:ascii="Arial" w:eastAsia="Times New Roman" w:hAnsi="Arial" w:cs="Arial"/>
          <w:color w:val="000000"/>
          <w:vertAlign w:val="superscript"/>
          <w:lang w:val="en-US"/>
        </w:rPr>
        <w:t xml:space="preserve">  </w:t>
      </w:r>
      <w:r w:rsidRPr="00CD0954">
        <w:rPr>
          <w:rFonts w:ascii="Arial" w:eastAsia="Times New Roman" w:hAnsi="Arial" w:cs="Arial"/>
          <w:color w:val="000000"/>
          <w:lang w:val="en-US"/>
        </w:rPr>
        <w:t xml:space="preserve">A pilot randomised trial to assess the methods and procedures for evaluating the effectiveness and cost-effectiveness of Exercise Assisted Reduction then Stop (EARS) among disadvantaged smokers. </w:t>
      </w:r>
      <w:r w:rsidRPr="00CD0954">
        <w:rPr>
          <w:rFonts w:ascii="Arial" w:eastAsia="Times New Roman" w:hAnsi="Arial" w:cs="Arial"/>
          <w:i/>
          <w:color w:val="000000"/>
          <w:lang w:val="en-US"/>
        </w:rPr>
        <w:t>NIHR HTA Report</w:t>
      </w:r>
      <w:r w:rsidRPr="00CD0954">
        <w:rPr>
          <w:rFonts w:ascii="Arial" w:eastAsia="Times New Roman" w:hAnsi="Arial" w:cs="Arial"/>
          <w:color w:val="000000"/>
          <w:lang w:val="en-US"/>
        </w:rPr>
        <w:t xml:space="preserve">. </w:t>
      </w:r>
    </w:p>
    <w:p w:rsidR="00516464" w:rsidRPr="00516464" w:rsidRDefault="00516464" w:rsidP="00516464">
      <w:pPr>
        <w:numPr>
          <w:ilvl w:val="0"/>
          <w:numId w:val="2"/>
        </w:numPr>
        <w:autoSpaceDE w:val="0"/>
        <w:autoSpaceDN w:val="0"/>
        <w:adjustRightInd w:val="0"/>
        <w:spacing w:line="240" w:lineRule="auto"/>
        <w:ind w:hanging="644"/>
        <w:rPr>
          <w:rFonts w:ascii="Arial" w:hAnsi="Arial" w:cs="Arial"/>
          <w:iCs/>
          <w:color w:val="000000"/>
          <w:lang w:val="en-US"/>
        </w:rPr>
      </w:pPr>
      <w:r w:rsidRPr="00516464">
        <w:rPr>
          <w:rFonts w:ascii="Arial" w:hAnsi="Arial" w:cs="Arial"/>
        </w:rPr>
        <w:t>Fuller C, Besser S, Savage J, McAteer J, Stone S,</w:t>
      </w:r>
      <w:r>
        <w:rPr>
          <w:rFonts w:ascii="Arial" w:hAnsi="Arial" w:cs="Arial"/>
        </w:rPr>
        <w:t xml:space="preserve"> </w:t>
      </w:r>
      <w:r w:rsidRPr="00516464">
        <w:rPr>
          <w:rFonts w:ascii="Arial" w:hAnsi="Arial" w:cs="Arial"/>
          <w:b/>
        </w:rPr>
        <w:t>Michie S.</w:t>
      </w:r>
      <w:r w:rsidRPr="00516464">
        <w:rPr>
          <w:rFonts w:ascii="Arial" w:hAnsi="Arial" w:cs="Arial"/>
        </w:rPr>
        <w:t xml:space="preserve"> (in press) Application of a theoretical framework for behaviour change to hospital workers' real-time explanations for non-compliance with hand hygiene guidelines. </w:t>
      </w:r>
      <w:r w:rsidRPr="00516464">
        <w:rPr>
          <w:rFonts w:ascii="Arial" w:hAnsi="Arial" w:cs="Arial"/>
          <w:i/>
        </w:rPr>
        <w:t>American Journal of Infection Control</w:t>
      </w:r>
      <w:r>
        <w:rPr>
          <w:rFonts w:ascii="Arial" w:hAnsi="Arial" w:cs="Arial"/>
        </w:rPr>
        <w:t>.</w:t>
      </w:r>
    </w:p>
    <w:p w:rsidR="00377146" w:rsidRPr="00377146" w:rsidRDefault="00516464" w:rsidP="00377146">
      <w:pPr>
        <w:numPr>
          <w:ilvl w:val="0"/>
          <w:numId w:val="2"/>
        </w:numPr>
        <w:autoSpaceDE w:val="0"/>
        <w:autoSpaceDN w:val="0"/>
        <w:adjustRightInd w:val="0"/>
        <w:spacing w:line="240" w:lineRule="auto"/>
        <w:ind w:hanging="644"/>
        <w:rPr>
          <w:rFonts w:ascii="Arial" w:hAnsi="Arial" w:cs="Arial"/>
          <w:b/>
        </w:rPr>
      </w:pPr>
      <w:r>
        <w:rPr>
          <w:rFonts w:ascii="Arial" w:hAnsi="Arial" w:cs="Arial"/>
        </w:rPr>
        <w:t xml:space="preserve">Beard E, </w:t>
      </w:r>
      <w:r w:rsidRPr="00516464">
        <w:rPr>
          <w:rFonts w:ascii="Arial" w:hAnsi="Arial" w:cs="Arial"/>
          <w:b/>
        </w:rPr>
        <w:t>Michie S</w:t>
      </w:r>
      <w:r>
        <w:rPr>
          <w:rFonts w:ascii="Arial" w:hAnsi="Arial" w:cs="Arial"/>
        </w:rPr>
        <w:t>, Fidler J &amp; West</w:t>
      </w:r>
      <w:r w:rsidRPr="00516464">
        <w:rPr>
          <w:rFonts w:ascii="Arial" w:hAnsi="Arial" w:cs="Arial"/>
        </w:rPr>
        <w:t xml:space="preserve"> R. (in press). Use of Nicotine Replacement Therapy in Situations Involving Temporary Abstinence </w:t>
      </w:r>
      <w:proofErr w:type="gramStart"/>
      <w:r w:rsidRPr="00516464">
        <w:rPr>
          <w:rFonts w:ascii="Arial" w:hAnsi="Arial" w:cs="Arial"/>
        </w:rPr>
        <w:t>From</w:t>
      </w:r>
      <w:proofErr w:type="gramEnd"/>
      <w:r w:rsidRPr="00516464">
        <w:rPr>
          <w:rFonts w:ascii="Arial" w:hAnsi="Arial" w:cs="Arial"/>
        </w:rPr>
        <w:t xml:space="preserve"> Smoking: A National Survey of English Smokers. </w:t>
      </w:r>
      <w:r w:rsidRPr="00516464">
        <w:rPr>
          <w:rFonts w:ascii="Arial" w:hAnsi="Arial" w:cs="Arial"/>
          <w:i/>
        </w:rPr>
        <w:t>Addictive Behaviors</w:t>
      </w:r>
      <w:r w:rsidRPr="00516464">
        <w:rPr>
          <w:rFonts w:ascii="Arial" w:hAnsi="Arial" w:cs="Arial"/>
        </w:rPr>
        <w:t>.</w:t>
      </w:r>
      <w:r w:rsidR="00377146" w:rsidRPr="00377146">
        <w:rPr>
          <w:rFonts w:ascii="Times New Roman" w:hAnsi="Times New Roman" w:cs="Calibri"/>
          <w:b/>
          <w:sz w:val="24"/>
        </w:rPr>
        <w:t xml:space="preserve"> </w:t>
      </w:r>
    </w:p>
    <w:p w:rsidR="00377146" w:rsidRPr="004622F3" w:rsidRDefault="00377146" w:rsidP="00377146">
      <w:pPr>
        <w:numPr>
          <w:ilvl w:val="0"/>
          <w:numId w:val="2"/>
        </w:numPr>
        <w:autoSpaceDE w:val="0"/>
        <w:autoSpaceDN w:val="0"/>
        <w:adjustRightInd w:val="0"/>
        <w:spacing w:line="240" w:lineRule="auto"/>
        <w:ind w:hanging="644"/>
        <w:rPr>
          <w:rFonts w:ascii="Arial" w:hAnsi="Arial" w:cs="Arial"/>
        </w:rPr>
      </w:pPr>
      <w:r w:rsidRPr="004622F3">
        <w:rPr>
          <w:rFonts w:ascii="Arial" w:hAnsi="Arial" w:cs="Arial"/>
        </w:rPr>
        <w:t>Brown</w:t>
      </w:r>
      <w:r w:rsidR="004622F3" w:rsidRPr="004622F3">
        <w:rPr>
          <w:rFonts w:ascii="Arial" w:hAnsi="Arial" w:cs="Arial"/>
        </w:rPr>
        <w:t xml:space="preserve"> J</w:t>
      </w:r>
      <w:r w:rsidRPr="004622F3">
        <w:rPr>
          <w:rFonts w:ascii="Arial" w:hAnsi="Arial" w:cs="Arial"/>
        </w:rPr>
        <w:t>, Michie</w:t>
      </w:r>
      <w:r w:rsidR="004622F3" w:rsidRPr="004622F3">
        <w:rPr>
          <w:rFonts w:ascii="Arial" w:hAnsi="Arial" w:cs="Arial"/>
        </w:rPr>
        <w:t xml:space="preserve"> S</w:t>
      </w:r>
      <w:r w:rsidRPr="004622F3">
        <w:rPr>
          <w:rFonts w:ascii="Arial" w:hAnsi="Arial" w:cs="Arial"/>
        </w:rPr>
        <w:t>, Raupach</w:t>
      </w:r>
      <w:r w:rsidR="004622F3" w:rsidRPr="004622F3">
        <w:rPr>
          <w:rFonts w:ascii="Arial" w:hAnsi="Arial" w:cs="Arial"/>
        </w:rPr>
        <w:t xml:space="preserve"> T</w:t>
      </w:r>
      <w:r w:rsidRPr="004622F3">
        <w:rPr>
          <w:rFonts w:ascii="Arial" w:hAnsi="Arial" w:cs="Arial"/>
        </w:rPr>
        <w:t>, West</w:t>
      </w:r>
      <w:r w:rsidR="004622F3" w:rsidRPr="004622F3">
        <w:rPr>
          <w:rFonts w:ascii="Arial" w:hAnsi="Arial" w:cs="Arial"/>
        </w:rPr>
        <w:t xml:space="preserve"> R (in press)</w:t>
      </w:r>
      <w:r w:rsidR="004622F3">
        <w:rPr>
          <w:rFonts w:ascii="Arial" w:hAnsi="Arial" w:cs="Arial"/>
        </w:rPr>
        <w:t xml:space="preserve"> </w:t>
      </w:r>
      <w:r w:rsidRPr="004622F3">
        <w:rPr>
          <w:rFonts w:ascii="Arial" w:hAnsi="Arial" w:cs="Arial"/>
        </w:rPr>
        <w:t>Should public health bodies stop commissioning research from market research companies that serve the tobacco industry?</w:t>
      </w:r>
      <w:r w:rsidR="004622F3" w:rsidRPr="004622F3">
        <w:rPr>
          <w:rFonts w:ascii="Arial" w:hAnsi="Arial" w:cs="Arial"/>
        </w:rPr>
        <w:t xml:space="preserve">  </w:t>
      </w:r>
      <w:r w:rsidR="004622F3" w:rsidRPr="004622F3">
        <w:rPr>
          <w:rFonts w:ascii="Arial" w:hAnsi="Arial" w:cs="Arial"/>
          <w:i/>
        </w:rPr>
        <w:t>Addiction.</w:t>
      </w:r>
    </w:p>
    <w:p w:rsidR="00516464" w:rsidRPr="004622F3" w:rsidRDefault="00516464" w:rsidP="004622F3">
      <w:pPr>
        <w:numPr>
          <w:ilvl w:val="0"/>
          <w:numId w:val="2"/>
        </w:numPr>
        <w:autoSpaceDE w:val="0"/>
        <w:autoSpaceDN w:val="0"/>
        <w:adjustRightInd w:val="0"/>
        <w:spacing w:line="240" w:lineRule="auto"/>
        <w:ind w:hanging="644"/>
        <w:rPr>
          <w:rFonts w:ascii="Arial" w:hAnsi="Arial" w:cs="Arial"/>
          <w:b/>
        </w:rPr>
      </w:pPr>
      <w:r w:rsidRPr="004622F3">
        <w:rPr>
          <w:rFonts w:ascii="Arial" w:hAnsi="Arial" w:cs="Arial"/>
          <w:iCs/>
          <w:lang w:val="en-US"/>
        </w:rPr>
        <w:t xml:space="preserve">Pal K, Eastwood SV, </w:t>
      </w:r>
      <w:r w:rsidRPr="004622F3">
        <w:rPr>
          <w:rFonts w:ascii="Arial" w:hAnsi="Arial" w:cs="Arial"/>
          <w:b/>
          <w:iCs/>
          <w:lang w:val="en-US"/>
        </w:rPr>
        <w:t>Michie S</w:t>
      </w:r>
      <w:r w:rsidRPr="004622F3">
        <w:rPr>
          <w:rFonts w:ascii="Arial" w:hAnsi="Arial" w:cs="Arial"/>
          <w:iCs/>
          <w:lang w:val="en-US"/>
        </w:rPr>
        <w:t xml:space="preserve">, Farmer AJ, Barnard ML, Peacock R, </w:t>
      </w:r>
      <w:r w:rsidRPr="004622F3">
        <w:rPr>
          <w:rFonts w:ascii="Arial" w:hAnsi="Arial" w:cs="Arial"/>
          <w:iCs/>
          <w:color w:val="000000"/>
          <w:lang w:val="en-US"/>
        </w:rPr>
        <w:t>Wood B, Inniss JD, Murray E. (2013</w:t>
      </w:r>
      <w:proofErr w:type="gramStart"/>
      <w:r w:rsidRPr="004622F3">
        <w:rPr>
          <w:rFonts w:ascii="Arial" w:hAnsi="Arial" w:cs="Arial"/>
          <w:iCs/>
          <w:color w:val="000000"/>
          <w:lang w:val="en-US"/>
        </w:rPr>
        <w:t>)  Computer</w:t>
      </w:r>
      <w:proofErr w:type="gramEnd"/>
      <w:r w:rsidRPr="004622F3">
        <w:rPr>
          <w:rFonts w:ascii="Arial" w:hAnsi="Arial" w:cs="Arial"/>
          <w:iCs/>
          <w:color w:val="000000"/>
          <w:lang w:val="en-US"/>
        </w:rPr>
        <w:t xml:space="preserve">-based diabetes self-management interventions for adults with type 2 diabetes mellitus. </w:t>
      </w:r>
      <w:r w:rsidRPr="004622F3">
        <w:rPr>
          <w:rFonts w:ascii="Arial" w:hAnsi="Arial" w:cs="Arial"/>
          <w:i/>
          <w:iCs/>
          <w:color w:val="000000"/>
          <w:lang w:val="en-US"/>
        </w:rPr>
        <w:t>Cochrane Review (Online).</w:t>
      </w:r>
      <w:r w:rsidRPr="004622F3">
        <w:rPr>
          <w:rFonts w:ascii="Arial" w:hAnsi="Arial" w:cs="Arial"/>
          <w:iCs/>
          <w:color w:val="000000"/>
          <w:lang w:val="en-US"/>
        </w:rPr>
        <w:t xml:space="preserve"> </w:t>
      </w:r>
      <w:r w:rsidRPr="004622F3">
        <w:rPr>
          <w:rFonts w:ascii="Arial" w:hAnsi="Arial" w:cs="Arial"/>
        </w:rPr>
        <w:t>3, CD008776   </w:t>
      </w:r>
      <w:r w:rsidRPr="004622F3">
        <w:rPr>
          <w:rStyle w:val="frlabel"/>
          <w:rFonts w:ascii="Arial" w:hAnsi="Arial" w:cs="Arial"/>
        </w:rPr>
        <w:t>DOI:</w:t>
      </w:r>
      <w:r w:rsidRPr="004622F3">
        <w:rPr>
          <w:rFonts w:ascii="Arial" w:hAnsi="Arial" w:cs="Arial"/>
        </w:rPr>
        <w:t xml:space="preserve"> 10.1002/14651858.CD008776.pub2.</w:t>
      </w:r>
      <w:r w:rsidRPr="00901FE7">
        <w:t xml:space="preserve"> </w:t>
      </w:r>
    </w:p>
    <w:p w:rsidR="00923BE7" w:rsidRPr="008E63D5" w:rsidRDefault="00923BE7" w:rsidP="00923BE7">
      <w:pPr>
        <w:numPr>
          <w:ilvl w:val="0"/>
          <w:numId w:val="2"/>
        </w:numPr>
        <w:autoSpaceDE w:val="0"/>
        <w:autoSpaceDN w:val="0"/>
        <w:adjustRightInd w:val="0"/>
        <w:spacing w:line="240" w:lineRule="auto"/>
        <w:ind w:left="646" w:hanging="646"/>
        <w:rPr>
          <w:rFonts w:ascii="Arial" w:hAnsi="Arial" w:cs="Arial"/>
          <w:iCs/>
          <w:color w:val="000000"/>
          <w:lang w:val="en-US"/>
        </w:rPr>
      </w:pPr>
      <w:r w:rsidRPr="008E63D5">
        <w:rPr>
          <w:rFonts w:ascii="Arial" w:hAnsi="Arial" w:cs="Arial"/>
          <w:iCs/>
          <w:color w:val="000000"/>
          <w:lang w:val="en-US"/>
        </w:rPr>
        <w:t>McKenzie</w:t>
      </w:r>
      <w:r>
        <w:rPr>
          <w:rFonts w:ascii="Arial" w:hAnsi="Arial" w:cs="Arial"/>
          <w:iCs/>
          <w:color w:val="000000"/>
          <w:lang w:val="en-US"/>
        </w:rPr>
        <w:t xml:space="preserve"> JE</w:t>
      </w:r>
      <w:r w:rsidRPr="008E63D5">
        <w:rPr>
          <w:rFonts w:ascii="Arial" w:hAnsi="Arial" w:cs="Arial"/>
          <w:iCs/>
          <w:color w:val="000000"/>
          <w:lang w:val="en-US"/>
        </w:rPr>
        <w:t>, French</w:t>
      </w:r>
      <w:r>
        <w:rPr>
          <w:rFonts w:ascii="Arial" w:hAnsi="Arial" w:cs="Arial"/>
          <w:iCs/>
          <w:color w:val="000000"/>
          <w:lang w:val="en-US"/>
        </w:rPr>
        <w:t xml:space="preserve"> SD</w:t>
      </w:r>
      <w:r w:rsidRPr="008E63D5">
        <w:rPr>
          <w:rFonts w:ascii="Arial" w:hAnsi="Arial" w:cs="Arial"/>
          <w:iCs/>
          <w:color w:val="000000"/>
          <w:lang w:val="en-US"/>
        </w:rPr>
        <w:t>, O'Connor</w:t>
      </w:r>
      <w:r>
        <w:rPr>
          <w:rFonts w:ascii="Arial" w:hAnsi="Arial" w:cs="Arial"/>
          <w:iCs/>
          <w:color w:val="000000"/>
          <w:lang w:val="en-US"/>
        </w:rPr>
        <w:t xml:space="preserve"> DA</w:t>
      </w:r>
      <w:r w:rsidRPr="008E63D5">
        <w:rPr>
          <w:rFonts w:ascii="Arial" w:hAnsi="Arial" w:cs="Arial"/>
          <w:iCs/>
          <w:color w:val="000000"/>
          <w:lang w:val="en-US"/>
        </w:rPr>
        <w:t>, Mortimer</w:t>
      </w:r>
      <w:r>
        <w:rPr>
          <w:rFonts w:ascii="Arial" w:hAnsi="Arial" w:cs="Arial"/>
          <w:iCs/>
          <w:color w:val="000000"/>
          <w:lang w:val="en-US"/>
        </w:rPr>
        <w:t xml:space="preserve"> DS</w:t>
      </w:r>
      <w:r w:rsidRPr="008E63D5">
        <w:rPr>
          <w:rFonts w:ascii="Arial" w:hAnsi="Arial" w:cs="Arial"/>
          <w:iCs/>
          <w:color w:val="000000"/>
          <w:lang w:val="en-US"/>
        </w:rPr>
        <w:t>, Browning</w:t>
      </w:r>
      <w:r>
        <w:rPr>
          <w:rFonts w:ascii="Arial" w:hAnsi="Arial" w:cs="Arial"/>
          <w:iCs/>
          <w:color w:val="000000"/>
          <w:lang w:val="en-US"/>
        </w:rPr>
        <w:t xml:space="preserve"> CJ</w:t>
      </w:r>
      <w:r w:rsidRPr="008E63D5">
        <w:rPr>
          <w:rFonts w:ascii="Arial" w:hAnsi="Arial" w:cs="Arial"/>
          <w:iCs/>
          <w:color w:val="000000"/>
          <w:lang w:val="en-US"/>
        </w:rPr>
        <w:t>, Russell</w:t>
      </w:r>
      <w:r>
        <w:rPr>
          <w:rFonts w:ascii="Arial" w:hAnsi="Arial" w:cs="Arial"/>
          <w:iCs/>
          <w:color w:val="000000"/>
          <w:lang w:val="en-US"/>
        </w:rPr>
        <w:t xml:space="preserve"> GM</w:t>
      </w:r>
      <w:r w:rsidRPr="008E63D5">
        <w:rPr>
          <w:rFonts w:ascii="Arial" w:hAnsi="Arial" w:cs="Arial"/>
          <w:iCs/>
          <w:color w:val="000000"/>
          <w:lang w:val="en-US"/>
        </w:rPr>
        <w:t>, Grimshaw</w:t>
      </w:r>
      <w:r>
        <w:rPr>
          <w:rFonts w:ascii="Arial" w:hAnsi="Arial" w:cs="Arial"/>
          <w:iCs/>
          <w:color w:val="000000"/>
          <w:lang w:val="en-US"/>
        </w:rPr>
        <w:t xml:space="preserve"> JM</w:t>
      </w:r>
      <w:r w:rsidRPr="008E63D5">
        <w:rPr>
          <w:rFonts w:ascii="Arial" w:hAnsi="Arial" w:cs="Arial"/>
          <w:iCs/>
          <w:color w:val="000000"/>
          <w:lang w:val="en-US"/>
        </w:rPr>
        <w:t>, Eccles</w:t>
      </w:r>
      <w:r>
        <w:rPr>
          <w:rFonts w:ascii="Arial" w:hAnsi="Arial" w:cs="Arial"/>
          <w:iCs/>
          <w:color w:val="000000"/>
          <w:lang w:val="en-US"/>
        </w:rPr>
        <w:t xml:space="preserve"> MP</w:t>
      </w:r>
      <w:r w:rsidRPr="008E63D5">
        <w:rPr>
          <w:rFonts w:ascii="Arial" w:hAnsi="Arial" w:cs="Arial"/>
          <w:iCs/>
          <w:color w:val="000000"/>
          <w:lang w:val="en-US"/>
        </w:rPr>
        <w:t>, Francis</w:t>
      </w:r>
      <w:r>
        <w:rPr>
          <w:rFonts w:ascii="Arial" w:hAnsi="Arial" w:cs="Arial"/>
          <w:iCs/>
          <w:color w:val="000000"/>
          <w:lang w:val="en-US"/>
        </w:rPr>
        <w:t xml:space="preserve"> JJ</w:t>
      </w:r>
      <w:r w:rsidRPr="008E63D5">
        <w:rPr>
          <w:rFonts w:ascii="Arial" w:hAnsi="Arial" w:cs="Arial"/>
          <w:iCs/>
          <w:color w:val="000000"/>
          <w:lang w:val="en-US"/>
        </w:rPr>
        <w:t xml:space="preserve">, </w:t>
      </w:r>
      <w:r>
        <w:rPr>
          <w:rFonts w:ascii="Arial" w:hAnsi="Arial" w:cs="Arial"/>
          <w:iCs/>
          <w:color w:val="000000"/>
          <w:lang w:val="en-US"/>
        </w:rPr>
        <w:t>Michie S,</w:t>
      </w:r>
      <w:r w:rsidRPr="008E63D5">
        <w:rPr>
          <w:rFonts w:ascii="Arial" w:hAnsi="Arial" w:cs="Arial"/>
          <w:iCs/>
          <w:color w:val="000000"/>
          <w:lang w:val="en-US"/>
        </w:rPr>
        <w:t xml:space="preserve"> Murphy</w:t>
      </w:r>
      <w:r>
        <w:rPr>
          <w:rFonts w:ascii="Arial" w:hAnsi="Arial" w:cs="Arial"/>
          <w:iCs/>
          <w:color w:val="000000"/>
          <w:lang w:val="en-US"/>
        </w:rPr>
        <w:t xml:space="preserve"> K</w:t>
      </w:r>
      <w:r w:rsidRPr="008E63D5">
        <w:rPr>
          <w:rFonts w:ascii="Arial" w:hAnsi="Arial" w:cs="Arial"/>
          <w:iCs/>
          <w:color w:val="000000"/>
          <w:lang w:val="en-US"/>
        </w:rPr>
        <w:t xml:space="preserve">, Kossenas </w:t>
      </w:r>
      <w:r>
        <w:rPr>
          <w:rFonts w:ascii="Arial" w:hAnsi="Arial" w:cs="Arial"/>
          <w:iCs/>
          <w:color w:val="000000"/>
          <w:lang w:val="en-US"/>
        </w:rPr>
        <w:t>F &amp;</w:t>
      </w:r>
      <w:r w:rsidRPr="008E63D5">
        <w:rPr>
          <w:rFonts w:ascii="Arial" w:hAnsi="Arial" w:cs="Arial"/>
          <w:iCs/>
          <w:color w:val="000000"/>
          <w:lang w:val="en-US"/>
        </w:rPr>
        <w:t xml:space="preserve"> Green </w:t>
      </w:r>
      <w:r>
        <w:rPr>
          <w:rFonts w:ascii="Arial" w:hAnsi="Arial" w:cs="Arial"/>
          <w:iCs/>
          <w:color w:val="000000"/>
          <w:lang w:val="en-US"/>
        </w:rPr>
        <w:t xml:space="preserve">SE. (in press) </w:t>
      </w:r>
      <w:r w:rsidRPr="008E63D5">
        <w:rPr>
          <w:rFonts w:ascii="Arial" w:hAnsi="Arial" w:cs="Arial"/>
          <w:iCs/>
          <w:color w:val="000000"/>
          <w:lang w:val="en-US"/>
        </w:rPr>
        <w:t>Evidence-based care of older people with suspected cognitive impairment in general practice: protocol for the IRIS cluster randomised trial</w:t>
      </w:r>
      <w:r>
        <w:rPr>
          <w:rFonts w:ascii="Arial" w:hAnsi="Arial" w:cs="Arial"/>
          <w:iCs/>
          <w:color w:val="000000"/>
          <w:lang w:val="en-US"/>
        </w:rPr>
        <w:t>.</w:t>
      </w:r>
      <w:r w:rsidRPr="008E63D5">
        <w:rPr>
          <w:rFonts w:ascii="Arial" w:hAnsi="Arial" w:cs="Arial"/>
          <w:iCs/>
          <w:color w:val="000000"/>
          <w:lang w:val="en-US"/>
        </w:rPr>
        <w:t xml:space="preserve"> </w:t>
      </w:r>
      <w:r w:rsidRPr="008E63D5">
        <w:rPr>
          <w:rFonts w:ascii="Arial" w:hAnsi="Arial" w:cs="Arial"/>
          <w:i/>
          <w:iCs/>
          <w:color w:val="000000"/>
          <w:lang w:val="en-US"/>
        </w:rPr>
        <w:t>Implementation Science.</w:t>
      </w:r>
    </w:p>
    <w:p w:rsidR="00516464" w:rsidRPr="00C92AF0" w:rsidRDefault="00516464" w:rsidP="00516464">
      <w:pPr>
        <w:numPr>
          <w:ilvl w:val="0"/>
          <w:numId w:val="2"/>
        </w:numPr>
        <w:autoSpaceDE w:val="0"/>
        <w:autoSpaceDN w:val="0"/>
        <w:adjustRightInd w:val="0"/>
        <w:spacing w:line="240" w:lineRule="auto"/>
        <w:ind w:hanging="644"/>
        <w:rPr>
          <w:rFonts w:ascii="Arial" w:hAnsi="Arial" w:cs="Arial"/>
          <w:iCs/>
          <w:lang w:val="en-US"/>
        </w:rPr>
      </w:pPr>
      <w:r w:rsidRPr="00CD3769">
        <w:rPr>
          <w:rFonts w:ascii="Arial" w:hAnsi="Arial" w:cs="Arial"/>
          <w:b/>
          <w:iCs/>
          <w:color w:val="000000"/>
          <w:lang w:val="en-US"/>
        </w:rPr>
        <w:lastRenderedPageBreak/>
        <w:t>Michie S</w:t>
      </w:r>
      <w:r w:rsidRPr="00CD3769">
        <w:rPr>
          <w:rFonts w:ascii="Arial" w:hAnsi="Arial" w:cs="Arial"/>
          <w:iCs/>
          <w:color w:val="000000"/>
          <w:lang w:val="en-US"/>
        </w:rPr>
        <w:t xml:space="preserve">, Richardson M, Johnston M, Abraham C, Francis J, Hardeman W, </w:t>
      </w:r>
      <w:proofErr w:type="gramStart"/>
      <w:r w:rsidRPr="00CD3769">
        <w:rPr>
          <w:rFonts w:ascii="Arial" w:hAnsi="Arial" w:cs="Arial"/>
          <w:iCs/>
          <w:color w:val="000000"/>
          <w:lang w:val="en-US"/>
        </w:rPr>
        <w:t>Eccles</w:t>
      </w:r>
      <w:proofErr w:type="gramEnd"/>
      <w:r w:rsidRPr="00CD3769">
        <w:rPr>
          <w:rFonts w:ascii="Arial" w:hAnsi="Arial" w:cs="Arial"/>
          <w:iCs/>
          <w:color w:val="000000"/>
          <w:lang w:val="en-US"/>
        </w:rPr>
        <w:t xml:space="preserve"> MP, Cane J &amp; Wood CE (2013)</w:t>
      </w:r>
      <w:r>
        <w:rPr>
          <w:rFonts w:ascii="Arial" w:hAnsi="Arial" w:cs="Arial"/>
          <w:iCs/>
          <w:color w:val="000000"/>
          <w:lang w:val="en-US"/>
        </w:rPr>
        <w:t xml:space="preserve"> </w:t>
      </w:r>
      <w:r w:rsidRPr="00CD3769">
        <w:rPr>
          <w:rFonts w:ascii="Arial" w:hAnsi="Arial" w:cs="Arial"/>
          <w:iCs/>
          <w:color w:val="000000"/>
          <w:lang w:val="en-US"/>
        </w:rPr>
        <w:t xml:space="preserve">The Behavior Change Technique Taxonomy (v1) of 93 hierarchically-clustered techniques: building an international consensus for the reporting of behavior change interventions. </w:t>
      </w:r>
      <w:r w:rsidRPr="00CD3769">
        <w:rPr>
          <w:rFonts w:ascii="Arial" w:hAnsi="Arial" w:cs="Arial"/>
          <w:i/>
          <w:iCs/>
          <w:color w:val="000000"/>
          <w:lang w:val="en-US"/>
        </w:rPr>
        <w:t>Annals of Behavioral Medicine</w:t>
      </w:r>
      <w:r w:rsidRPr="00C92AF0">
        <w:rPr>
          <w:rFonts w:ascii="Arial" w:hAnsi="Arial" w:cs="Arial"/>
          <w:i/>
          <w:iCs/>
          <w:lang w:val="en-US"/>
        </w:rPr>
        <w:t xml:space="preserve">. </w:t>
      </w:r>
      <w:r w:rsidRPr="00677CE5">
        <w:rPr>
          <w:rFonts w:ascii="Arial" w:hAnsi="Arial" w:cs="Arial"/>
          <w:iCs/>
          <w:lang w:val="en-US"/>
        </w:rPr>
        <w:t>46, 81-95</w:t>
      </w:r>
      <w:r>
        <w:rPr>
          <w:rFonts w:ascii="Arial" w:hAnsi="Arial" w:cs="Arial"/>
          <w:i/>
          <w:iCs/>
          <w:lang w:val="en-US"/>
        </w:rPr>
        <w:t>.</w:t>
      </w:r>
      <w:r w:rsidRPr="00677CE5">
        <w:rPr>
          <w:rFonts w:ascii="Arial" w:hAnsi="Arial" w:cs="Arial"/>
          <w:i/>
          <w:iCs/>
          <w:lang w:val="en-US"/>
        </w:rPr>
        <w:t xml:space="preserve"> </w:t>
      </w:r>
      <w:r w:rsidRPr="00C92AF0">
        <w:rPr>
          <w:rFonts w:ascii="Arial" w:hAnsi="Arial" w:cs="Arial"/>
        </w:rPr>
        <w:t xml:space="preserve">(DOI) </w:t>
      </w:r>
      <w:r w:rsidRPr="00C92AF0">
        <w:rPr>
          <w:rFonts w:ascii="Arial" w:hAnsi="Arial" w:cs="Arial"/>
          <w:bCs/>
        </w:rPr>
        <w:t>10.1007/s12160-013-9486-6.</w:t>
      </w:r>
      <w:r w:rsidRPr="00C92AF0">
        <w:rPr>
          <w:rFonts w:ascii="Arial" w:hAnsi="Arial" w:cs="Arial"/>
          <w:iCs/>
          <w:lang w:val="en-US"/>
        </w:rPr>
        <w:t xml:space="preserve"> </w:t>
      </w:r>
    </w:p>
    <w:p w:rsidR="008E63D5" w:rsidRPr="008E63D5" w:rsidRDefault="00D71036" w:rsidP="00923BE7">
      <w:pPr>
        <w:numPr>
          <w:ilvl w:val="0"/>
          <w:numId w:val="2"/>
        </w:numPr>
        <w:autoSpaceDE w:val="0"/>
        <w:autoSpaceDN w:val="0"/>
        <w:adjustRightInd w:val="0"/>
        <w:spacing w:line="240" w:lineRule="auto"/>
        <w:ind w:hanging="644"/>
        <w:rPr>
          <w:rFonts w:ascii="Arial" w:hAnsi="Arial" w:cs="Arial"/>
          <w:iCs/>
          <w:color w:val="000000"/>
          <w:lang w:val="en-US"/>
        </w:rPr>
      </w:pPr>
      <w:r w:rsidRPr="00D71036">
        <w:rPr>
          <w:rFonts w:ascii="Arial" w:hAnsi="Arial" w:cs="Arial"/>
          <w:iCs/>
          <w:color w:val="000000"/>
          <w:lang w:val="en-AU"/>
        </w:rPr>
        <w:t xml:space="preserve">French SD, McKenzie JE, O'Connor DA, Grimshaw JM, Mortimer D, Francis JJ, </w:t>
      </w:r>
      <w:r w:rsidRPr="00D71036">
        <w:rPr>
          <w:rFonts w:ascii="Arial" w:hAnsi="Arial" w:cs="Arial"/>
          <w:b/>
          <w:iCs/>
          <w:color w:val="000000"/>
          <w:lang w:val="en-AU"/>
        </w:rPr>
        <w:t>Michie S</w:t>
      </w:r>
      <w:r w:rsidRPr="00D71036">
        <w:rPr>
          <w:rFonts w:ascii="Arial" w:hAnsi="Arial" w:cs="Arial"/>
          <w:iCs/>
          <w:color w:val="000000"/>
          <w:lang w:val="en-AU"/>
        </w:rPr>
        <w:t xml:space="preserve">, Spike N, Schattner P, Kent P, </w:t>
      </w:r>
      <w:r>
        <w:rPr>
          <w:rFonts w:ascii="Arial" w:hAnsi="Arial" w:cs="Arial"/>
          <w:iCs/>
          <w:color w:val="000000"/>
          <w:lang w:val="en-AU"/>
        </w:rPr>
        <w:t>Buchbinder R, Page MJ, Green SE (</w:t>
      </w:r>
      <w:r w:rsidR="00923BE7">
        <w:rPr>
          <w:rFonts w:ascii="Arial" w:hAnsi="Arial" w:cs="Arial"/>
          <w:iCs/>
          <w:color w:val="000000"/>
          <w:lang w:val="en-AU"/>
        </w:rPr>
        <w:t>2013</w:t>
      </w:r>
      <w:r>
        <w:rPr>
          <w:rFonts w:ascii="Arial" w:hAnsi="Arial" w:cs="Arial"/>
          <w:iCs/>
          <w:color w:val="000000"/>
          <w:lang w:val="en-AU"/>
        </w:rPr>
        <w:t>)</w:t>
      </w:r>
      <w:r w:rsidRPr="00D71036">
        <w:rPr>
          <w:rFonts w:ascii="Arial" w:hAnsi="Arial" w:cs="Arial"/>
          <w:iCs/>
          <w:color w:val="000000"/>
          <w:lang w:val="en-AU"/>
        </w:rPr>
        <w:t xml:space="preserve"> </w:t>
      </w:r>
      <w:r w:rsidRPr="00D71036">
        <w:rPr>
          <w:rFonts w:ascii="Arial" w:eastAsiaTheme="minorHAnsi" w:hAnsi="Arial" w:cs="Arial"/>
          <w:i/>
          <w:iCs/>
          <w:lang w:eastAsia="en-GB"/>
        </w:rPr>
        <w:t xml:space="preserve"> </w:t>
      </w:r>
      <w:r w:rsidRPr="00D71036">
        <w:rPr>
          <w:rFonts w:ascii="Arial" w:hAnsi="Arial" w:cs="Arial"/>
          <w:iCs/>
          <w:color w:val="000000"/>
          <w:lang w:val="en-AU"/>
        </w:rPr>
        <w:t xml:space="preserve">Evaluation of a theory-informed implementation intervention for the management of acute low back pain in general medical practice: the IMPLEMENT cluster randomised trial. </w:t>
      </w:r>
      <w:r w:rsidRPr="00D71036">
        <w:rPr>
          <w:rFonts w:ascii="Arial" w:hAnsi="Arial" w:cs="Arial"/>
          <w:i/>
          <w:iCs/>
          <w:color w:val="000000"/>
          <w:lang w:val="en-AU"/>
        </w:rPr>
        <w:t>PLoS One</w:t>
      </w:r>
      <w:r w:rsidR="00923BE7">
        <w:rPr>
          <w:rFonts w:ascii="Arial" w:hAnsi="Arial" w:cs="Arial"/>
          <w:iCs/>
          <w:color w:val="000000"/>
          <w:lang w:val="en-AU"/>
        </w:rPr>
        <w:t>,</w:t>
      </w:r>
      <w:r w:rsidR="00923BE7" w:rsidRPr="00923BE7">
        <w:t xml:space="preserve"> </w:t>
      </w:r>
      <w:r w:rsidR="00923BE7" w:rsidRPr="00923BE7">
        <w:rPr>
          <w:rFonts w:ascii="Arial" w:hAnsi="Arial" w:cs="Arial"/>
          <w:iCs/>
          <w:color w:val="000000"/>
          <w:lang w:val="en-AU"/>
        </w:rPr>
        <w:t>8(6): e65471. doi:10.1371/journal.pone.0065471</w:t>
      </w:r>
      <w:r w:rsidRPr="00D71036">
        <w:rPr>
          <w:rFonts w:ascii="Arial" w:hAnsi="Arial" w:cs="Arial"/>
          <w:iCs/>
          <w:color w:val="000000"/>
          <w:lang w:val="en-AU"/>
        </w:rPr>
        <w:t xml:space="preserve"> </w:t>
      </w:r>
    </w:p>
    <w:p w:rsidR="00351005" w:rsidRPr="00FD1745" w:rsidRDefault="004E2E81" w:rsidP="008E63D5">
      <w:pPr>
        <w:numPr>
          <w:ilvl w:val="0"/>
          <w:numId w:val="2"/>
        </w:numPr>
        <w:autoSpaceDE w:val="0"/>
        <w:autoSpaceDN w:val="0"/>
        <w:adjustRightInd w:val="0"/>
        <w:spacing w:line="240" w:lineRule="auto"/>
        <w:ind w:left="646" w:hanging="646"/>
        <w:rPr>
          <w:rFonts w:ascii="Arial" w:eastAsiaTheme="minorHAnsi" w:hAnsi="Arial" w:cs="Arial"/>
          <w:i/>
          <w:iCs/>
          <w:lang w:eastAsia="en-GB"/>
        </w:rPr>
      </w:pPr>
      <w:r w:rsidRPr="004E2E81">
        <w:rPr>
          <w:rFonts w:ascii="Arial" w:eastAsiaTheme="minorHAnsi" w:hAnsi="Arial" w:cs="Arial"/>
          <w:iCs/>
          <w:lang w:val="en-US" w:eastAsia="en-GB"/>
        </w:rPr>
        <w:t xml:space="preserve">Amemori M, Korhonen T, </w:t>
      </w:r>
      <w:r w:rsidRPr="004E2E81">
        <w:rPr>
          <w:rFonts w:ascii="Arial" w:eastAsiaTheme="minorHAnsi" w:hAnsi="Arial" w:cs="Arial"/>
          <w:b/>
          <w:iCs/>
          <w:lang w:val="en-US" w:eastAsia="en-GB"/>
        </w:rPr>
        <w:t>Michie S</w:t>
      </w:r>
      <w:r w:rsidRPr="004E2E81">
        <w:rPr>
          <w:rFonts w:ascii="Arial" w:eastAsiaTheme="minorHAnsi" w:hAnsi="Arial" w:cs="Arial"/>
          <w:iCs/>
          <w:lang w:val="en-US" w:eastAsia="en-GB"/>
        </w:rPr>
        <w:t xml:space="preserve">, Murtomaa H, Kinnunen T. </w:t>
      </w:r>
      <w:r>
        <w:rPr>
          <w:rFonts w:ascii="Arial" w:eastAsiaTheme="minorHAnsi" w:hAnsi="Arial" w:cs="Arial"/>
          <w:iCs/>
          <w:lang w:val="en-US" w:eastAsia="en-GB"/>
        </w:rPr>
        <w:t>(</w:t>
      </w:r>
      <w:r w:rsidR="00FD1745">
        <w:rPr>
          <w:rFonts w:ascii="Arial" w:eastAsiaTheme="minorHAnsi" w:hAnsi="Arial" w:cs="Arial"/>
          <w:iCs/>
          <w:lang w:eastAsia="en-GB"/>
        </w:rPr>
        <w:t>2013</w:t>
      </w:r>
      <w:r>
        <w:rPr>
          <w:rFonts w:ascii="Arial" w:eastAsiaTheme="minorHAnsi" w:hAnsi="Arial" w:cs="Arial"/>
          <w:iCs/>
          <w:lang w:eastAsia="en-GB"/>
        </w:rPr>
        <w:t>)</w:t>
      </w:r>
      <w:r w:rsidRPr="004E2E81">
        <w:rPr>
          <w:rFonts w:ascii="Arial" w:eastAsiaTheme="minorHAnsi" w:hAnsi="Arial" w:cs="Arial"/>
          <w:iCs/>
          <w:lang w:eastAsia="en-GB"/>
        </w:rPr>
        <w:t xml:space="preserve"> Implementation of Tobacco Use Cessation Counselling among Oral Health Professionals in Finland. </w:t>
      </w:r>
      <w:r w:rsidR="009E4755">
        <w:rPr>
          <w:rFonts w:ascii="Arial" w:eastAsiaTheme="minorHAnsi" w:hAnsi="Arial" w:cs="Arial"/>
          <w:i/>
          <w:iCs/>
          <w:lang w:eastAsia="en-GB"/>
        </w:rPr>
        <w:t>Journal of Public Health</w:t>
      </w:r>
      <w:r w:rsidRPr="004E2E81">
        <w:rPr>
          <w:rFonts w:ascii="Arial" w:eastAsiaTheme="minorHAnsi" w:hAnsi="Arial" w:cs="Arial"/>
          <w:i/>
          <w:iCs/>
          <w:lang w:eastAsia="en-GB"/>
        </w:rPr>
        <w:t xml:space="preserve"> </w:t>
      </w:r>
      <w:proofErr w:type="gramStart"/>
      <w:r w:rsidRPr="004E2E81">
        <w:rPr>
          <w:rFonts w:ascii="Arial" w:eastAsiaTheme="minorHAnsi" w:hAnsi="Arial" w:cs="Arial"/>
          <w:i/>
          <w:iCs/>
          <w:lang w:eastAsia="en-GB"/>
        </w:rPr>
        <w:t xml:space="preserve">Dentistry </w:t>
      </w:r>
      <w:r w:rsidR="00FD1745">
        <w:t xml:space="preserve"> </w:t>
      </w:r>
      <w:r w:rsidR="00FD1745" w:rsidRPr="00C92AF0">
        <w:rPr>
          <w:rFonts w:ascii="Arial" w:hAnsi="Arial" w:cs="Arial"/>
        </w:rPr>
        <w:t>2013</w:t>
      </w:r>
      <w:proofErr w:type="gramEnd"/>
      <w:r w:rsidR="00FD1745" w:rsidRPr="00C92AF0">
        <w:rPr>
          <w:rFonts w:ascii="Arial" w:hAnsi="Arial" w:cs="Arial"/>
        </w:rPr>
        <w:t xml:space="preserve"> Apr 18. </w:t>
      </w:r>
      <w:proofErr w:type="gramStart"/>
      <w:r w:rsidR="00FD1745" w:rsidRPr="00C92AF0">
        <w:rPr>
          <w:rFonts w:ascii="Arial" w:hAnsi="Arial" w:cs="Arial"/>
        </w:rPr>
        <w:t>doi</w:t>
      </w:r>
      <w:proofErr w:type="gramEnd"/>
      <w:r w:rsidR="00FD1745" w:rsidRPr="00C92AF0">
        <w:rPr>
          <w:rFonts w:ascii="Arial" w:hAnsi="Arial" w:cs="Arial"/>
        </w:rPr>
        <w:t>: 10.1111/jphd.12019. [Epub ahead of print]</w:t>
      </w:r>
    </w:p>
    <w:p w:rsidR="004C53E3" w:rsidRPr="004C53E3" w:rsidRDefault="008E0631" w:rsidP="008E63D5">
      <w:pPr>
        <w:numPr>
          <w:ilvl w:val="0"/>
          <w:numId w:val="2"/>
        </w:numPr>
        <w:autoSpaceDE w:val="0"/>
        <w:autoSpaceDN w:val="0"/>
        <w:adjustRightInd w:val="0"/>
        <w:spacing w:line="240" w:lineRule="auto"/>
        <w:ind w:left="646" w:hanging="646"/>
        <w:rPr>
          <w:rStyle w:val="databold"/>
          <w:rFonts w:ascii="Arial" w:hAnsi="Arial" w:cs="Arial"/>
          <w:i/>
          <w:iCs/>
          <w:color w:val="000000"/>
          <w:lang w:val="en-US"/>
        </w:rPr>
      </w:pPr>
      <w:r w:rsidRPr="00216353">
        <w:rPr>
          <w:rFonts w:ascii="Arial" w:hAnsi="Arial" w:cs="Arial"/>
          <w:iCs/>
          <w:color w:val="000000"/>
        </w:rPr>
        <w:t xml:space="preserve">Beard E, </w:t>
      </w:r>
      <w:r w:rsidRPr="00216353">
        <w:rPr>
          <w:rFonts w:ascii="Arial" w:hAnsi="Arial" w:cs="Arial"/>
          <w:b/>
          <w:iCs/>
          <w:color w:val="000000"/>
        </w:rPr>
        <w:t>Michie S,</w:t>
      </w:r>
      <w:r w:rsidRPr="00216353">
        <w:rPr>
          <w:rFonts w:ascii="Arial" w:hAnsi="Arial" w:cs="Arial"/>
          <w:iCs/>
          <w:color w:val="000000"/>
        </w:rPr>
        <w:t xml:space="preserve"> Fidler J &amp; West R (</w:t>
      </w:r>
      <w:r w:rsidR="00480ED5" w:rsidRPr="00216353">
        <w:rPr>
          <w:rFonts w:ascii="Arial" w:hAnsi="Arial" w:cs="Arial"/>
          <w:iCs/>
          <w:color w:val="000000"/>
        </w:rPr>
        <w:t>2013</w:t>
      </w:r>
      <w:r w:rsidRPr="00216353">
        <w:rPr>
          <w:rFonts w:ascii="Arial" w:hAnsi="Arial" w:cs="Arial"/>
          <w:iCs/>
          <w:color w:val="000000"/>
        </w:rPr>
        <w:t xml:space="preserve">). Use of Nicotine Replacement Therapy in Situations Involving Temporary Abstinence </w:t>
      </w:r>
      <w:proofErr w:type="gramStart"/>
      <w:r w:rsidRPr="00216353">
        <w:rPr>
          <w:rFonts w:ascii="Arial" w:hAnsi="Arial" w:cs="Arial"/>
          <w:iCs/>
          <w:color w:val="000000"/>
        </w:rPr>
        <w:t>From</w:t>
      </w:r>
      <w:proofErr w:type="gramEnd"/>
      <w:r w:rsidRPr="00216353">
        <w:rPr>
          <w:rFonts w:ascii="Arial" w:hAnsi="Arial" w:cs="Arial"/>
          <w:iCs/>
          <w:color w:val="000000"/>
        </w:rPr>
        <w:t xml:space="preserve"> Smoking: A National Survey of English Smokers. </w:t>
      </w:r>
      <w:r w:rsidRPr="00216353">
        <w:rPr>
          <w:rFonts w:ascii="Arial" w:hAnsi="Arial" w:cs="Arial"/>
          <w:i/>
          <w:iCs/>
          <w:color w:val="000000"/>
        </w:rPr>
        <w:t>Addictive Behaviors</w:t>
      </w:r>
      <w:r w:rsidRPr="00216353">
        <w:rPr>
          <w:rFonts w:ascii="Arial" w:hAnsi="Arial" w:cs="Arial"/>
          <w:iCs/>
          <w:color w:val="000000"/>
        </w:rPr>
        <w:t>.</w:t>
      </w:r>
      <w:r w:rsidR="00480ED5" w:rsidRPr="00216353">
        <w:rPr>
          <w:rFonts w:ascii="Arial" w:hAnsi="Arial" w:cs="Arial"/>
          <w:iCs/>
          <w:color w:val="000000"/>
        </w:rPr>
        <w:t xml:space="preserve"> </w:t>
      </w:r>
      <w:r w:rsidR="00216353" w:rsidRPr="00C92AF0">
        <w:rPr>
          <w:rStyle w:val="databold"/>
          <w:rFonts w:ascii="Arial" w:hAnsi="Arial" w:cs="Arial"/>
        </w:rPr>
        <w:t>38</w:t>
      </w:r>
      <w:r w:rsidR="00216353" w:rsidRPr="00C92AF0">
        <w:rPr>
          <w:rStyle w:val="label"/>
          <w:rFonts w:ascii="Arial" w:hAnsi="Arial" w:cs="Arial"/>
        </w:rPr>
        <w:t>(</w:t>
      </w:r>
      <w:r w:rsidR="00216353" w:rsidRPr="00C92AF0">
        <w:rPr>
          <w:rStyle w:val="databold"/>
          <w:rFonts w:ascii="Arial" w:hAnsi="Arial" w:cs="Arial"/>
        </w:rPr>
        <w:t>3), 1876-1879</w:t>
      </w:r>
      <w:r w:rsidR="00216353" w:rsidRPr="00C92AF0">
        <w:rPr>
          <w:rFonts w:ascii="Arial" w:hAnsi="Arial" w:cs="Arial"/>
        </w:rPr>
        <w:t xml:space="preserve">. </w:t>
      </w:r>
      <w:r w:rsidR="00216353" w:rsidRPr="00C92AF0">
        <w:rPr>
          <w:rStyle w:val="label"/>
          <w:rFonts w:ascii="Arial" w:hAnsi="Arial" w:cs="Arial"/>
        </w:rPr>
        <w:t xml:space="preserve">DOI: </w:t>
      </w:r>
      <w:r w:rsidR="00216353" w:rsidRPr="00C92AF0">
        <w:rPr>
          <w:rStyle w:val="databold"/>
          <w:rFonts w:ascii="Arial" w:hAnsi="Arial" w:cs="Arial"/>
        </w:rPr>
        <w:t>10.1016/j.addbeh.2012.09.013</w:t>
      </w:r>
    </w:p>
    <w:p w:rsidR="008E0631" w:rsidRPr="004A2EBD" w:rsidRDefault="008E0631" w:rsidP="008E63D5">
      <w:pPr>
        <w:numPr>
          <w:ilvl w:val="0"/>
          <w:numId w:val="2"/>
        </w:numPr>
        <w:autoSpaceDE w:val="0"/>
        <w:autoSpaceDN w:val="0"/>
        <w:adjustRightInd w:val="0"/>
        <w:spacing w:line="240" w:lineRule="auto"/>
        <w:ind w:left="646" w:hanging="646"/>
        <w:rPr>
          <w:rFonts w:ascii="Arial" w:hAnsi="Arial" w:cs="Arial"/>
          <w:i/>
          <w:iCs/>
          <w:color w:val="000000"/>
          <w:lang w:val="en-US"/>
        </w:rPr>
      </w:pPr>
      <w:r w:rsidRPr="00216353">
        <w:rPr>
          <w:rFonts w:ascii="Arial" w:hAnsi="Arial" w:cs="Arial"/>
          <w:lang w:eastAsia="en-GB"/>
        </w:rPr>
        <w:t xml:space="preserve">Beard E, McNeill A, Aveyard P, Fidler J, </w:t>
      </w:r>
      <w:r w:rsidRPr="00216353">
        <w:rPr>
          <w:rFonts w:ascii="Arial" w:hAnsi="Arial" w:cs="Arial"/>
          <w:b/>
          <w:lang w:eastAsia="en-GB"/>
        </w:rPr>
        <w:t>Michie S</w:t>
      </w:r>
      <w:r w:rsidRPr="00216353">
        <w:rPr>
          <w:rFonts w:ascii="Arial" w:hAnsi="Arial" w:cs="Arial"/>
          <w:lang w:eastAsia="en-GB"/>
        </w:rPr>
        <w:t>, West R. (</w:t>
      </w:r>
      <w:r w:rsidR="00216353">
        <w:rPr>
          <w:rFonts w:ascii="Arial" w:hAnsi="Arial" w:cs="Arial"/>
          <w:lang w:eastAsia="en-GB"/>
        </w:rPr>
        <w:t>2013</w:t>
      </w:r>
      <w:r w:rsidRPr="00216353">
        <w:rPr>
          <w:rFonts w:ascii="Arial" w:hAnsi="Arial" w:cs="Arial"/>
          <w:lang w:eastAsia="en-GB"/>
        </w:rPr>
        <w:t xml:space="preserve">). Associations between smokers’ attempts at harm reduction and smoking cessation: a prospective study of English smokers. </w:t>
      </w:r>
      <w:r w:rsidRPr="00216353">
        <w:rPr>
          <w:rFonts w:ascii="Arial" w:hAnsi="Arial" w:cs="Arial"/>
          <w:i/>
          <w:lang w:eastAsia="en-GB"/>
        </w:rPr>
        <w:t>Tobacco Control</w:t>
      </w:r>
      <w:r w:rsidRPr="00216353">
        <w:rPr>
          <w:rFonts w:ascii="Arial" w:hAnsi="Arial" w:cs="Arial"/>
          <w:lang w:eastAsia="en-GB"/>
        </w:rPr>
        <w:t>.</w:t>
      </w:r>
      <w:r w:rsidR="00216353" w:rsidRPr="00216353">
        <w:rPr>
          <w:rFonts w:ascii="Arial" w:hAnsi="Arial" w:cs="Arial"/>
          <w:lang w:eastAsia="en-GB"/>
        </w:rPr>
        <w:t xml:space="preserve"> </w:t>
      </w:r>
      <w:r w:rsidR="00216353" w:rsidRPr="00C92AF0">
        <w:rPr>
          <w:rStyle w:val="databold"/>
          <w:rFonts w:ascii="Arial" w:hAnsi="Arial" w:cs="Arial"/>
        </w:rPr>
        <w:t>22</w:t>
      </w:r>
      <w:r w:rsidR="00216353" w:rsidRPr="00C92AF0">
        <w:rPr>
          <w:rFonts w:ascii="Arial" w:hAnsi="Arial" w:cs="Arial"/>
        </w:rPr>
        <w:t>(</w:t>
      </w:r>
      <w:r w:rsidR="00216353" w:rsidRPr="00C92AF0">
        <w:rPr>
          <w:rStyle w:val="databold"/>
          <w:rFonts w:ascii="Arial" w:hAnsi="Arial" w:cs="Arial"/>
        </w:rPr>
        <w:t>2), 118-122</w:t>
      </w:r>
      <w:r w:rsidR="00216353" w:rsidRPr="00C92AF0">
        <w:rPr>
          <w:rFonts w:ascii="Arial" w:hAnsi="Arial" w:cs="Arial"/>
        </w:rPr>
        <w:t xml:space="preserve">. </w:t>
      </w:r>
      <w:r w:rsidR="00216353" w:rsidRPr="00C92AF0">
        <w:rPr>
          <w:rStyle w:val="label"/>
          <w:rFonts w:ascii="Arial" w:hAnsi="Arial" w:cs="Arial"/>
        </w:rPr>
        <w:t xml:space="preserve">DOI: </w:t>
      </w:r>
      <w:r w:rsidR="00216353" w:rsidRPr="00C92AF0">
        <w:rPr>
          <w:rStyle w:val="databold"/>
          <w:rFonts w:ascii="Arial" w:hAnsi="Arial" w:cs="Arial"/>
        </w:rPr>
        <w:t>10.1136/tobaccocontrol-2011-050007</w:t>
      </w:r>
    </w:p>
    <w:p w:rsidR="00C23479" w:rsidRDefault="00764F09" w:rsidP="00C23479">
      <w:pPr>
        <w:numPr>
          <w:ilvl w:val="0"/>
          <w:numId w:val="2"/>
        </w:numPr>
        <w:autoSpaceDE w:val="0"/>
        <w:autoSpaceDN w:val="0"/>
        <w:adjustRightInd w:val="0"/>
        <w:spacing w:line="240" w:lineRule="auto"/>
        <w:ind w:hanging="644"/>
        <w:rPr>
          <w:rFonts w:ascii="Arial" w:hAnsi="Arial" w:cs="Arial"/>
          <w:iCs/>
          <w:color w:val="000000"/>
          <w:lang w:val="en-US"/>
        </w:rPr>
      </w:pPr>
      <w:r w:rsidRPr="0015488F">
        <w:rPr>
          <w:rFonts w:ascii="Arial" w:eastAsiaTheme="minorHAnsi" w:hAnsi="Arial" w:cs="Arial"/>
          <w:iCs/>
          <w:lang w:eastAsia="en-GB"/>
        </w:rPr>
        <w:t>Prestwich A, Sniehotta FF</w:t>
      </w:r>
      <w:r>
        <w:rPr>
          <w:rFonts w:ascii="Arial" w:eastAsiaTheme="minorHAnsi" w:hAnsi="Arial" w:cs="Arial"/>
          <w:iCs/>
          <w:lang w:eastAsia="en-GB"/>
        </w:rPr>
        <w:t>,</w:t>
      </w:r>
      <w:r w:rsidRPr="0015488F">
        <w:rPr>
          <w:rFonts w:ascii="Arial" w:eastAsiaTheme="minorHAnsi" w:hAnsi="Arial" w:cs="Arial"/>
          <w:iCs/>
          <w:lang w:eastAsia="en-GB"/>
        </w:rPr>
        <w:t xml:space="preserve"> Whittington C, Dombrowski SU, Lizzie Rogers L &amp; </w:t>
      </w:r>
      <w:r w:rsidRPr="0015488F">
        <w:rPr>
          <w:rFonts w:ascii="Arial" w:eastAsiaTheme="minorHAnsi" w:hAnsi="Arial" w:cs="Arial"/>
          <w:b/>
          <w:iCs/>
          <w:lang w:eastAsia="en-GB"/>
        </w:rPr>
        <w:t>Michie S</w:t>
      </w:r>
      <w:r w:rsidRPr="0015488F">
        <w:rPr>
          <w:rFonts w:ascii="Arial" w:eastAsiaTheme="minorHAnsi" w:hAnsi="Arial" w:cs="Arial"/>
          <w:iCs/>
          <w:lang w:eastAsia="en-GB"/>
        </w:rPr>
        <w:t xml:space="preserve">. </w:t>
      </w:r>
      <w:r>
        <w:rPr>
          <w:rFonts w:ascii="Arial" w:eastAsiaTheme="minorHAnsi" w:hAnsi="Arial" w:cs="Arial"/>
          <w:iCs/>
          <w:lang w:eastAsia="en-GB"/>
        </w:rPr>
        <w:t>(</w:t>
      </w:r>
      <w:r w:rsidR="009E61D6">
        <w:rPr>
          <w:rFonts w:ascii="Arial" w:eastAsiaTheme="minorHAnsi" w:hAnsi="Arial" w:cs="Arial"/>
          <w:iCs/>
          <w:lang w:eastAsia="en-GB"/>
        </w:rPr>
        <w:t>online</w:t>
      </w:r>
      <w:r>
        <w:rPr>
          <w:rFonts w:ascii="Arial" w:eastAsiaTheme="minorHAnsi" w:hAnsi="Arial" w:cs="Arial"/>
          <w:iCs/>
          <w:lang w:eastAsia="en-GB"/>
        </w:rPr>
        <w:t xml:space="preserve">) </w:t>
      </w:r>
      <w:r w:rsidRPr="0015488F">
        <w:rPr>
          <w:rFonts w:ascii="Arial" w:hAnsi="Arial" w:cs="Arial"/>
          <w:iCs/>
          <w:color w:val="000000"/>
        </w:rPr>
        <w:t>Does theory influence the effectiveness of health behavior interventions? Meta-analysis.</w:t>
      </w:r>
      <w:r>
        <w:rPr>
          <w:rFonts w:ascii="Arial" w:hAnsi="Arial" w:cs="Arial"/>
          <w:iCs/>
          <w:color w:val="000000"/>
        </w:rPr>
        <w:t xml:space="preserve"> </w:t>
      </w:r>
      <w:r w:rsidRPr="0015488F">
        <w:rPr>
          <w:rFonts w:ascii="Arial" w:hAnsi="Arial" w:cs="Arial"/>
          <w:i/>
          <w:iCs/>
          <w:color w:val="000000"/>
        </w:rPr>
        <w:t>Health Psychology.</w:t>
      </w:r>
    </w:p>
    <w:p w:rsidR="009E61D6" w:rsidRPr="009E61D6" w:rsidRDefault="00C23479" w:rsidP="009E61D6">
      <w:pPr>
        <w:numPr>
          <w:ilvl w:val="0"/>
          <w:numId w:val="2"/>
        </w:numPr>
        <w:autoSpaceDE w:val="0"/>
        <w:autoSpaceDN w:val="0"/>
        <w:adjustRightInd w:val="0"/>
        <w:spacing w:line="240" w:lineRule="auto"/>
        <w:ind w:hanging="644"/>
        <w:rPr>
          <w:rFonts w:ascii="Arial" w:hAnsi="Arial" w:cs="Arial"/>
          <w:iCs/>
          <w:color w:val="000000"/>
          <w:lang w:val="en-US"/>
        </w:rPr>
      </w:pPr>
      <w:r w:rsidRPr="00C23479">
        <w:rPr>
          <w:rFonts w:ascii="Arial" w:hAnsi="Arial" w:cs="Arial"/>
          <w:b/>
          <w:iCs/>
          <w:color w:val="000000"/>
          <w:lang w:val="en-US"/>
        </w:rPr>
        <w:t>Michie S</w:t>
      </w:r>
      <w:r w:rsidRPr="00C23479">
        <w:rPr>
          <w:rFonts w:ascii="Arial" w:hAnsi="Arial" w:cs="Arial"/>
          <w:iCs/>
          <w:color w:val="000000"/>
          <w:lang w:val="en-US"/>
        </w:rPr>
        <w:t>, West R, Spring B. (2013). Moving from theory to practice and back in social and health psychology. Health Psychology, 32, 581-585.</w:t>
      </w:r>
      <w:r w:rsidR="009E61D6" w:rsidRPr="009E61D6">
        <w:t xml:space="preserve"> </w:t>
      </w:r>
    </w:p>
    <w:p w:rsidR="00C23479" w:rsidRPr="00C23479" w:rsidRDefault="009E61D6" w:rsidP="006F4E04">
      <w:pPr>
        <w:numPr>
          <w:ilvl w:val="0"/>
          <w:numId w:val="2"/>
        </w:numPr>
        <w:autoSpaceDE w:val="0"/>
        <w:autoSpaceDN w:val="0"/>
        <w:adjustRightInd w:val="0"/>
        <w:spacing w:line="240" w:lineRule="auto"/>
        <w:ind w:hanging="644"/>
        <w:rPr>
          <w:rFonts w:ascii="Arial" w:hAnsi="Arial" w:cs="Arial"/>
          <w:iCs/>
          <w:color w:val="000000"/>
          <w:lang w:val="en-US"/>
        </w:rPr>
      </w:pPr>
      <w:r w:rsidRPr="009E61D6">
        <w:rPr>
          <w:rFonts w:ascii="Arial" w:hAnsi="Arial" w:cs="Arial"/>
          <w:iCs/>
          <w:color w:val="000000"/>
          <w:lang w:val="en-US"/>
        </w:rPr>
        <w:t xml:space="preserve">Colquhoun HL, Brehaut JC, Sales A, Ivers N, Grimshaw J, </w:t>
      </w:r>
      <w:r w:rsidRPr="009E61D6">
        <w:rPr>
          <w:rFonts w:ascii="Arial" w:hAnsi="Arial" w:cs="Arial"/>
          <w:b/>
          <w:iCs/>
          <w:color w:val="000000"/>
          <w:lang w:val="en-US"/>
        </w:rPr>
        <w:t>Michie S</w:t>
      </w:r>
      <w:r w:rsidRPr="009E61D6">
        <w:rPr>
          <w:rFonts w:ascii="Arial" w:hAnsi="Arial" w:cs="Arial"/>
          <w:iCs/>
          <w:color w:val="000000"/>
          <w:lang w:val="en-US"/>
        </w:rPr>
        <w:t xml:space="preserve">, Carroll K, Chalifoux M, &amp; Eva KW. </w:t>
      </w:r>
      <w:r w:rsidR="00377146">
        <w:rPr>
          <w:rFonts w:ascii="Arial" w:hAnsi="Arial" w:cs="Arial"/>
          <w:iCs/>
          <w:color w:val="000000"/>
          <w:lang w:val="en-US"/>
        </w:rPr>
        <w:t xml:space="preserve">(2013) </w:t>
      </w:r>
      <w:proofErr w:type="gramStart"/>
      <w:r w:rsidRPr="009E61D6">
        <w:rPr>
          <w:rFonts w:ascii="Arial" w:hAnsi="Arial" w:cs="Arial"/>
          <w:iCs/>
          <w:color w:val="000000"/>
          <w:lang w:val="en-US"/>
        </w:rPr>
        <w:t>A</w:t>
      </w:r>
      <w:proofErr w:type="gramEnd"/>
      <w:r w:rsidRPr="009E61D6">
        <w:rPr>
          <w:rFonts w:ascii="Arial" w:hAnsi="Arial" w:cs="Arial"/>
          <w:iCs/>
          <w:color w:val="000000"/>
          <w:lang w:val="en-US"/>
        </w:rPr>
        <w:t xml:space="preserve"> systematic review of the use of theory in randomized controlled trials of audit and feedback. </w:t>
      </w:r>
      <w:r w:rsidRPr="00377146">
        <w:rPr>
          <w:rFonts w:ascii="Arial" w:hAnsi="Arial" w:cs="Arial"/>
          <w:i/>
          <w:iCs/>
          <w:color w:val="000000"/>
          <w:lang w:val="en-US"/>
        </w:rPr>
        <w:t>Implementation Science</w:t>
      </w:r>
      <w:r w:rsidRPr="009E61D6">
        <w:rPr>
          <w:rFonts w:ascii="Arial" w:hAnsi="Arial" w:cs="Arial"/>
          <w:iCs/>
          <w:color w:val="000000"/>
          <w:lang w:val="en-US"/>
        </w:rPr>
        <w:t>, 8:66.</w:t>
      </w:r>
      <w:r w:rsidR="00C23479" w:rsidRPr="00C23479">
        <w:rPr>
          <w:rFonts w:ascii="Arial" w:hAnsi="Arial" w:cs="Arial"/>
          <w:iCs/>
          <w:color w:val="000000"/>
          <w:lang w:val="en-US"/>
        </w:rPr>
        <w:t xml:space="preserve"> </w:t>
      </w:r>
      <w:r w:rsidRPr="009E61D6">
        <w:rPr>
          <w:rFonts w:ascii="Arial" w:hAnsi="Arial" w:cs="Arial"/>
          <w:iCs/>
          <w:color w:val="000000"/>
          <w:lang w:val="en-US"/>
        </w:rPr>
        <w:t>DOI: 10.1186/1748-5908-8-66</w:t>
      </w:r>
      <w:r>
        <w:rPr>
          <w:rFonts w:ascii="Arial" w:hAnsi="Arial" w:cs="Arial"/>
          <w:iCs/>
          <w:color w:val="000000"/>
          <w:lang w:val="en-US"/>
        </w:rPr>
        <w:t>.</w:t>
      </w:r>
    </w:p>
    <w:p w:rsidR="00D914F6" w:rsidRDefault="004D794E" w:rsidP="002E0548">
      <w:pPr>
        <w:numPr>
          <w:ilvl w:val="0"/>
          <w:numId w:val="2"/>
        </w:numPr>
        <w:autoSpaceDE w:val="0"/>
        <w:autoSpaceDN w:val="0"/>
        <w:adjustRightInd w:val="0"/>
        <w:spacing w:line="240" w:lineRule="auto"/>
        <w:ind w:hanging="644"/>
        <w:rPr>
          <w:rFonts w:ascii="Arial" w:hAnsi="Arial" w:cs="Arial"/>
          <w:i/>
          <w:iCs/>
          <w:color w:val="000000"/>
          <w:lang w:val="en-US"/>
        </w:rPr>
      </w:pPr>
      <w:r w:rsidRPr="004D794E">
        <w:rPr>
          <w:rFonts w:ascii="Arial" w:hAnsi="Arial" w:cs="Arial"/>
          <w:iCs/>
          <w:color w:val="000000"/>
        </w:rPr>
        <w:t>Mazza</w:t>
      </w:r>
      <w:r>
        <w:rPr>
          <w:rFonts w:ascii="Arial" w:hAnsi="Arial" w:cs="Arial"/>
          <w:iCs/>
          <w:color w:val="000000"/>
        </w:rPr>
        <w:t xml:space="preserve"> D</w:t>
      </w:r>
      <w:r w:rsidRPr="004D794E">
        <w:rPr>
          <w:rFonts w:ascii="Arial" w:hAnsi="Arial" w:cs="Arial"/>
          <w:iCs/>
          <w:color w:val="000000"/>
        </w:rPr>
        <w:t xml:space="preserve">, Chapman </w:t>
      </w:r>
      <w:r>
        <w:rPr>
          <w:rFonts w:ascii="Arial" w:hAnsi="Arial" w:cs="Arial"/>
          <w:iCs/>
          <w:color w:val="000000"/>
        </w:rPr>
        <w:t>A,</w:t>
      </w:r>
      <w:r w:rsidRPr="004D794E">
        <w:rPr>
          <w:rFonts w:ascii="Arial" w:hAnsi="Arial" w:cs="Arial"/>
          <w:iCs/>
          <w:color w:val="000000"/>
        </w:rPr>
        <w:t xml:space="preserve"> </w:t>
      </w:r>
      <w:r w:rsidRPr="004D794E">
        <w:rPr>
          <w:rFonts w:ascii="Arial" w:hAnsi="Arial" w:cs="Arial"/>
          <w:b/>
          <w:iCs/>
          <w:color w:val="000000"/>
        </w:rPr>
        <w:t>Michie S</w:t>
      </w:r>
      <w:r>
        <w:rPr>
          <w:rFonts w:ascii="Arial" w:hAnsi="Arial" w:cs="Arial"/>
          <w:iCs/>
          <w:color w:val="000000"/>
        </w:rPr>
        <w:t>.</w:t>
      </w:r>
      <w:r w:rsidRPr="004D794E">
        <w:rPr>
          <w:rFonts w:ascii="Arial" w:hAnsi="Arial" w:cs="Arial"/>
          <w:iCs/>
          <w:color w:val="000000"/>
        </w:rPr>
        <w:t xml:space="preserve"> </w:t>
      </w:r>
      <w:r>
        <w:rPr>
          <w:rFonts w:ascii="Arial" w:hAnsi="Arial" w:cs="Arial"/>
          <w:iCs/>
          <w:color w:val="000000"/>
        </w:rPr>
        <w:t>(</w:t>
      </w:r>
      <w:r w:rsidR="00B93833">
        <w:rPr>
          <w:rFonts w:ascii="Arial" w:hAnsi="Arial" w:cs="Arial"/>
          <w:iCs/>
          <w:color w:val="000000"/>
        </w:rPr>
        <w:t>2013</w:t>
      </w:r>
      <w:r>
        <w:rPr>
          <w:rFonts w:ascii="Arial" w:hAnsi="Arial" w:cs="Arial"/>
          <w:iCs/>
          <w:color w:val="000000"/>
        </w:rPr>
        <w:t xml:space="preserve">) </w:t>
      </w:r>
      <w:r w:rsidRPr="004D794E">
        <w:rPr>
          <w:rFonts w:ascii="Arial" w:hAnsi="Arial" w:cs="Arial"/>
          <w:iCs/>
          <w:color w:val="000000"/>
        </w:rPr>
        <w:t>Barriers to the implementation of preconception care guidelines as perceived by general practitioners: A qualitative study</w:t>
      </w:r>
      <w:r>
        <w:rPr>
          <w:rFonts w:ascii="Arial" w:hAnsi="Arial" w:cs="Arial"/>
          <w:iCs/>
          <w:color w:val="000000"/>
        </w:rPr>
        <w:t>.</w:t>
      </w:r>
      <w:r w:rsidRPr="004D794E">
        <w:rPr>
          <w:rFonts w:ascii="Arial" w:hAnsi="Arial" w:cs="Arial"/>
          <w:iCs/>
          <w:color w:val="000000"/>
        </w:rPr>
        <w:t xml:space="preserve"> </w:t>
      </w:r>
      <w:r w:rsidRPr="004D794E">
        <w:rPr>
          <w:rFonts w:ascii="Arial" w:hAnsi="Arial" w:cs="Arial"/>
          <w:i/>
          <w:iCs/>
          <w:color w:val="000000"/>
        </w:rPr>
        <w:t>BMC Health Services Research</w:t>
      </w:r>
      <w:r w:rsidR="007466A7">
        <w:rPr>
          <w:rFonts w:ascii="Arial" w:hAnsi="Arial" w:cs="Arial"/>
          <w:i/>
          <w:iCs/>
          <w:color w:val="000000"/>
        </w:rPr>
        <w:t>.</w:t>
      </w:r>
      <w:r w:rsidR="00B93833">
        <w:rPr>
          <w:rFonts w:ascii="Arial" w:hAnsi="Arial" w:cs="Arial"/>
          <w:iCs/>
          <w:color w:val="000000"/>
        </w:rPr>
        <w:t xml:space="preserve"> 13:36. www.biomedcentral.com/1472-6963/13/36</w:t>
      </w:r>
    </w:p>
    <w:p w:rsidR="00F54033" w:rsidRPr="00F54033" w:rsidRDefault="00F54033" w:rsidP="00E83F02">
      <w:pPr>
        <w:numPr>
          <w:ilvl w:val="0"/>
          <w:numId w:val="2"/>
        </w:numPr>
        <w:autoSpaceDE w:val="0"/>
        <w:autoSpaceDN w:val="0"/>
        <w:adjustRightInd w:val="0"/>
        <w:spacing w:line="240" w:lineRule="auto"/>
        <w:ind w:hanging="644"/>
        <w:rPr>
          <w:rFonts w:ascii="Arial" w:hAnsi="Arial" w:cs="Arial"/>
          <w:iCs/>
          <w:color w:val="000000"/>
          <w:lang w:val="en-US"/>
        </w:rPr>
      </w:pPr>
      <w:r w:rsidRPr="00F54033">
        <w:rPr>
          <w:rFonts w:ascii="Arial" w:hAnsi="Arial" w:cs="Arial"/>
        </w:rPr>
        <w:t xml:space="preserve">Brown J, </w:t>
      </w:r>
      <w:r w:rsidRPr="00F54033">
        <w:rPr>
          <w:rFonts w:ascii="Arial" w:hAnsi="Arial" w:cs="Arial"/>
          <w:b/>
        </w:rPr>
        <w:t>Michie</w:t>
      </w:r>
      <w:r w:rsidRPr="00F54033">
        <w:rPr>
          <w:rFonts w:ascii="Arial" w:hAnsi="Arial" w:cs="Arial"/>
        </w:rPr>
        <w:t xml:space="preserve"> S, West R (2013). The case of Stop Smoking Services in England. </w:t>
      </w:r>
      <w:r w:rsidRPr="00F54033">
        <w:rPr>
          <w:rFonts w:ascii="Arial" w:hAnsi="Arial" w:cs="Arial"/>
          <w:i/>
          <w:iCs/>
        </w:rPr>
        <w:t>British Journal of Psychiatry</w:t>
      </w:r>
      <w:r w:rsidR="00377146">
        <w:rPr>
          <w:rFonts w:ascii="Arial" w:hAnsi="Arial" w:cs="Arial"/>
        </w:rPr>
        <w:t>, 202(1), 74</w:t>
      </w:r>
      <w:r w:rsidR="0063277B">
        <w:rPr>
          <w:rFonts w:ascii="Arial" w:hAnsi="Arial" w:cs="Arial"/>
        </w:rPr>
        <w:t>.</w:t>
      </w:r>
    </w:p>
    <w:p w:rsidR="009C58A3" w:rsidRPr="009C58A3" w:rsidRDefault="00FC2825" w:rsidP="009C58A3">
      <w:pPr>
        <w:numPr>
          <w:ilvl w:val="0"/>
          <w:numId w:val="2"/>
        </w:numPr>
        <w:autoSpaceDE w:val="0"/>
        <w:autoSpaceDN w:val="0"/>
        <w:adjustRightInd w:val="0"/>
        <w:spacing w:line="240" w:lineRule="auto"/>
        <w:ind w:hanging="644"/>
        <w:rPr>
          <w:rFonts w:ascii="Arial" w:hAnsi="Arial" w:cs="Arial"/>
          <w:lang w:val="en-US"/>
        </w:rPr>
      </w:pPr>
      <w:r>
        <w:rPr>
          <w:rFonts w:ascii="Arial" w:hAnsi="Arial" w:cs="Arial"/>
        </w:rPr>
        <w:t>Lorencatto F, West R, Seymour N</w:t>
      </w:r>
      <w:r w:rsidRPr="00FC2825">
        <w:rPr>
          <w:rFonts w:ascii="Arial" w:hAnsi="Arial" w:cs="Arial"/>
        </w:rPr>
        <w:t xml:space="preserve"> &amp; </w:t>
      </w:r>
      <w:r>
        <w:rPr>
          <w:rFonts w:ascii="Arial" w:hAnsi="Arial" w:cs="Arial"/>
          <w:b/>
        </w:rPr>
        <w:t>Michie</w:t>
      </w:r>
      <w:r w:rsidRPr="00FC2825">
        <w:rPr>
          <w:rFonts w:ascii="Arial" w:hAnsi="Arial" w:cs="Arial"/>
          <w:b/>
        </w:rPr>
        <w:t xml:space="preserve"> S</w:t>
      </w:r>
      <w:r w:rsidRPr="00FC2825">
        <w:rPr>
          <w:rFonts w:ascii="Arial" w:hAnsi="Arial" w:cs="Arial"/>
        </w:rPr>
        <w:t xml:space="preserve">. (2013).  Developing a method for specifying the components of behaviour change interventions in practice: the example of smoking cessation. </w:t>
      </w:r>
      <w:r w:rsidRPr="00FC2825">
        <w:rPr>
          <w:rStyle w:val="Emphasis"/>
          <w:rFonts w:ascii="Arial" w:hAnsi="Arial" w:cs="Arial"/>
          <w:b w:val="0"/>
          <w:i/>
        </w:rPr>
        <w:t>Journal of Consulting and Clinical Psychology,</w:t>
      </w:r>
      <w:r w:rsidRPr="00FC2825">
        <w:rPr>
          <w:rStyle w:val="Emphasis"/>
          <w:rFonts w:ascii="Arial" w:hAnsi="Arial" w:cs="Arial"/>
        </w:rPr>
        <w:t xml:space="preserve"> </w:t>
      </w:r>
      <w:proofErr w:type="gramStart"/>
      <w:r w:rsidRPr="00FC2825">
        <w:rPr>
          <w:rFonts w:ascii="Arial" w:hAnsi="Arial" w:cs="Arial"/>
        </w:rPr>
        <w:t>In</w:t>
      </w:r>
      <w:proofErr w:type="gramEnd"/>
      <w:r w:rsidRPr="00FC2825">
        <w:rPr>
          <w:rFonts w:ascii="Arial" w:hAnsi="Arial" w:cs="Arial"/>
        </w:rPr>
        <w:t xml:space="preserve"> press.</w:t>
      </w:r>
      <w:r w:rsidR="009C58A3" w:rsidRPr="009C58A3">
        <w:rPr>
          <w:rFonts w:ascii="Calibri" w:eastAsiaTheme="minorHAnsi" w:hAnsi="Calibri"/>
          <w:color w:val="000000"/>
          <w:lang w:val="en-US" w:eastAsia="en-GB"/>
        </w:rPr>
        <w:t xml:space="preserve"> </w:t>
      </w:r>
    </w:p>
    <w:p w:rsidR="00FC2825" w:rsidRPr="0063277B" w:rsidRDefault="009C58A3" w:rsidP="0063277B">
      <w:pPr>
        <w:numPr>
          <w:ilvl w:val="0"/>
          <w:numId w:val="2"/>
        </w:numPr>
        <w:autoSpaceDE w:val="0"/>
        <w:autoSpaceDN w:val="0"/>
        <w:adjustRightInd w:val="0"/>
        <w:spacing w:line="240" w:lineRule="auto"/>
        <w:ind w:hanging="644"/>
        <w:rPr>
          <w:rFonts w:ascii="Arial" w:hAnsi="Arial" w:cs="Arial"/>
          <w:lang w:val="en-US"/>
        </w:rPr>
      </w:pPr>
      <w:r w:rsidRPr="0063277B">
        <w:rPr>
          <w:rFonts w:ascii="Arial" w:hAnsi="Arial" w:cs="Arial"/>
          <w:lang w:val="en-US"/>
        </w:rPr>
        <w:t xml:space="preserve">Lorencatto F, West R, Christopherson C and </w:t>
      </w:r>
      <w:r w:rsidRPr="001E2EC5">
        <w:rPr>
          <w:rFonts w:ascii="Arial" w:hAnsi="Arial" w:cs="Arial"/>
          <w:b/>
          <w:lang w:val="en-US"/>
        </w:rPr>
        <w:t>Michie S</w:t>
      </w:r>
      <w:r w:rsidRPr="0063277B">
        <w:rPr>
          <w:rFonts w:ascii="Arial" w:hAnsi="Arial" w:cs="Arial"/>
          <w:lang w:val="en-US"/>
        </w:rPr>
        <w:t xml:space="preserve">. </w:t>
      </w:r>
      <w:r w:rsidR="00A90379" w:rsidRPr="0063277B">
        <w:rPr>
          <w:rFonts w:ascii="Arial" w:hAnsi="Arial" w:cs="Arial"/>
          <w:lang w:val="en-US"/>
        </w:rPr>
        <w:t>(</w:t>
      </w:r>
      <w:r w:rsidR="0063277B" w:rsidRPr="0063277B">
        <w:rPr>
          <w:rFonts w:ascii="Arial" w:hAnsi="Arial" w:cs="Arial"/>
          <w:lang w:val="en-US"/>
        </w:rPr>
        <w:t>2013</w:t>
      </w:r>
      <w:r w:rsidR="00A90379" w:rsidRPr="0063277B">
        <w:rPr>
          <w:rFonts w:ascii="Arial" w:hAnsi="Arial" w:cs="Arial"/>
          <w:lang w:val="en-US"/>
        </w:rPr>
        <w:t xml:space="preserve">) </w:t>
      </w:r>
      <w:r w:rsidRPr="0063277B">
        <w:rPr>
          <w:rFonts w:ascii="Arial" w:hAnsi="Arial" w:cs="Arial"/>
          <w:lang w:val="en-US"/>
        </w:rPr>
        <w:t xml:space="preserve">Assessing fidelity of delivery of smoking cessation behavioural support in practice. </w:t>
      </w:r>
      <w:r w:rsidR="0063277B" w:rsidRPr="0063277B">
        <w:rPr>
          <w:rFonts w:ascii="Arial" w:hAnsi="Arial" w:cs="Arial"/>
          <w:i/>
          <w:lang w:val="en-US"/>
        </w:rPr>
        <w:t>Implementation Science, 8:40.</w:t>
      </w:r>
      <w:r w:rsidR="0063277B">
        <w:rPr>
          <w:rFonts w:ascii="Arial" w:hAnsi="Arial" w:cs="Arial"/>
          <w:i/>
          <w:lang w:val="en-US"/>
        </w:rPr>
        <w:t xml:space="preserve"> </w:t>
      </w:r>
      <w:r w:rsidR="0063277B" w:rsidRPr="0063277B">
        <w:rPr>
          <w:rFonts w:ascii="Arial" w:hAnsi="Arial" w:cs="Arial"/>
          <w:lang w:val="en-US"/>
        </w:rPr>
        <w:t>DOI: 10.1186/1748-5908-8-40</w:t>
      </w:r>
    </w:p>
    <w:p w:rsidR="00E62028" w:rsidRPr="004D794E" w:rsidRDefault="00E62028" w:rsidP="004E2E81">
      <w:pPr>
        <w:numPr>
          <w:ilvl w:val="0"/>
          <w:numId w:val="2"/>
        </w:numPr>
        <w:autoSpaceDE w:val="0"/>
        <w:autoSpaceDN w:val="0"/>
        <w:adjustRightInd w:val="0"/>
        <w:spacing w:line="240" w:lineRule="auto"/>
        <w:ind w:hanging="644"/>
        <w:rPr>
          <w:rFonts w:ascii="Arial" w:hAnsi="Arial" w:cs="Arial"/>
          <w:i/>
          <w:iCs/>
          <w:color w:val="000000"/>
          <w:lang w:val="en-US"/>
        </w:rPr>
      </w:pPr>
      <w:r>
        <w:rPr>
          <w:rFonts w:ascii="Arial" w:hAnsi="Arial" w:cs="Arial"/>
          <w:iCs/>
          <w:color w:val="000000"/>
        </w:rPr>
        <w:t xml:space="preserve">Brown J, </w:t>
      </w:r>
      <w:r w:rsidRPr="004D794E">
        <w:rPr>
          <w:rFonts w:ascii="Arial" w:hAnsi="Arial" w:cs="Arial"/>
          <w:b/>
          <w:iCs/>
          <w:color w:val="000000"/>
        </w:rPr>
        <w:t>Michie S</w:t>
      </w:r>
      <w:r>
        <w:rPr>
          <w:rFonts w:ascii="Arial" w:hAnsi="Arial" w:cs="Arial"/>
          <w:iCs/>
          <w:color w:val="000000"/>
        </w:rPr>
        <w:t>, Raupach T &amp; West</w:t>
      </w:r>
      <w:r w:rsidRPr="004D794E">
        <w:rPr>
          <w:rFonts w:ascii="Arial" w:hAnsi="Arial" w:cs="Arial"/>
          <w:iCs/>
          <w:color w:val="000000"/>
        </w:rPr>
        <w:t xml:space="preserve"> R. (2013) Prevalence and characteristics of smokers interested in internet-based smoking cessation interventions: cross-sectional findings from a national household survey. </w:t>
      </w:r>
      <w:r w:rsidRPr="004D794E">
        <w:rPr>
          <w:rFonts w:ascii="Arial" w:hAnsi="Arial" w:cs="Arial"/>
          <w:i/>
          <w:iCs/>
          <w:color w:val="000000"/>
        </w:rPr>
        <w:t>J Med Internet Res</w:t>
      </w:r>
      <w:proofErr w:type="gramStart"/>
      <w:r w:rsidR="004E2E81" w:rsidRPr="004E2E81">
        <w:rPr>
          <w:rFonts w:ascii="Arial" w:hAnsi="Arial" w:cs="Arial"/>
          <w:iCs/>
          <w:color w:val="000000"/>
        </w:rPr>
        <w:t>;15</w:t>
      </w:r>
      <w:proofErr w:type="gramEnd"/>
      <w:r w:rsidR="004E2E81" w:rsidRPr="004E2E81">
        <w:rPr>
          <w:rFonts w:ascii="Arial" w:hAnsi="Arial" w:cs="Arial"/>
          <w:iCs/>
          <w:color w:val="000000"/>
        </w:rPr>
        <w:t>(3):e50</w:t>
      </w:r>
      <w:r w:rsidRPr="004D794E">
        <w:rPr>
          <w:rFonts w:ascii="Arial" w:hAnsi="Arial" w:cs="Arial"/>
          <w:iCs/>
          <w:color w:val="000000"/>
        </w:rPr>
        <w:t xml:space="preserve"> doi:10.2196/jmir.2342.</w:t>
      </w:r>
    </w:p>
    <w:p w:rsidR="003B353A" w:rsidRPr="003B353A" w:rsidRDefault="003B353A" w:rsidP="005F3484">
      <w:pPr>
        <w:numPr>
          <w:ilvl w:val="0"/>
          <w:numId w:val="2"/>
        </w:numPr>
        <w:autoSpaceDE w:val="0"/>
        <w:autoSpaceDN w:val="0"/>
        <w:adjustRightInd w:val="0"/>
        <w:spacing w:line="240" w:lineRule="auto"/>
        <w:ind w:hanging="720"/>
        <w:rPr>
          <w:rFonts w:ascii="Arial" w:hAnsi="Arial" w:cs="Arial"/>
          <w:i/>
          <w:iCs/>
          <w:color w:val="000000"/>
          <w:lang w:val="en-US"/>
        </w:rPr>
      </w:pPr>
      <w:r w:rsidRPr="003B353A">
        <w:rPr>
          <w:rFonts w:ascii="Arial" w:hAnsi="Arial" w:cs="Arial"/>
        </w:rPr>
        <w:t>Atkins L,</w:t>
      </w:r>
      <w:r>
        <w:rPr>
          <w:rFonts w:ascii="Arial" w:hAnsi="Arial" w:cs="Arial"/>
          <w:b/>
        </w:rPr>
        <w:t xml:space="preserve"> Michie S. </w:t>
      </w:r>
      <w:r w:rsidRPr="003B353A">
        <w:rPr>
          <w:rFonts w:ascii="Arial" w:hAnsi="Arial" w:cs="Arial"/>
        </w:rPr>
        <w:t>(</w:t>
      </w:r>
      <w:r w:rsidR="00E83F02">
        <w:rPr>
          <w:rFonts w:ascii="Arial" w:hAnsi="Arial" w:cs="Arial"/>
        </w:rPr>
        <w:t>2013</w:t>
      </w:r>
      <w:r w:rsidRPr="003B353A">
        <w:rPr>
          <w:rFonts w:ascii="Arial" w:hAnsi="Arial" w:cs="Arial"/>
        </w:rPr>
        <w:t>)</w:t>
      </w:r>
      <w:r w:rsidRPr="003B353A">
        <w:t xml:space="preserve"> </w:t>
      </w:r>
      <w:r w:rsidRPr="003B353A">
        <w:rPr>
          <w:rFonts w:ascii="Arial" w:hAnsi="Arial" w:cs="Arial"/>
        </w:rPr>
        <w:t>Changing eating behaviour: what can we learn from behavioural science?</w:t>
      </w:r>
      <w:r>
        <w:rPr>
          <w:rFonts w:ascii="Arial" w:hAnsi="Arial" w:cs="Arial"/>
        </w:rPr>
        <w:t xml:space="preserve"> </w:t>
      </w:r>
      <w:r w:rsidRPr="003B353A">
        <w:rPr>
          <w:rFonts w:ascii="Arial" w:hAnsi="Arial" w:cs="Arial"/>
          <w:i/>
        </w:rPr>
        <w:t>Nutrition Bulletin.</w:t>
      </w:r>
      <w:r w:rsidR="00E83F02">
        <w:rPr>
          <w:rFonts w:ascii="Arial" w:hAnsi="Arial" w:cs="Arial"/>
        </w:rPr>
        <w:t xml:space="preserve"> 38, 30-35</w:t>
      </w:r>
    </w:p>
    <w:p w:rsidR="00A90379" w:rsidRPr="00CA1417" w:rsidRDefault="00A90379" w:rsidP="00A9037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West R. (201</w:t>
      </w:r>
      <w:r w:rsidR="001E2EC5">
        <w:rPr>
          <w:rFonts w:ascii="Arial" w:hAnsi="Arial" w:cs="Arial"/>
          <w:iCs/>
          <w:color w:val="000000"/>
          <w:lang w:val="en-US"/>
        </w:rPr>
        <w:t>3</w:t>
      </w:r>
      <w:r>
        <w:rPr>
          <w:rFonts w:ascii="Arial" w:hAnsi="Arial" w:cs="Arial"/>
          <w:iCs/>
          <w:color w:val="000000"/>
          <w:lang w:val="en-US"/>
        </w:rPr>
        <w:t xml:space="preserve">). Behaviour change theory and evidence: a presentation to government. </w:t>
      </w:r>
      <w:r>
        <w:rPr>
          <w:rFonts w:ascii="Arial" w:hAnsi="Arial" w:cs="Arial"/>
          <w:i/>
          <w:iCs/>
          <w:color w:val="000000"/>
          <w:lang w:val="en-US"/>
        </w:rPr>
        <w:t>Health Psychology Review</w:t>
      </w:r>
      <w:r>
        <w:rPr>
          <w:rFonts w:ascii="Arial" w:hAnsi="Arial" w:cs="Arial"/>
          <w:iCs/>
          <w:color w:val="000000"/>
          <w:lang w:val="en-US"/>
        </w:rPr>
        <w:t xml:space="preserve">. </w:t>
      </w:r>
      <w:r w:rsidR="001E2EC5">
        <w:rPr>
          <w:rFonts w:ascii="Arial" w:hAnsi="Arial" w:cs="Arial"/>
          <w:iCs/>
          <w:color w:val="000000"/>
          <w:lang w:val="en-US"/>
        </w:rPr>
        <w:t>7,1-22</w:t>
      </w:r>
      <w:r>
        <w:rPr>
          <w:rFonts w:ascii="Arial" w:hAnsi="Arial" w:cs="Arial"/>
          <w:iCs/>
          <w:color w:val="000000"/>
          <w:lang w:val="en-US"/>
        </w:rPr>
        <w:t xml:space="preserve">. </w:t>
      </w:r>
      <w:r w:rsidRPr="003D4325">
        <w:rPr>
          <w:rFonts w:ascii="Arial" w:hAnsi="Arial" w:cs="Arial"/>
        </w:rPr>
        <w:t>DOI:10.1080/17437199.2011.649445</w:t>
      </w:r>
    </w:p>
    <w:p w:rsidR="000D0191" w:rsidRPr="000D0191" w:rsidRDefault="00581877" w:rsidP="005F3484">
      <w:pPr>
        <w:numPr>
          <w:ilvl w:val="0"/>
          <w:numId w:val="2"/>
        </w:numPr>
        <w:autoSpaceDE w:val="0"/>
        <w:autoSpaceDN w:val="0"/>
        <w:adjustRightInd w:val="0"/>
        <w:spacing w:line="240" w:lineRule="auto"/>
        <w:ind w:hanging="720"/>
        <w:rPr>
          <w:rFonts w:ascii="Arial" w:hAnsi="Arial" w:cs="Arial"/>
          <w:iCs/>
          <w:color w:val="000000"/>
        </w:rPr>
      </w:pPr>
      <w:r w:rsidRPr="005975EC">
        <w:rPr>
          <w:rFonts w:ascii="Arial" w:hAnsi="Arial" w:cs="Arial"/>
          <w:b/>
          <w:iCs/>
          <w:color w:val="000000"/>
          <w:lang w:val="en-US"/>
        </w:rPr>
        <w:t>Michie</w:t>
      </w:r>
      <w:r>
        <w:rPr>
          <w:rFonts w:ascii="Arial" w:hAnsi="Arial" w:cs="Arial"/>
          <w:b/>
          <w:iCs/>
          <w:color w:val="000000"/>
          <w:lang w:val="en-US"/>
        </w:rPr>
        <w:t xml:space="preserve"> S</w:t>
      </w:r>
      <w:r w:rsidR="004D794E">
        <w:rPr>
          <w:rFonts w:ascii="Arial" w:hAnsi="Arial" w:cs="Arial"/>
          <w:iCs/>
          <w:color w:val="000000"/>
          <w:lang w:val="en-US"/>
        </w:rPr>
        <w:t>, Free C, West R. (</w:t>
      </w:r>
      <w:r w:rsidR="00100820">
        <w:rPr>
          <w:rFonts w:ascii="Arial" w:hAnsi="Arial" w:cs="Arial"/>
          <w:iCs/>
          <w:color w:val="000000"/>
          <w:lang w:val="en-US"/>
        </w:rPr>
        <w:t>2012</w:t>
      </w:r>
      <w:r w:rsidR="004D794E">
        <w:rPr>
          <w:rFonts w:ascii="Arial" w:hAnsi="Arial" w:cs="Arial"/>
          <w:iCs/>
          <w:color w:val="000000"/>
          <w:lang w:val="en-US"/>
        </w:rPr>
        <w:t>)</w:t>
      </w:r>
      <w:r>
        <w:rPr>
          <w:rFonts w:ascii="Arial" w:hAnsi="Arial" w:cs="Arial"/>
          <w:iCs/>
          <w:color w:val="000000"/>
          <w:lang w:val="en-US"/>
        </w:rPr>
        <w:t xml:space="preserve"> Characterising the ‘Txt2Stop’ smoking cessation text messaging intervention in terms of behaviour change techniques. </w:t>
      </w:r>
      <w:r>
        <w:rPr>
          <w:rFonts w:ascii="Arial" w:hAnsi="Arial" w:cs="Arial"/>
          <w:i/>
          <w:iCs/>
          <w:color w:val="000000"/>
          <w:lang w:val="en-US"/>
        </w:rPr>
        <w:t>Journal of Smoking Cessation</w:t>
      </w:r>
      <w:r>
        <w:rPr>
          <w:rFonts w:ascii="Arial" w:hAnsi="Arial" w:cs="Arial"/>
          <w:iCs/>
          <w:color w:val="000000"/>
          <w:lang w:val="en-US"/>
        </w:rPr>
        <w:t>.</w:t>
      </w:r>
      <w:r w:rsidR="00CB374F">
        <w:rPr>
          <w:rFonts w:ascii="Arial" w:hAnsi="Arial" w:cs="Arial"/>
          <w:iCs/>
          <w:color w:val="000000"/>
          <w:lang w:val="en-US"/>
        </w:rPr>
        <w:t xml:space="preserve"> 7(1). 55-60</w:t>
      </w:r>
      <w:r w:rsidR="000D0191" w:rsidRPr="000D0191">
        <w:rPr>
          <w:rFonts w:ascii="Calibri" w:eastAsiaTheme="minorHAnsi" w:hAnsi="Calibri" w:cstheme="minorBidi"/>
          <w:szCs w:val="21"/>
        </w:rPr>
        <w:t xml:space="preserve"> </w:t>
      </w:r>
    </w:p>
    <w:p w:rsidR="00F67DC4" w:rsidRPr="00F67DC4" w:rsidRDefault="00F67DC4" w:rsidP="00427C5F">
      <w:pPr>
        <w:pStyle w:val="ListParagraph"/>
        <w:numPr>
          <w:ilvl w:val="0"/>
          <w:numId w:val="2"/>
        </w:numPr>
        <w:spacing w:line="240" w:lineRule="auto"/>
        <w:ind w:hanging="720"/>
        <w:rPr>
          <w:rFonts w:ascii="Arial" w:hAnsi="Arial" w:cs="Arial"/>
          <w:i/>
          <w:iCs/>
          <w:color w:val="000000"/>
          <w:lang w:val="en-US"/>
        </w:rPr>
      </w:pPr>
      <w:r w:rsidRPr="00F67DC4">
        <w:rPr>
          <w:rFonts w:ascii="Arial" w:hAnsi="Arial" w:cs="Arial"/>
          <w:iCs/>
          <w:color w:val="000000"/>
          <w:lang w:val="en-US"/>
        </w:rPr>
        <w:lastRenderedPageBreak/>
        <w:t xml:space="preserve">Lorencatto F, West R, Stavri Z, </w:t>
      </w:r>
      <w:r w:rsidRPr="00F67DC4">
        <w:rPr>
          <w:rFonts w:ascii="Arial" w:hAnsi="Arial" w:cs="Arial"/>
          <w:b/>
          <w:iCs/>
          <w:color w:val="000000"/>
          <w:lang w:val="en-US"/>
        </w:rPr>
        <w:t>Michie S</w:t>
      </w:r>
      <w:r w:rsidRPr="00F67DC4">
        <w:rPr>
          <w:rFonts w:ascii="Arial" w:hAnsi="Arial" w:cs="Arial"/>
          <w:iCs/>
          <w:color w:val="000000"/>
          <w:lang w:val="en-US"/>
        </w:rPr>
        <w:t xml:space="preserve"> (</w:t>
      </w:r>
      <w:r w:rsidR="00E83F02">
        <w:rPr>
          <w:rFonts w:ascii="Arial" w:hAnsi="Arial" w:cs="Arial"/>
          <w:iCs/>
          <w:color w:val="000000"/>
          <w:lang w:val="en-US"/>
        </w:rPr>
        <w:t>2012</w:t>
      </w:r>
      <w:r w:rsidRPr="00F67DC4">
        <w:rPr>
          <w:rFonts w:ascii="Arial" w:hAnsi="Arial" w:cs="Arial"/>
          <w:iCs/>
          <w:color w:val="000000"/>
          <w:lang w:val="en-US"/>
        </w:rPr>
        <w:t xml:space="preserve">) </w:t>
      </w:r>
      <w:proofErr w:type="gramStart"/>
      <w:r w:rsidRPr="00F67DC4">
        <w:rPr>
          <w:rFonts w:ascii="Arial" w:hAnsi="Arial" w:cs="Arial"/>
          <w:iCs/>
          <w:color w:val="000000"/>
          <w:lang w:val="en-US"/>
        </w:rPr>
        <w:t>How</w:t>
      </w:r>
      <w:proofErr w:type="gramEnd"/>
      <w:r w:rsidRPr="00F67DC4">
        <w:rPr>
          <w:rFonts w:ascii="Arial" w:hAnsi="Arial" w:cs="Arial"/>
          <w:iCs/>
          <w:color w:val="000000"/>
          <w:lang w:val="en-US"/>
        </w:rPr>
        <w:t xml:space="preserve"> well is intervention content described in published reports of smoking cessation interventions?</w:t>
      </w:r>
      <w:r w:rsidRPr="00F67DC4">
        <w:rPr>
          <w:rFonts w:ascii="Arial" w:hAnsi="Arial" w:cs="Arial"/>
          <w:i/>
          <w:iCs/>
          <w:color w:val="000000"/>
          <w:lang w:val="en-US"/>
        </w:rPr>
        <w:t xml:space="preserve"> Nicotine and Tobacco Research.</w:t>
      </w:r>
    </w:p>
    <w:p w:rsidR="004D794E" w:rsidRPr="00F54033" w:rsidRDefault="00300BE7" w:rsidP="004D794E">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Lorencatto F, West R, </w:t>
      </w:r>
      <w:r>
        <w:rPr>
          <w:rFonts w:ascii="Arial" w:hAnsi="Arial" w:cs="Arial"/>
          <w:b/>
          <w:iCs/>
          <w:color w:val="000000"/>
          <w:lang w:val="en-US"/>
        </w:rPr>
        <w:t>Michie S</w:t>
      </w:r>
      <w:r>
        <w:rPr>
          <w:rFonts w:ascii="Arial" w:hAnsi="Arial" w:cs="Arial"/>
          <w:iCs/>
          <w:color w:val="000000"/>
          <w:lang w:val="en-US"/>
        </w:rPr>
        <w:t>. (</w:t>
      </w:r>
      <w:r w:rsidR="002E1B55">
        <w:rPr>
          <w:rFonts w:ascii="Arial" w:hAnsi="Arial" w:cs="Arial"/>
          <w:iCs/>
          <w:color w:val="000000"/>
          <w:lang w:val="en-US"/>
        </w:rPr>
        <w:t>2012</w:t>
      </w:r>
      <w:r>
        <w:rPr>
          <w:rFonts w:ascii="Arial" w:hAnsi="Arial" w:cs="Arial"/>
          <w:iCs/>
          <w:color w:val="000000"/>
          <w:lang w:val="en-US"/>
        </w:rPr>
        <w:t xml:space="preserve">). Specifying evidence-based behaviour change techniques to aid smoking cessation in pregnancy.  </w:t>
      </w:r>
      <w:r>
        <w:rPr>
          <w:rFonts w:ascii="Arial" w:hAnsi="Arial" w:cs="Arial"/>
          <w:i/>
          <w:iCs/>
          <w:color w:val="000000"/>
          <w:lang w:val="en-US"/>
        </w:rPr>
        <w:t>Nicotine and Tobacco Research</w:t>
      </w:r>
      <w:r>
        <w:rPr>
          <w:rFonts w:ascii="Arial" w:hAnsi="Arial" w:cs="Arial"/>
          <w:iCs/>
          <w:color w:val="000000"/>
          <w:lang w:val="en-US"/>
        </w:rPr>
        <w:t>.</w:t>
      </w:r>
      <w:r w:rsidR="002E1B55">
        <w:rPr>
          <w:rFonts w:ascii="Arial" w:hAnsi="Arial" w:cs="Arial"/>
          <w:iCs/>
          <w:color w:val="000000"/>
          <w:lang w:val="en-US"/>
        </w:rPr>
        <w:t xml:space="preserve"> 14(9)</w:t>
      </w:r>
      <w:r w:rsidR="004C53E3">
        <w:rPr>
          <w:rFonts w:ascii="Arial" w:hAnsi="Arial" w:cs="Arial"/>
          <w:iCs/>
          <w:color w:val="000000"/>
          <w:lang w:val="en-US"/>
        </w:rPr>
        <w:t>,</w:t>
      </w:r>
      <w:r w:rsidR="002E1B55">
        <w:rPr>
          <w:rFonts w:ascii="Arial" w:hAnsi="Arial" w:cs="Arial"/>
          <w:iCs/>
          <w:color w:val="000000"/>
          <w:lang w:val="en-US"/>
        </w:rPr>
        <w:t xml:space="preserve"> 1019-1026</w:t>
      </w:r>
      <w:r w:rsidR="004C53E3">
        <w:rPr>
          <w:rFonts w:ascii="Arial" w:hAnsi="Arial" w:cs="Arial"/>
          <w:iCs/>
          <w:color w:val="000000"/>
          <w:lang w:val="en-US"/>
        </w:rPr>
        <w:t>.</w:t>
      </w:r>
    </w:p>
    <w:p w:rsidR="00F54033" w:rsidRPr="00F54033" w:rsidRDefault="00F54033" w:rsidP="00F54033">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Beard E, Vangeli E, </w:t>
      </w:r>
      <w:r>
        <w:rPr>
          <w:rFonts w:ascii="Arial" w:hAnsi="Arial" w:cs="Arial"/>
          <w:b/>
          <w:iCs/>
          <w:color w:val="000000"/>
          <w:lang w:val="en-US"/>
        </w:rPr>
        <w:t xml:space="preserve">Michie S, </w:t>
      </w:r>
      <w:r>
        <w:rPr>
          <w:rFonts w:ascii="Arial" w:hAnsi="Arial" w:cs="Arial"/>
          <w:iCs/>
          <w:color w:val="000000"/>
          <w:lang w:val="en-US"/>
        </w:rPr>
        <w:t>West R. (</w:t>
      </w:r>
      <w:r w:rsidR="00F82669">
        <w:rPr>
          <w:rFonts w:ascii="Arial" w:hAnsi="Arial" w:cs="Arial"/>
          <w:iCs/>
          <w:color w:val="000000"/>
          <w:lang w:val="en-US"/>
        </w:rPr>
        <w:t>2012</w:t>
      </w:r>
      <w:r>
        <w:rPr>
          <w:rFonts w:ascii="Arial" w:hAnsi="Arial" w:cs="Arial"/>
          <w:iCs/>
          <w:color w:val="000000"/>
          <w:lang w:val="en-US"/>
        </w:rPr>
        <w:t xml:space="preserve">). The use of Nicotine Replacement Therapy for smoking reduction and temporary abstinence: an interview study. </w:t>
      </w:r>
      <w:r>
        <w:rPr>
          <w:rFonts w:ascii="Arial" w:hAnsi="Arial" w:cs="Arial"/>
          <w:i/>
          <w:iCs/>
          <w:color w:val="000000"/>
          <w:lang w:val="en-US"/>
        </w:rPr>
        <w:t xml:space="preserve">Nicotine and Tobacco Research, </w:t>
      </w:r>
      <w:r w:rsidRPr="00F82669">
        <w:rPr>
          <w:rFonts w:ascii="Arial" w:hAnsi="Arial" w:cs="Arial"/>
          <w:iCs/>
          <w:color w:val="000000"/>
          <w:lang w:val="en-US"/>
        </w:rPr>
        <w:t>14</w:t>
      </w:r>
      <w:r w:rsidR="00F82669">
        <w:rPr>
          <w:rFonts w:ascii="Arial" w:hAnsi="Arial" w:cs="Arial"/>
          <w:iCs/>
          <w:color w:val="000000"/>
          <w:lang w:val="en-US"/>
        </w:rPr>
        <w:t>(7)</w:t>
      </w:r>
      <w:r w:rsidRPr="00F82669">
        <w:rPr>
          <w:rFonts w:ascii="Arial" w:hAnsi="Arial" w:cs="Arial"/>
          <w:iCs/>
          <w:color w:val="000000"/>
          <w:lang w:val="en-US"/>
        </w:rPr>
        <w:t>,</w:t>
      </w:r>
      <w:r>
        <w:rPr>
          <w:rFonts w:ascii="Arial" w:hAnsi="Arial" w:cs="Arial"/>
          <w:iCs/>
          <w:color w:val="000000"/>
          <w:lang w:val="en-US"/>
        </w:rPr>
        <w:t xml:space="preserve"> </w:t>
      </w:r>
      <w:r w:rsidR="00F82669">
        <w:rPr>
          <w:rFonts w:ascii="Arial" w:hAnsi="Arial" w:cs="Arial"/>
          <w:iCs/>
          <w:color w:val="000000"/>
          <w:lang w:val="en-US"/>
        </w:rPr>
        <w:t>849-856</w:t>
      </w:r>
      <w:r>
        <w:rPr>
          <w:rFonts w:ascii="Arial" w:hAnsi="Arial" w:cs="Arial"/>
          <w:i/>
          <w:iCs/>
          <w:color w:val="000000"/>
          <w:lang w:val="en-US"/>
        </w:rPr>
        <w:t xml:space="preserve">. </w:t>
      </w:r>
      <w:r>
        <w:rPr>
          <w:rFonts w:ascii="Arial" w:hAnsi="Arial" w:cs="Arial"/>
          <w:iCs/>
          <w:color w:val="000000"/>
          <w:lang w:val="en-US"/>
        </w:rPr>
        <w:t>Doi:</w:t>
      </w:r>
      <w:r w:rsidRPr="00B032C0">
        <w:t xml:space="preserve"> </w:t>
      </w:r>
      <w:r w:rsidRPr="00B032C0">
        <w:rPr>
          <w:rFonts w:ascii="Arial" w:hAnsi="Arial" w:cs="Arial"/>
          <w:iCs/>
          <w:color w:val="000000"/>
          <w:lang w:val="en-US"/>
        </w:rPr>
        <w:t>10.1093/ntr/ntr297</w:t>
      </w:r>
      <w:r>
        <w:rPr>
          <w:rFonts w:ascii="Arial" w:hAnsi="Arial" w:cs="Arial"/>
          <w:iCs/>
          <w:color w:val="000000"/>
          <w:lang w:val="en-US"/>
        </w:rPr>
        <w:t>.</w:t>
      </w:r>
    </w:p>
    <w:p w:rsidR="004C6EB6" w:rsidRPr="00E83F02" w:rsidRDefault="004C6EB6" w:rsidP="004C6EB6">
      <w:pPr>
        <w:numPr>
          <w:ilvl w:val="0"/>
          <w:numId w:val="2"/>
        </w:numPr>
        <w:autoSpaceDE w:val="0"/>
        <w:autoSpaceDN w:val="0"/>
        <w:adjustRightInd w:val="0"/>
        <w:spacing w:line="240" w:lineRule="auto"/>
        <w:ind w:hanging="644"/>
        <w:rPr>
          <w:rFonts w:ascii="Arial" w:hAnsi="Arial" w:cs="Arial"/>
          <w:i/>
          <w:iCs/>
          <w:color w:val="000000"/>
          <w:lang w:val="en-US"/>
        </w:rPr>
      </w:pPr>
      <w:r>
        <w:rPr>
          <w:rFonts w:ascii="Arial" w:hAnsi="Arial" w:cs="Arial"/>
          <w:iCs/>
          <w:color w:val="000000"/>
        </w:rPr>
        <w:t xml:space="preserve">Miners A, Harris J, Felix L, Murray E, </w:t>
      </w:r>
      <w:r>
        <w:rPr>
          <w:rFonts w:ascii="Arial" w:hAnsi="Arial" w:cs="Arial"/>
          <w:b/>
          <w:iCs/>
          <w:color w:val="000000"/>
        </w:rPr>
        <w:t>Michie S</w:t>
      </w:r>
      <w:r>
        <w:rPr>
          <w:rFonts w:ascii="Arial" w:hAnsi="Arial" w:cs="Arial"/>
          <w:iCs/>
          <w:color w:val="000000"/>
        </w:rPr>
        <w:t xml:space="preserve">, Edwards P. (2012). An economic evaluation of adaptive e-learning devices to promote weight loss via dietary change for people with obesity. </w:t>
      </w:r>
      <w:r>
        <w:rPr>
          <w:rFonts w:ascii="Arial" w:hAnsi="Arial" w:cs="Arial"/>
          <w:i/>
          <w:iCs/>
          <w:color w:val="000000"/>
        </w:rPr>
        <w:t>BMC Health Services Research</w:t>
      </w:r>
      <w:r>
        <w:rPr>
          <w:rFonts w:ascii="Arial" w:hAnsi="Arial" w:cs="Arial"/>
          <w:iCs/>
          <w:color w:val="000000"/>
        </w:rPr>
        <w:t>.</w:t>
      </w:r>
      <w:r w:rsidRPr="00616076">
        <w:t xml:space="preserve"> </w:t>
      </w:r>
      <w:r>
        <w:rPr>
          <w:rFonts w:ascii="Arial" w:hAnsi="Arial" w:cs="Arial"/>
          <w:iCs/>
          <w:color w:val="000000"/>
        </w:rPr>
        <w:t>12:190.</w:t>
      </w:r>
    </w:p>
    <w:p w:rsidR="00E83F02" w:rsidRPr="005F6CA2" w:rsidRDefault="00E83F02" w:rsidP="004C6EB6">
      <w:pPr>
        <w:numPr>
          <w:ilvl w:val="0"/>
          <w:numId w:val="2"/>
        </w:numPr>
        <w:autoSpaceDE w:val="0"/>
        <w:autoSpaceDN w:val="0"/>
        <w:adjustRightInd w:val="0"/>
        <w:spacing w:line="240" w:lineRule="auto"/>
        <w:ind w:hanging="644"/>
        <w:rPr>
          <w:rFonts w:ascii="Arial" w:hAnsi="Arial" w:cs="Arial"/>
          <w:i/>
          <w:iCs/>
          <w:color w:val="000000"/>
          <w:lang w:val="en-US"/>
        </w:rPr>
      </w:pPr>
      <w:r>
        <w:rPr>
          <w:rFonts w:ascii="Arial" w:hAnsi="Arial" w:cs="Arial"/>
          <w:iCs/>
          <w:color w:val="000000"/>
        </w:rPr>
        <w:t xml:space="preserve">Brose L, West R, </w:t>
      </w:r>
      <w:r w:rsidRPr="00E83F02">
        <w:rPr>
          <w:rFonts w:ascii="Arial" w:hAnsi="Arial" w:cs="Arial"/>
          <w:b/>
          <w:iCs/>
          <w:color w:val="000000"/>
        </w:rPr>
        <w:t>Michie S</w:t>
      </w:r>
      <w:r>
        <w:rPr>
          <w:rFonts w:ascii="Arial" w:hAnsi="Arial" w:cs="Arial"/>
          <w:iCs/>
          <w:color w:val="000000"/>
        </w:rPr>
        <w:t>, McEwen A. (2012) Evaluation of Face-to-Face Courses in Behavioural Support for Stop Smoking Practitioners. Journal of Smoking Cessation, 7(1)</w:t>
      </w:r>
      <w:r w:rsidR="00B13E0A">
        <w:rPr>
          <w:rFonts w:ascii="Arial" w:hAnsi="Arial" w:cs="Arial"/>
          <w:iCs/>
          <w:color w:val="000000"/>
        </w:rPr>
        <w:t>. 25-30</w:t>
      </w:r>
    </w:p>
    <w:p w:rsidR="004C6EB6" w:rsidRPr="00641AD4" w:rsidRDefault="004C6EB6" w:rsidP="004C6EB6">
      <w:pPr>
        <w:numPr>
          <w:ilvl w:val="0"/>
          <w:numId w:val="2"/>
        </w:numPr>
        <w:autoSpaceDE w:val="0"/>
        <w:autoSpaceDN w:val="0"/>
        <w:adjustRightInd w:val="0"/>
        <w:spacing w:line="240" w:lineRule="auto"/>
        <w:ind w:hanging="720"/>
        <w:rPr>
          <w:rFonts w:ascii="Arial" w:hAnsi="Arial" w:cs="Arial"/>
          <w:iCs/>
          <w:color w:val="000000"/>
          <w:lang w:val="en-US"/>
        </w:rPr>
      </w:pPr>
      <w:r w:rsidRPr="00641AD4">
        <w:rPr>
          <w:rFonts w:ascii="Arial" w:hAnsi="Arial" w:cs="Arial"/>
          <w:iCs/>
          <w:color w:val="000000"/>
          <w:lang w:val="en-US"/>
        </w:rPr>
        <w:t xml:space="preserve">Stone S, Fuller C, </w:t>
      </w:r>
      <w:r w:rsidRPr="00641AD4">
        <w:rPr>
          <w:rFonts w:ascii="Arial" w:hAnsi="Arial" w:cs="Arial"/>
          <w:b/>
          <w:iCs/>
          <w:color w:val="000000"/>
          <w:lang w:val="en-US"/>
        </w:rPr>
        <w:t>Michie S</w:t>
      </w:r>
      <w:r w:rsidRPr="00641AD4">
        <w:rPr>
          <w:rFonts w:ascii="Arial" w:hAnsi="Arial" w:cs="Arial"/>
          <w:iCs/>
          <w:color w:val="000000"/>
          <w:lang w:val="en-US"/>
        </w:rPr>
        <w:t xml:space="preserve">, McAteer J, Charlett A. (2012). What is the optimal period for measuring hand-hygiene compliance: are longer periods better than 20 minutes? </w:t>
      </w:r>
      <w:r w:rsidRPr="00641AD4">
        <w:rPr>
          <w:rFonts w:ascii="Arial" w:hAnsi="Arial" w:cs="Arial"/>
          <w:i/>
          <w:iCs/>
          <w:color w:val="000000"/>
          <w:lang w:val="en-US"/>
        </w:rPr>
        <w:t>Infection Control and Hospital Epidemiology</w:t>
      </w:r>
      <w:r>
        <w:rPr>
          <w:rFonts w:ascii="Arial" w:hAnsi="Arial" w:cs="Arial"/>
          <w:iCs/>
          <w:color w:val="000000"/>
          <w:lang w:val="en-US"/>
        </w:rPr>
        <w:t>,</w:t>
      </w:r>
      <w:r w:rsidRPr="00641AD4">
        <w:rPr>
          <w:rFonts w:ascii="Arial" w:hAnsi="Arial" w:cs="Arial"/>
          <w:iCs/>
          <w:color w:val="000000"/>
          <w:lang w:val="en-US"/>
        </w:rPr>
        <w:t xml:space="preserve"> 33</w:t>
      </w:r>
      <w:r>
        <w:rPr>
          <w:rFonts w:ascii="Arial" w:hAnsi="Arial" w:cs="Arial"/>
          <w:iCs/>
          <w:color w:val="000000"/>
          <w:lang w:val="en-US"/>
        </w:rPr>
        <w:t xml:space="preserve"> (</w:t>
      </w:r>
      <w:r w:rsidRPr="00641AD4">
        <w:rPr>
          <w:rFonts w:ascii="Arial" w:hAnsi="Arial" w:cs="Arial"/>
          <w:iCs/>
          <w:color w:val="000000"/>
          <w:lang w:val="en-US"/>
        </w:rPr>
        <w:t>11</w:t>
      </w:r>
      <w:r>
        <w:rPr>
          <w:rFonts w:ascii="Arial" w:hAnsi="Arial" w:cs="Arial"/>
          <w:iCs/>
          <w:color w:val="000000"/>
          <w:lang w:val="en-US"/>
        </w:rPr>
        <w:t>)</w:t>
      </w:r>
      <w:r w:rsidRPr="00641AD4">
        <w:rPr>
          <w:rFonts w:ascii="Arial" w:hAnsi="Arial" w:cs="Arial"/>
          <w:iCs/>
          <w:color w:val="000000"/>
          <w:lang w:val="en-US"/>
        </w:rPr>
        <w:t>,</w:t>
      </w:r>
      <w:r>
        <w:rPr>
          <w:rFonts w:ascii="Arial" w:hAnsi="Arial" w:cs="Arial"/>
          <w:iCs/>
          <w:color w:val="000000"/>
          <w:lang w:val="en-US"/>
        </w:rPr>
        <w:t xml:space="preserve"> </w:t>
      </w:r>
      <w:r w:rsidRPr="00641AD4">
        <w:rPr>
          <w:rFonts w:ascii="Arial" w:hAnsi="Arial" w:cs="Arial"/>
          <w:iCs/>
          <w:color w:val="000000"/>
          <w:lang w:val="en-US"/>
        </w:rPr>
        <w:t>1174-1176</w:t>
      </w:r>
      <w:r>
        <w:rPr>
          <w:rFonts w:ascii="Arial" w:hAnsi="Arial" w:cs="Arial"/>
          <w:iCs/>
          <w:color w:val="000000"/>
          <w:lang w:val="en-US"/>
        </w:rPr>
        <w:t>.</w:t>
      </w:r>
    </w:p>
    <w:p w:rsidR="004C6EB6" w:rsidRPr="00481A3F" w:rsidRDefault="004C6EB6" w:rsidP="004C6EB6">
      <w:pPr>
        <w:numPr>
          <w:ilvl w:val="0"/>
          <w:numId w:val="2"/>
        </w:numPr>
        <w:autoSpaceDE w:val="0"/>
        <w:autoSpaceDN w:val="0"/>
        <w:adjustRightInd w:val="0"/>
        <w:spacing w:line="240" w:lineRule="auto"/>
        <w:ind w:hanging="720"/>
        <w:rPr>
          <w:rFonts w:ascii="Arial" w:hAnsi="Arial" w:cs="Arial"/>
          <w:iCs/>
          <w:color w:val="000000"/>
        </w:rPr>
      </w:pPr>
      <w:r w:rsidRPr="00481A3F">
        <w:rPr>
          <w:rFonts w:ascii="Arial" w:hAnsi="Arial" w:cs="Arial"/>
          <w:b/>
          <w:iCs/>
          <w:color w:val="000000"/>
        </w:rPr>
        <w:t>Michie S</w:t>
      </w:r>
      <w:r w:rsidRPr="00481A3F">
        <w:rPr>
          <w:rFonts w:ascii="Arial" w:hAnsi="Arial" w:cs="Arial"/>
          <w:iCs/>
          <w:color w:val="000000"/>
        </w:rPr>
        <w:t xml:space="preserve">, Brown J, Geraghty A, Miller S, Yardley L, Gardner B, Shahab L, McEwen A, Stapleton J, West R. (2012). Development of StopAdvisor, a theory-based interactive, internet-based smoking cessation intervention. </w:t>
      </w:r>
      <w:r w:rsidRPr="00481A3F">
        <w:rPr>
          <w:rFonts w:ascii="Arial" w:hAnsi="Arial" w:cs="Arial"/>
          <w:i/>
          <w:iCs/>
          <w:color w:val="000000"/>
        </w:rPr>
        <w:t>Translational Behavioral Medicine</w:t>
      </w:r>
      <w:r w:rsidRPr="00481A3F">
        <w:rPr>
          <w:rFonts w:ascii="Arial" w:hAnsi="Arial" w:cs="Arial"/>
          <w:iCs/>
          <w:color w:val="000000"/>
        </w:rPr>
        <w:t>.</w:t>
      </w:r>
      <w:r w:rsidRPr="00481A3F">
        <w:rPr>
          <w:rFonts w:ascii="AdvTT9224d7e3" w:hAnsi="AdvTT9224d7e3" w:cs="AdvTT9224d7e3"/>
          <w:sz w:val="14"/>
          <w:szCs w:val="14"/>
        </w:rPr>
        <w:t xml:space="preserve"> </w:t>
      </w:r>
      <w:r w:rsidRPr="00481A3F">
        <w:rPr>
          <w:rFonts w:ascii="Arial" w:hAnsi="Arial" w:cs="Arial"/>
          <w:iCs/>
          <w:color w:val="000000"/>
        </w:rPr>
        <w:t>2:263–275 doi: 10.1007/s13142-012-0135-6</w:t>
      </w:r>
      <w:r>
        <w:rPr>
          <w:rFonts w:ascii="Arial" w:hAnsi="Arial" w:cs="Arial"/>
          <w:iCs/>
          <w:color w:val="000000"/>
        </w:rPr>
        <w:t>.</w:t>
      </w:r>
    </w:p>
    <w:p w:rsidR="004C6EB6" w:rsidRPr="00AB38FC" w:rsidRDefault="004C6EB6" w:rsidP="004C6EB6">
      <w:pPr>
        <w:numPr>
          <w:ilvl w:val="0"/>
          <w:numId w:val="2"/>
        </w:numPr>
        <w:autoSpaceDE w:val="0"/>
        <w:autoSpaceDN w:val="0"/>
        <w:adjustRightInd w:val="0"/>
        <w:spacing w:line="240" w:lineRule="auto"/>
        <w:ind w:hanging="720"/>
        <w:rPr>
          <w:rFonts w:ascii="Arial" w:hAnsi="Arial" w:cs="Arial"/>
          <w:i/>
          <w:iCs/>
          <w:color w:val="000000"/>
          <w:lang w:val="en-US"/>
        </w:rPr>
      </w:pPr>
      <w:r w:rsidRPr="00AB38FC">
        <w:rPr>
          <w:rFonts w:ascii="Arial" w:hAnsi="Arial" w:cs="Arial"/>
          <w:iCs/>
          <w:color w:val="000000"/>
          <w:lang w:val="en-US"/>
        </w:rPr>
        <w:t xml:space="preserve">Gardner B, Cane J, Rumsey N, </w:t>
      </w:r>
      <w:r w:rsidRPr="00AB38FC">
        <w:rPr>
          <w:rFonts w:ascii="Arial" w:hAnsi="Arial" w:cs="Arial"/>
          <w:b/>
          <w:iCs/>
          <w:color w:val="000000"/>
          <w:lang w:val="en-US"/>
        </w:rPr>
        <w:t>Michie S</w:t>
      </w:r>
      <w:r w:rsidRPr="00AB38FC">
        <w:rPr>
          <w:rFonts w:ascii="Arial" w:hAnsi="Arial" w:cs="Arial"/>
          <w:iCs/>
          <w:color w:val="000000"/>
          <w:lang w:val="en-US"/>
        </w:rPr>
        <w:t xml:space="preserve">. (2012). Behaviour change among overweight and socially disadvantaged adults: a longitudinal study of the NHS Health Trainer Service. </w:t>
      </w:r>
      <w:r w:rsidRPr="00AB38FC">
        <w:rPr>
          <w:rFonts w:ascii="Arial" w:hAnsi="Arial" w:cs="Arial"/>
          <w:i/>
          <w:iCs/>
          <w:color w:val="000000"/>
          <w:lang w:val="en-US"/>
        </w:rPr>
        <w:t xml:space="preserve">Psychology &amp; Health, </w:t>
      </w:r>
      <w:r w:rsidRPr="005A1029">
        <w:rPr>
          <w:rFonts w:ascii="Arial" w:hAnsi="Arial" w:cs="Arial"/>
          <w:iCs/>
          <w:color w:val="000000"/>
          <w:lang w:val="en-US"/>
        </w:rPr>
        <w:t xml:space="preserve">27, </w:t>
      </w:r>
      <w:r w:rsidRPr="005A1029">
        <w:rPr>
          <w:rFonts w:ascii="Arial" w:hAnsi="Arial" w:cs="Arial"/>
          <w:iCs/>
          <w:color w:val="000000"/>
          <w:lang w:val="de-DE"/>
        </w:rPr>
        <w:t>1178-1193</w:t>
      </w:r>
      <w:r w:rsidRPr="00AB38FC">
        <w:rPr>
          <w:rFonts w:ascii="Arial" w:hAnsi="Arial" w:cs="Arial"/>
          <w:iCs/>
          <w:color w:val="000000"/>
          <w:lang w:val="en-US"/>
        </w:rPr>
        <w:t>. Doi:</w:t>
      </w:r>
      <w:r w:rsidRPr="005975EC">
        <w:t xml:space="preserve"> </w:t>
      </w:r>
      <w:r w:rsidRPr="00AB38FC">
        <w:rPr>
          <w:rFonts w:ascii="Arial" w:hAnsi="Arial" w:cs="Arial"/>
          <w:iCs/>
          <w:color w:val="000000"/>
          <w:lang w:val="en-US"/>
        </w:rPr>
        <w:t>10.1080/08870446.2011.652112.</w:t>
      </w:r>
    </w:p>
    <w:p w:rsidR="004C6EB6" w:rsidRPr="000016C3" w:rsidRDefault="004C6EB6" w:rsidP="004C6EB6">
      <w:pPr>
        <w:numPr>
          <w:ilvl w:val="0"/>
          <w:numId w:val="2"/>
        </w:numPr>
        <w:autoSpaceDE w:val="0"/>
        <w:autoSpaceDN w:val="0"/>
        <w:adjustRightInd w:val="0"/>
        <w:spacing w:line="240" w:lineRule="auto"/>
        <w:ind w:hanging="720"/>
        <w:rPr>
          <w:rFonts w:ascii="Arial" w:hAnsi="Arial" w:cs="Arial"/>
          <w:i/>
          <w:iCs/>
          <w:color w:val="000000"/>
          <w:lang w:val="en-US"/>
        </w:rPr>
      </w:pPr>
      <w:r w:rsidRPr="000016C3">
        <w:rPr>
          <w:rFonts w:ascii="Arial" w:hAnsi="Arial" w:cs="Arial"/>
          <w:iCs/>
          <w:color w:val="000000"/>
          <w:lang w:val="en-US"/>
        </w:rPr>
        <w:t xml:space="preserve">Harris JM, Franck L and </w:t>
      </w:r>
      <w:r w:rsidRPr="000016C3">
        <w:rPr>
          <w:rFonts w:ascii="Arial" w:hAnsi="Arial" w:cs="Arial"/>
          <w:b/>
          <w:iCs/>
          <w:color w:val="000000"/>
          <w:lang w:val="en-US"/>
        </w:rPr>
        <w:t>Michie S</w:t>
      </w:r>
      <w:r w:rsidRPr="000016C3">
        <w:rPr>
          <w:rFonts w:ascii="Arial" w:hAnsi="Arial" w:cs="Arial"/>
          <w:iCs/>
          <w:color w:val="000000"/>
          <w:lang w:val="en-US"/>
        </w:rPr>
        <w:t>. (</w:t>
      </w:r>
      <w:r>
        <w:rPr>
          <w:rFonts w:ascii="Arial" w:hAnsi="Arial" w:cs="Arial"/>
          <w:iCs/>
          <w:color w:val="000000"/>
          <w:lang w:val="en-US"/>
        </w:rPr>
        <w:t>2012</w:t>
      </w:r>
      <w:r w:rsidRPr="000016C3">
        <w:rPr>
          <w:rFonts w:ascii="Arial" w:hAnsi="Arial" w:cs="Arial"/>
          <w:iCs/>
          <w:color w:val="000000"/>
          <w:lang w:val="en-US"/>
        </w:rPr>
        <w:t xml:space="preserve">) Assessing the psychological effects of prenatal screening tests for maternal and foetal conditions: a systematic review. </w:t>
      </w:r>
      <w:r w:rsidRPr="000016C3">
        <w:rPr>
          <w:rFonts w:ascii="Arial" w:hAnsi="Arial" w:cs="Arial"/>
          <w:i/>
          <w:iCs/>
          <w:color w:val="000000"/>
          <w:lang w:val="en-US"/>
        </w:rPr>
        <w:t>Journal of Reproductive and Infant Psychology</w:t>
      </w:r>
      <w:r>
        <w:rPr>
          <w:rFonts w:ascii="Arial" w:hAnsi="Arial" w:cs="Arial"/>
          <w:i/>
          <w:iCs/>
          <w:color w:val="000000"/>
          <w:lang w:val="en-US"/>
        </w:rPr>
        <w:t xml:space="preserve">, </w:t>
      </w:r>
      <w:r w:rsidRPr="00300BE7">
        <w:rPr>
          <w:rFonts w:ascii="Arial" w:hAnsi="Arial" w:cs="Arial"/>
          <w:i/>
          <w:iCs/>
          <w:color w:val="000000"/>
        </w:rPr>
        <w:t>30(3):222–46.</w:t>
      </w:r>
      <w:r>
        <w:rPr>
          <w:rFonts w:ascii="Arial" w:hAnsi="Arial" w:cs="Arial"/>
          <w:i/>
          <w:iCs/>
          <w:color w:val="000000"/>
          <w:lang w:val="en-US"/>
        </w:rPr>
        <w:t xml:space="preserve"> </w:t>
      </w:r>
      <w:r>
        <w:rPr>
          <w:rFonts w:ascii="Arial" w:hAnsi="Arial" w:cs="Arial"/>
          <w:iCs/>
          <w:color w:val="000000"/>
          <w:lang w:val="en-US"/>
        </w:rPr>
        <w:t>DOI:</w:t>
      </w:r>
      <w:r w:rsidRPr="000016C3">
        <w:rPr>
          <w:rFonts w:ascii="Arial" w:hAnsi="Arial" w:cs="Arial"/>
          <w:iCs/>
          <w:color w:val="000000"/>
          <w:lang w:val="en-US"/>
        </w:rPr>
        <w:t>10.1080/02646838.2012.710834</w:t>
      </w:r>
      <w:r>
        <w:rPr>
          <w:rFonts w:ascii="Arial" w:hAnsi="Arial" w:cs="Arial"/>
          <w:iCs/>
          <w:color w:val="000000"/>
          <w:lang w:val="en-US"/>
        </w:rPr>
        <w:t>.</w:t>
      </w:r>
    </w:p>
    <w:p w:rsidR="004C6EB6" w:rsidRPr="00481A3F" w:rsidRDefault="004C6EB6" w:rsidP="004C6EB6">
      <w:pPr>
        <w:numPr>
          <w:ilvl w:val="0"/>
          <w:numId w:val="2"/>
        </w:numPr>
        <w:autoSpaceDE w:val="0"/>
        <w:autoSpaceDN w:val="0"/>
        <w:adjustRightInd w:val="0"/>
        <w:spacing w:line="240" w:lineRule="auto"/>
        <w:ind w:hanging="720"/>
        <w:rPr>
          <w:rFonts w:ascii="Arial" w:hAnsi="Arial" w:cs="Arial"/>
          <w:i/>
          <w:iCs/>
          <w:color w:val="000000"/>
          <w:lang w:val="en-US"/>
        </w:rPr>
      </w:pPr>
      <w:r w:rsidRPr="00481A3F">
        <w:rPr>
          <w:rFonts w:ascii="Arial" w:hAnsi="Arial" w:cs="Arial"/>
          <w:iCs/>
          <w:color w:val="000000"/>
        </w:rPr>
        <w:t xml:space="preserve">Brown J, </w:t>
      </w:r>
      <w:r w:rsidRPr="00481A3F">
        <w:rPr>
          <w:rFonts w:ascii="Arial" w:hAnsi="Arial" w:cs="Arial"/>
          <w:b/>
          <w:iCs/>
          <w:color w:val="000000"/>
        </w:rPr>
        <w:t>Michie S</w:t>
      </w:r>
      <w:r w:rsidRPr="00481A3F">
        <w:rPr>
          <w:rFonts w:ascii="Arial" w:hAnsi="Arial" w:cs="Arial"/>
          <w:iCs/>
          <w:color w:val="000000"/>
        </w:rPr>
        <w:t xml:space="preserve">, Geraghty AW, Miller S, Yardley L, Gardner B, Shahab L, Stapleton JA, West R. (2012). A pilot study of StopAdvisor: a theory-based interactive internet-based smoking cessation intervention aimed across the social spectrum. </w:t>
      </w:r>
      <w:r w:rsidRPr="00481A3F">
        <w:rPr>
          <w:rFonts w:ascii="Arial" w:hAnsi="Arial" w:cs="Arial"/>
          <w:i/>
          <w:iCs/>
          <w:color w:val="000000"/>
        </w:rPr>
        <w:t>Addictive Behaviors</w:t>
      </w:r>
      <w:r w:rsidRPr="00481A3F">
        <w:rPr>
          <w:rFonts w:ascii="Arial" w:hAnsi="Arial" w:cs="Arial"/>
          <w:iCs/>
          <w:color w:val="000000"/>
        </w:rPr>
        <w:t>.</w:t>
      </w:r>
      <w:r w:rsidRPr="00B12B61">
        <w:t xml:space="preserve"> </w:t>
      </w:r>
      <w:r w:rsidRPr="00481A3F">
        <w:rPr>
          <w:rFonts w:ascii="Arial" w:hAnsi="Arial" w:cs="Arial"/>
          <w:iCs/>
          <w:color w:val="000000"/>
        </w:rPr>
        <w:t>doi:10.1016/j.addbeh.2012.05.016.</w:t>
      </w:r>
    </w:p>
    <w:p w:rsidR="004C6EB6" w:rsidRPr="00CC2090" w:rsidRDefault="004C6EB6" w:rsidP="004C6EB6">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Stone SP, Fuller C, Savage J, Cookson BD, Hayward A, Cooper B, Duckworth G, </w:t>
      </w:r>
      <w:r>
        <w:rPr>
          <w:rFonts w:ascii="Arial" w:hAnsi="Arial" w:cs="Arial"/>
          <w:b/>
          <w:iCs/>
          <w:color w:val="000000"/>
          <w:lang w:val="en-US"/>
        </w:rPr>
        <w:t>Michie S</w:t>
      </w:r>
      <w:r>
        <w:rPr>
          <w:rFonts w:ascii="Arial" w:hAnsi="Arial" w:cs="Arial"/>
          <w:iCs/>
          <w:color w:val="000000"/>
          <w:lang w:val="en-US"/>
        </w:rPr>
        <w:t xml:space="preserve">, Murray M, Jeans A, Roberts J, Teare L, Charlett A. (2012). An evaluation of the national Cleanyourhands campaign, an initiative to reduce Staphylococcus aureus bacteraemia and </w:t>
      </w:r>
      <w:r>
        <w:rPr>
          <w:rFonts w:ascii="Arial" w:hAnsi="Arial" w:cs="Arial"/>
          <w:i/>
          <w:iCs/>
          <w:color w:val="000000"/>
          <w:lang w:val="en-US"/>
        </w:rPr>
        <w:t>Clostridium difficile</w:t>
      </w:r>
      <w:r>
        <w:rPr>
          <w:rFonts w:ascii="Arial" w:hAnsi="Arial" w:cs="Arial"/>
          <w:iCs/>
          <w:color w:val="000000"/>
          <w:lang w:val="en-US"/>
        </w:rPr>
        <w:t xml:space="preserve"> infection in hospitals in England &amp; Wales through improved hand-hygiene: a four year prospective ecological interrupted time-series study. </w:t>
      </w:r>
      <w:r>
        <w:rPr>
          <w:rFonts w:ascii="Arial" w:hAnsi="Arial" w:cs="Arial"/>
          <w:i/>
          <w:iCs/>
          <w:color w:val="000000"/>
          <w:lang w:val="en-US"/>
        </w:rPr>
        <w:t>BMJ</w:t>
      </w:r>
      <w:r>
        <w:rPr>
          <w:rFonts w:ascii="Arial" w:hAnsi="Arial" w:cs="Arial"/>
          <w:iCs/>
          <w:color w:val="000000"/>
          <w:lang w:val="en-US"/>
        </w:rPr>
        <w:t xml:space="preserve">, </w:t>
      </w:r>
      <w:r w:rsidRPr="00A92052">
        <w:rPr>
          <w:rFonts w:ascii="Arial" w:hAnsi="Arial" w:cs="Arial"/>
          <w:i/>
          <w:iCs/>
          <w:color w:val="000000"/>
          <w:lang w:val="en-US"/>
        </w:rPr>
        <w:t>344</w:t>
      </w:r>
      <w:r>
        <w:rPr>
          <w:rFonts w:ascii="Arial" w:hAnsi="Arial" w:cs="Arial"/>
          <w:iCs/>
          <w:color w:val="000000"/>
          <w:lang w:val="en-US"/>
        </w:rPr>
        <w:t>, e3005. Doi:</w:t>
      </w:r>
      <w:r w:rsidRPr="00CC2090">
        <w:t xml:space="preserve"> </w:t>
      </w:r>
      <w:r w:rsidRPr="00CC2090">
        <w:rPr>
          <w:rFonts w:ascii="Arial" w:hAnsi="Arial" w:cs="Arial"/>
          <w:iCs/>
          <w:color w:val="000000"/>
          <w:lang w:val="en-US"/>
        </w:rPr>
        <w:t>10.1136/bmj.e3005</w:t>
      </w:r>
      <w:r>
        <w:rPr>
          <w:rFonts w:ascii="Arial" w:hAnsi="Arial" w:cs="Arial"/>
          <w:iCs/>
          <w:color w:val="000000"/>
          <w:lang w:val="en-US"/>
        </w:rPr>
        <w:t>.</w:t>
      </w:r>
    </w:p>
    <w:p w:rsidR="004C6EB6" w:rsidRPr="005F6CA2" w:rsidRDefault="004C6EB6" w:rsidP="004C6EB6">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Fuller C, </w:t>
      </w:r>
      <w:r>
        <w:rPr>
          <w:rFonts w:ascii="Arial" w:hAnsi="Arial" w:cs="Arial"/>
          <w:b/>
          <w:iCs/>
          <w:color w:val="000000"/>
          <w:lang w:val="en-US"/>
        </w:rPr>
        <w:t>Michie S</w:t>
      </w:r>
      <w:r>
        <w:rPr>
          <w:rFonts w:ascii="Arial" w:hAnsi="Arial" w:cs="Arial"/>
          <w:iCs/>
          <w:color w:val="000000"/>
          <w:lang w:val="en-US"/>
        </w:rPr>
        <w:t>, Savage J, McAteer J, Besser S, Charlett A, Hayward A, Cookson BD, Cooper BS, Duckworth G, Jeanes A, Roberts J, Teare L, Stone S. (2012). The Feedback Intervention Trial (FIT) – improving hand-hygiene compliance in UK healthcare workers: a stepped wedge cluster randomized controlled trial</w:t>
      </w:r>
      <w:r>
        <w:rPr>
          <w:rFonts w:ascii="Arial" w:hAnsi="Arial" w:cs="Arial"/>
          <w:iCs/>
          <w:color w:val="000000"/>
        </w:rPr>
        <w:t xml:space="preserve">. </w:t>
      </w:r>
      <w:r>
        <w:rPr>
          <w:rFonts w:ascii="Arial" w:hAnsi="Arial" w:cs="Arial"/>
          <w:i/>
          <w:iCs/>
          <w:color w:val="000000"/>
        </w:rPr>
        <w:t xml:space="preserve">PLoS ONE, </w:t>
      </w:r>
      <w:r w:rsidRPr="002C3D17">
        <w:rPr>
          <w:rFonts w:ascii="Arial" w:hAnsi="Arial" w:cs="Arial"/>
          <w:iCs/>
          <w:color w:val="000000"/>
        </w:rPr>
        <w:t>7(10): e41617. doi:10.1371/journal.pone.0041617</w:t>
      </w:r>
    </w:p>
    <w:p w:rsidR="005A1029" w:rsidRDefault="005A1029"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Beard E, Aveyard P, McNeill A, </w:t>
      </w:r>
      <w:r>
        <w:rPr>
          <w:rFonts w:ascii="Arial" w:hAnsi="Arial" w:cs="Arial"/>
          <w:b/>
          <w:iCs/>
          <w:color w:val="000000"/>
          <w:lang w:val="en-US"/>
        </w:rPr>
        <w:t>Michie S</w:t>
      </w:r>
      <w:r>
        <w:rPr>
          <w:rFonts w:ascii="Arial" w:hAnsi="Arial" w:cs="Arial"/>
          <w:iCs/>
          <w:color w:val="000000"/>
          <w:lang w:val="en-US"/>
        </w:rPr>
        <w:t xml:space="preserve">, Fidler J, Brown J, West R. (2012). Mediation analysis of the association between use of NRT for smoking reduction and attempts to stop smoking. </w:t>
      </w:r>
      <w:r>
        <w:rPr>
          <w:rFonts w:ascii="Arial" w:hAnsi="Arial" w:cs="Arial"/>
          <w:i/>
          <w:iCs/>
          <w:color w:val="000000"/>
          <w:lang w:val="en-US"/>
        </w:rPr>
        <w:t>Psychology &amp; Health</w:t>
      </w:r>
      <w:r>
        <w:rPr>
          <w:rFonts w:ascii="Arial" w:hAnsi="Arial" w:cs="Arial"/>
          <w:iCs/>
          <w:color w:val="000000"/>
          <w:lang w:val="en-US"/>
        </w:rPr>
        <w:t>, 27, 1118-1133.</w:t>
      </w:r>
    </w:p>
    <w:p w:rsidR="00581877" w:rsidRPr="000E5798"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Whittington C, Hamoudi Z, Zarnani F, Tober G, West R. (</w:t>
      </w:r>
      <w:r w:rsidR="006F2231">
        <w:rPr>
          <w:rFonts w:ascii="Arial" w:hAnsi="Arial" w:cs="Arial"/>
          <w:iCs/>
          <w:color w:val="000000"/>
          <w:lang w:val="en-US"/>
        </w:rPr>
        <w:t>2012</w:t>
      </w:r>
      <w:r>
        <w:rPr>
          <w:rFonts w:ascii="Arial" w:hAnsi="Arial" w:cs="Arial"/>
          <w:iCs/>
          <w:color w:val="000000"/>
          <w:lang w:val="en-US"/>
        </w:rPr>
        <w:t xml:space="preserve">). Identification of behaviour change techniques to reduce excessive alcohol consumption. </w:t>
      </w:r>
      <w:r>
        <w:rPr>
          <w:rFonts w:ascii="Arial" w:hAnsi="Arial" w:cs="Arial"/>
          <w:i/>
          <w:iCs/>
          <w:color w:val="000000"/>
          <w:lang w:val="en-US"/>
        </w:rPr>
        <w:t>Addiction</w:t>
      </w:r>
      <w:r w:rsidR="006F2231">
        <w:rPr>
          <w:rFonts w:ascii="Arial" w:hAnsi="Arial" w:cs="Arial"/>
          <w:i/>
          <w:iCs/>
          <w:color w:val="000000"/>
          <w:lang w:val="en-US"/>
        </w:rPr>
        <w:t xml:space="preserve">, </w:t>
      </w:r>
      <w:r w:rsidR="006F2231">
        <w:rPr>
          <w:rFonts w:ascii="Arial" w:hAnsi="Arial" w:cs="Arial"/>
          <w:iCs/>
          <w:color w:val="000000"/>
          <w:lang w:val="en-US"/>
        </w:rPr>
        <w:t>107,</w:t>
      </w:r>
      <w:r w:rsidR="00EF5413">
        <w:rPr>
          <w:rFonts w:ascii="Arial" w:hAnsi="Arial" w:cs="Arial"/>
          <w:iCs/>
          <w:color w:val="000000"/>
          <w:lang w:val="en-US"/>
        </w:rPr>
        <w:t>1431-1440</w:t>
      </w:r>
      <w:r w:rsidRPr="006F2231">
        <w:rPr>
          <w:rFonts w:ascii="Arial" w:hAnsi="Arial" w:cs="Arial"/>
          <w:iCs/>
          <w:color w:val="000000"/>
          <w:lang w:val="en-US"/>
        </w:rPr>
        <w:t>.</w:t>
      </w:r>
      <w:r>
        <w:rPr>
          <w:rFonts w:ascii="Arial" w:hAnsi="Arial" w:cs="Arial"/>
          <w:iCs/>
          <w:color w:val="000000"/>
          <w:lang w:val="en-US"/>
        </w:rPr>
        <w:t xml:space="preserve"> Doi:</w:t>
      </w:r>
      <w:r w:rsidRPr="00B032C0">
        <w:t xml:space="preserve"> </w:t>
      </w:r>
      <w:r w:rsidRPr="00B032C0">
        <w:rPr>
          <w:rFonts w:ascii="Arial" w:hAnsi="Arial" w:cs="Arial"/>
          <w:iCs/>
          <w:color w:val="000000"/>
          <w:lang w:val="en-US"/>
        </w:rPr>
        <w:t>10.1111/j.1360-0443.2012.03845.x</w:t>
      </w:r>
      <w:r>
        <w:rPr>
          <w:rFonts w:ascii="Arial" w:hAnsi="Arial" w:cs="Arial"/>
          <w:iCs/>
          <w:color w:val="000000"/>
          <w:lang w:val="en-US"/>
        </w:rPr>
        <w:t>.</w:t>
      </w:r>
    </w:p>
    <w:p w:rsidR="00581877" w:rsidRDefault="00581877" w:rsidP="00C92AF0">
      <w:pPr>
        <w:pStyle w:val="journal6"/>
        <w:numPr>
          <w:ilvl w:val="0"/>
          <w:numId w:val="2"/>
        </w:numPr>
        <w:shd w:val="clear" w:color="auto" w:fill="FFFFFF"/>
        <w:spacing w:before="0" w:after="0"/>
        <w:ind w:left="709" w:hanging="720"/>
        <w:rPr>
          <w:rFonts w:ascii="Arial" w:hAnsi="Arial" w:cs="Arial"/>
          <w:sz w:val="22"/>
          <w:szCs w:val="22"/>
        </w:rPr>
      </w:pPr>
      <w:r>
        <w:rPr>
          <w:rFonts w:ascii="Arial" w:hAnsi="Arial" w:cs="Arial"/>
          <w:sz w:val="22"/>
          <w:szCs w:val="22"/>
        </w:rPr>
        <w:lastRenderedPageBreak/>
        <w:t xml:space="preserve">Teasdale E, Yardley L, Schlotz W, </w:t>
      </w:r>
      <w:r>
        <w:rPr>
          <w:rFonts w:ascii="Arial" w:hAnsi="Arial" w:cs="Arial"/>
          <w:b/>
          <w:sz w:val="22"/>
          <w:szCs w:val="22"/>
        </w:rPr>
        <w:t>Michie S</w:t>
      </w:r>
      <w:r>
        <w:rPr>
          <w:rFonts w:ascii="Arial" w:hAnsi="Arial" w:cs="Arial"/>
          <w:sz w:val="22"/>
          <w:szCs w:val="22"/>
        </w:rPr>
        <w:t xml:space="preserve">. (2012). The importance of coping appraisal in behavioural responses to pandemic flu. </w:t>
      </w:r>
      <w:r>
        <w:rPr>
          <w:rFonts w:ascii="Arial" w:hAnsi="Arial" w:cs="Arial"/>
          <w:i/>
          <w:sz w:val="22"/>
          <w:szCs w:val="22"/>
        </w:rPr>
        <w:t>British Journal of Health Psychology, 17</w:t>
      </w:r>
      <w:r>
        <w:rPr>
          <w:rFonts w:ascii="Arial" w:hAnsi="Arial" w:cs="Arial"/>
          <w:sz w:val="22"/>
          <w:szCs w:val="22"/>
        </w:rPr>
        <w:t>, 44-59</w:t>
      </w:r>
      <w:r>
        <w:rPr>
          <w:rFonts w:ascii="Arial" w:hAnsi="Arial" w:cs="Arial"/>
          <w:i/>
          <w:sz w:val="22"/>
          <w:szCs w:val="22"/>
        </w:rPr>
        <w:t>.</w:t>
      </w:r>
      <w:r>
        <w:rPr>
          <w:rFonts w:ascii="Arial" w:hAnsi="Arial" w:cs="Arial"/>
          <w:sz w:val="22"/>
          <w:szCs w:val="22"/>
        </w:rPr>
        <w:t xml:space="preserve"> </w:t>
      </w:r>
      <w:r w:rsidRPr="00C6287E">
        <w:rPr>
          <w:rFonts w:ascii="Arial" w:hAnsi="Arial" w:cs="Arial"/>
          <w:sz w:val="22"/>
          <w:szCs w:val="22"/>
        </w:rPr>
        <w:t>Doi:1</w:t>
      </w:r>
      <w:r w:rsidRPr="003610A9">
        <w:rPr>
          <w:rFonts w:ascii="Arial" w:hAnsi="Arial" w:cs="Arial"/>
          <w:sz w:val="22"/>
          <w:szCs w:val="22"/>
        </w:rPr>
        <w:t>0.1111/j.2044-8287.2011.02017.x</w:t>
      </w:r>
    </w:p>
    <w:p w:rsidR="00581877" w:rsidRPr="009D0647"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French SD, Green SE, O’Connor DA, MacKenzie JE, Francis JJ, </w:t>
      </w:r>
      <w:r w:rsidRPr="009D0647">
        <w:rPr>
          <w:rFonts w:ascii="Arial" w:hAnsi="Arial" w:cs="Arial"/>
          <w:b/>
          <w:iCs/>
          <w:color w:val="000000"/>
          <w:lang w:val="en-US"/>
        </w:rPr>
        <w:t>Michie S</w:t>
      </w:r>
      <w:r>
        <w:rPr>
          <w:rFonts w:ascii="Arial" w:hAnsi="Arial" w:cs="Arial"/>
          <w:iCs/>
          <w:color w:val="000000"/>
          <w:lang w:val="en-US"/>
        </w:rPr>
        <w:t xml:space="preserve">, Buchbinder R, Schattner P, Spike N, Grimshaw JM. (2012). Developing theory-informed behaviour change interventions to implement evidence into practice: a systematic approach using the Theoretical Domains Framework. </w:t>
      </w:r>
      <w:r>
        <w:rPr>
          <w:rFonts w:ascii="Arial" w:hAnsi="Arial" w:cs="Arial"/>
          <w:i/>
          <w:iCs/>
          <w:color w:val="000000"/>
          <w:lang w:val="en-US"/>
        </w:rPr>
        <w:t>Implementation Science, 7</w:t>
      </w:r>
      <w:r>
        <w:rPr>
          <w:rFonts w:ascii="Arial" w:hAnsi="Arial" w:cs="Arial"/>
          <w:iCs/>
          <w:color w:val="000000"/>
          <w:lang w:val="en-US"/>
        </w:rPr>
        <w:t>, 38. Doi:</w:t>
      </w:r>
      <w:r w:rsidRPr="009D0647">
        <w:t xml:space="preserve"> </w:t>
      </w:r>
      <w:r w:rsidRPr="009D0647">
        <w:rPr>
          <w:rFonts w:ascii="Arial" w:hAnsi="Arial" w:cs="Arial"/>
          <w:iCs/>
          <w:color w:val="000000"/>
          <w:lang w:val="en-US"/>
        </w:rPr>
        <w:t>10.1186/1748-5908-7-38</w:t>
      </w:r>
      <w:r>
        <w:rPr>
          <w:rFonts w:ascii="Arial" w:hAnsi="Arial" w:cs="Arial"/>
          <w:iCs/>
          <w:color w:val="000000"/>
          <w:lang w:val="en-US"/>
        </w:rPr>
        <w:t>.</w:t>
      </w:r>
    </w:p>
    <w:p w:rsidR="00581877" w:rsidRPr="009D0647"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Cane J, O’Connor D, </w:t>
      </w:r>
      <w:r>
        <w:rPr>
          <w:rFonts w:ascii="Arial" w:hAnsi="Arial" w:cs="Arial"/>
          <w:b/>
          <w:iCs/>
          <w:color w:val="000000"/>
          <w:lang w:val="en-US"/>
        </w:rPr>
        <w:t>Michie S</w:t>
      </w:r>
      <w:r>
        <w:rPr>
          <w:rFonts w:ascii="Arial" w:hAnsi="Arial" w:cs="Arial"/>
          <w:iCs/>
          <w:color w:val="000000"/>
          <w:lang w:val="en-US"/>
        </w:rPr>
        <w:t xml:space="preserve">. (2012). Validation of the Theoretical Domains Framework for use in behaviour change and implementation research. </w:t>
      </w:r>
      <w:r>
        <w:rPr>
          <w:rFonts w:ascii="Arial" w:hAnsi="Arial" w:cs="Arial"/>
          <w:i/>
          <w:iCs/>
          <w:color w:val="000000"/>
          <w:lang w:val="en-US"/>
        </w:rPr>
        <w:t xml:space="preserve">Implementation Science, 7, </w:t>
      </w:r>
      <w:r>
        <w:rPr>
          <w:rFonts w:ascii="Arial" w:hAnsi="Arial" w:cs="Arial"/>
          <w:iCs/>
          <w:color w:val="000000"/>
          <w:lang w:val="en-US"/>
        </w:rPr>
        <w:t>37. Doi:</w:t>
      </w:r>
      <w:r w:rsidRPr="009D0647">
        <w:t xml:space="preserve"> </w:t>
      </w:r>
      <w:r w:rsidRPr="009D0647">
        <w:rPr>
          <w:rFonts w:ascii="Arial" w:hAnsi="Arial" w:cs="Arial"/>
          <w:iCs/>
          <w:color w:val="000000"/>
          <w:lang w:val="en-US"/>
        </w:rPr>
        <w:t>10.1186/1748-5908-7-37</w:t>
      </w:r>
      <w:r>
        <w:rPr>
          <w:rFonts w:ascii="Arial" w:hAnsi="Arial" w:cs="Arial"/>
          <w:iCs/>
          <w:color w:val="000000"/>
          <w:lang w:val="en-US"/>
        </w:rPr>
        <w:t>.</w:t>
      </w:r>
    </w:p>
    <w:p w:rsidR="00581877" w:rsidRPr="00EF04B6" w:rsidRDefault="00581877" w:rsidP="00427C5F">
      <w:pPr>
        <w:numPr>
          <w:ilvl w:val="0"/>
          <w:numId w:val="2"/>
        </w:numPr>
        <w:autoSpaceDE w:val="0"/>
        <w:autoSpaceDN w:val="0"/>
        <w:adjustRightInd w:val="0"/>
        <w:spacing w:line="240" w:lineRule="auto"/>
        <w:ind w:hanging="720"/>
        <w:rPr>
          <w:rFonts w:ascii="Arial" w:hAnsi="Arial" w:cs="Arial"/>
          <w:i/>
          <w:lang w:val="en-US"/>
        </w:rPr>
      </w:pPr>
      <w:r>
        <w:rPr>
          <w:rFonts w:ascii="Arial" w:hAnsi="Arial" w:cs="Arial"/>
          <w:lang w:eastAsia="en-GB"/>
        </w:rPr>
        <w:t xml:space="preserve">Morrison LG, Yardley L, Powell J, </w:t>
      </w:r>
      <w:r w:rsidRPr="006D17C5">
        <w:rPr>
          <w:rFonts w:ascii="Arial" w:hAnsi="Arial" w:cs="Arial"/>
          <w:b/>
          <w:lang w:eastAsia="en-GB"/>
        </w:rPr>
        <w:t>Michie S</w:t>
      </w:r>
      <w:r>
        <w:rPr>
          <w:rFonts w:ascii="Arial" w:hAnsi="Arial" w:cs="Arial"/>
          <w:lang w:eastAsia="en-GB"/>
        </w:rPr>
        <w:t>. (2012</w:t>
      </w:r>
      <w:r w:rsidRPr="00224425">
        <w:rPr>
          <w:rFonts w:ascii="Arial" w:hAnsi="Arial" w:cs="Arial"/>
          <w:lang w:eastAsia="en-GB"/>
        </w:rPr>
        <w:t xml:space="preserve">). What design features are used in effective eHealth interventions? A review using techniques from critical interpretative synthesis. </w:t>
      </w:r>
      <w:r w:rsidRPr="00224425">
        <w:rPr>
          <w:rFonts w:ascii="Arial" w:hAnsi="Arial" w:cs="Arial"/>
          <w:i/>
          <w:lang w:eastAsia="en-GB"/>
        </w:rPr>
        <w:t>Telemedicine and e-Health</w:t>
      </w:r>
      <w:r>
        <w:rPr>
          <w:rFonts w:ascii="Arial" w:hAnsi="Arial" w:cs="Arial"/>
          <w:i/>
          <w:lang w:eastAsia="en-GB"/>
        </w:rPr>
        <w:t>, 18</w:t>
      </w:r>
      <w:r>
        <w:rPr>
          <w:rFonts w:ascii="Arial" w:hAnsi="Arial" w:cs="Arial"/>
          <w:lang w:eastAsia="en-GB"/>
        </w:rPr>
        <w:t>, 137-144</w:t>
      </w:r>
      <w:r w:rsidRPr="00224425">
        <w:rPr>
          <w:rFonts w:ascii="Arial" w:hAnsi="Arial" w:cs="Arial"/>
          <w:lang w:eastAsia="en-GB"/>
        </w:rPr>
        <w:t xml:space="preserve">. </w:t>
      </w:r>
      <w:r>
        <w:rPr>
          <w:rFonts w:ascii="Arial" w:hAnsi="Arial" w:cs="Arial"/>
          <w:lang w:eastAsia="en-GB"/>
        </w:rPr>
        <w:t>Doi:</w:t>
      </w:r>
      <w:r w:rsidRPr="009D0647">
        <w:t xml:space="preserve"> </w:t>
      </w:r>
      <w:r w:rsidRPr="009D0647">
        <w:rPr>
          <w:rFonts w:ascii="Arial" w:hAnsi="Arial" w:cs="Arial"/>
          <w:lang w:eastAsia="en-GB"/>
        </w:rPr>
        <w:t>10.1089/tmj.2011.0062</w:t>
      </w:r>
      <w:r>
        <w:rPr>
          <w:rFonts w:ascii="Arial" w:hAnsi="Arial" w:cs="Arial"/>
          <w:lang w:eastAsia="en-GB"/>
        </w:rPr>
        <w:t>.</w:t>
      </w:r>
    </w:p>
    <w:p w:rsidR="00581877" w:rsidRPr="002A3195"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French DP, Stevenson A, </w:t>
      </w:r>
      <w:r>
        <w:rPr>
          <w:rFonts w:ascii="Arial" w:hAnsi="Arial" w:cs="Arial"/>
          <w:b/>
          <w:iCs/>
          <w:color w:val="000000"/>
          <w:lang w:val="en-US"/>
        </w:rPr>
        <w:t>Michie S</w:t>
      </w:r>
      <w:r>
        <w:rPr>
          <w:rFonts w:ascii="Arial" w:hAnsi="Arial" w:cs="Arial"/>
          <w:iCs/>
          <w:color w:val="000000"/>
          <w:lang w:val="en-US"/>
        </w:rPr>
        <w:t xml:space="preserve">. (2012). An intervention to increase walking requires both motivational and volitional components: a replication and extension. </w:t>
      </w:r>
      <w:r>
        <w:rPr>
          <w:rFonts w:ascii="Arial" w:hAnsi="Arial" w:cs="Arial"/>
          <w:i/>
          <w:iCs/>
          <w:color w:val="000000"/>
          <w:lang w:val="en-US"/>
        </w:rPr>
        <w:t>Psychology, Health and Medicine, 17</w:t>
      </w:r>
      <w:r>
        <w:rPr>
          <w:rFonts w:ascii="Arial" w:hAnsi="Arial" w:cs="Arial"/>
          <w:iCs/>
          <w:color w:val="000000"/>
          <w:lang w:val="en-US"/>
        </w:rPr>
        <w:t xml:space="preserve">, 127-135. </w:t>
      </w:r>
      <w:r w:rsidRPr="00C6287E">
        <w:rPr>
          <w:rFonts w:ascii="Arial" w:hAnsi="Arial" w:cs="Arial"/>
          <w:iCs/>
          <w:color w:val="000000"/>
          <w:lang w:val="en-US"/>
        </w:rPr>
        <w:t>Doi:1</w:t>
      </w:r>
      <w:r w:rsidRPr="002A3195">
        <w:rPr>
          <w:rFonts w:ascii="Arial" w:hAnsi="Arial" w:cs="Arial"/>
          <w:iCs/>
          <w:color w:val="000000"/>
          <w:lang w:val="en-US"/>
        </w:rPr>
        <w:t>0.1080/13548506.2011.592843</w:t>
      </w:r>
    </w:p>
    <w:p w:rsidR="00581877" w:rsidRPr="00060A09"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xml:space="preserve">, Johnston M. (2012). Theories and techniques of behaviour change: developing a cumulative science of behaviour change. </w:t>
      </w:r>
      <w:r>
        <w:rPr>
          <w:rFonts w:ascii="Arial" w:hAnsi="Arial" w:cs="Arial"/>
          <w:i/>
          <w:iCs/>
          <w:color w:val="000000"/>
          <w:lang w:val="en-US"/>
        </w:rPr>
        <w:t>Health Psychology Review, 6</w:t>
      </w:r>
      <w:r>
        <w:rPr>
          <w:rFonts w:ascii="Arial" w:hAnsi="Arial" w:cs="Arial"/>
          <w:iCs/>
          <w:color w:val="000000"/>
          <w:lang w:val="en-US"/>
        </w:rPr>
        <w:t>, 1-6. Doi:</w:t>
      </w:r>
      <w:r w:rsidRPr="00060A09">
        <w:t xml:space="preserve"> </w:t>
      </w:r>
      <w:r w:rsidRPr="00060A09">
        <w:rPr>
          <w:rFonts w:ascii="Arial" w:hAnsi="Arial" w:cs="Arial"/>
          <w:iCs/>
          <w:color w:val="000000"/>
          <w:lang w:val="en-US"/>
        </w:rPr>
        <w:t>10.1080/17437199.2012.654964</w:t>
      </w:r>
      <w:r>
        <w:rPr>
          <w:rFonts w:ascii="Arial" w:hAnsi="Arial" w:cs="Arial"/>
          <w:iCs/>
          <w:color w:val="000000"/>
          <w:lang w:val="en-US"/>
        </w:rPr>
        <w:t>.</w:t>
      </w:r>
    </w:p>
    <w:p w:rsidR="00581877" w:rsidRPr="00060A09"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Stavri Z, </w:t>
      </w:r>
      <w:r>
        <w:rPr>
          <w:rFonts w:ascii="Arial" w:hAnsi="Arial" w:cs="Arial"/>
          <w:b/>
          <w:iCs/>
          <w:color w:val="000000"/>
          <w:lang w:val="en-US"/>
        </w:rPr>
        <w:t>Michie S</w:t>
      </w:r>
      <w:r>
        <w:rPr>
          <w:rFonts w:ascii="Arial" w:hAnsi="Arial" w:cs="Arial"/>
          <w:iCs/>
          <w:color w:val="000000"/>
          <w:lang w:val="en-US"/>
        </w:rPr>
        <w:t xml:space="preserve">. (2012). Classification systems in behavioural science: current systems and lessons from the natural, medical and social sciences. </w:t>
      </w:r>
      <w:r>
        <w:rPr>
          <w:rFonts w:ascii="Arial" w:hAnsi="Arial" w:cs="Arial"/>
          <w:i/>
          <w:iCs/>
          <w:color w:val="000000"/>
          <w:lang w:val="en-US"/>
        </w:rPr>
        <w:t xml:space="preserve">Health Psychology Review, 6, </w:t>
      </w:r>
      <w:r>
        <w:rPr>
          <w:rFonts w:ascii="Arial" w:hAnsi="Arial" w:cs="Arial"/>
          <w:iCs/>
          <w:color w:val="000000"/>
          <w:lang w:val="en-US"/>
        </w:rPr>
        <w:t>113-140. Doi:</w:t>
      </w:r>
      <w:r w:rsidRPr="00C35EDC">
        <w:t xml:space="preserve"> </w:t>
      </w:r>
      <w:r w:rsidRPr="00C35EDC">
        <w:rPr>
          <w:rFonts w:ascii="Arial" w:hAnsi="Arial" w:cs="Arial"/>
          <w:iCs/>
          <w:color w:val="000000"/>
          <w:lang w:val="en-US"/>
        </w:rPr>
        <w:t>10.1080/17437199.2011.641101</w:t>
      </w:r>
      <w:r>
        <w:rPr>
          <w:rFonts w:ascii="Arial" w:hAnsi="Arial" w:cs="Arial"/>
          <w:iCs/>
          <w:color w:val="000000"/>
          <w:lang w:val="en-US"/>
        </w:rPr>
        <w:t>.</w:t>
      </w:r>
    </w:p>
    <w:p w:rsidR="00581877" w:rsidRPr="00C35EDC"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Zhang C, Xiao D, West R, </w:t>
      </w:r>
      <w:r>
        <w:rPr>
          <w:rFonts w:ascii="Arial" w:hAnsi="Arial" w:cs="Arial"/>
          <w:b/>
          <w:iCs/>
          <w:color w:val="000000"/>
          <w:lang w:val="en-US"/>
        </w:rPr>
        <w:t>Michie S</w:t>
      </w:r>
      <w:r>
        <w:rPr>
          <w:rFonts w:ascii="Arial" w:hAnsi="Arial" w:cs="Arial"/>
          <w:iCs/>
          <w:color w:val="000000"/>
          <w:lang w:val="en-US"/>
        </w:rPr>
        <w:t xml:space="preserve">, Troughton R, Hajek P, Wang C. (2012). Evaluation of 3-day smoking cessation training course for doctors from 38 cities in China. </w:t>
      </w:r>
      <w:r>
        <w:rPr>
          <w:rFonts w:ascii="Arial" w:hAnsi="Arial" w:cs="Arial"/>
          <w:i/>
          <w:iCs/>
          <w:color w:val="000000"/>
          <w:lang w:val="en-US"/>
        </w:rPr>
        <w:t xml:space="preserve">Chin Med J, </w:t>
      </w:r>
      <w:r w:rsidRPr="00C35EDC">
        <w:rPr>
          <w:rFonts w:ascii="Arial" w:hAnsi="Arial" w:cs="Arial"/>
          <w:i/>
          <w:iCs/>
          <w:color w:val="000000"/>
          <w:lang w:val="en-US"/>
        </w:rPr>
        <w:t>125</w:t>
      </w:r>
      <w:r>
        <w:rPr>
          <w:rFonts w:ascii="Arial" w:hAnsi="Arial" w:cs="Arial"/>
          <w:iCs/>
          <w:color w:val="000000"/>
          <w:lang w:val="en-US"/>
        </w:rPr>
        <w:t>,</w:t>
      </w:r>
      <w:r w:rsidRPr="00C35EDC">
        <w:rPr>
          <w:rFonts w:ascii="Arial" w:hAnsi="Arial" w:cs="Arial"/>
          <w:iCs/>
          <w:color w:val="000000"/>
          <w:lang w:val="en-US"/>
        </w:rPr>
        <w:t>1338</w:t>
      </w:r>
      <w:r>
        <w:rPr>
          <w:rFonts w:ascii="Arial" w:hAnsi="Arial" w:cs="Arial"/>
          <w:iCs/>
          <w:color w:val="000000"/>
          <w:lang w:val="en-US"/>
        </w:rPr>
        <w:t xml:space="preserve">-40. </w:t>
      </w:r>
    </w:p>
    <w:p w:rsidR="00581877" w:rsidRPr="00F35274"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Brose L, West R, </w:t>
      </w:r>
      <w:r>
        <w:rPr>
          <w:rFonts w:ascii="Arial" w:hAnsi="Arial" w:cs="Arial"/>
          <w:b/>
          <w:iCs/>
          <w:color w:val="000000"/>
          <w:lang w:val="en-US"/>
        </w:rPr>
        <w:t>Michie S</w:t>
      </w:r>
      <w:r>
        <w:rPr>
          <w:rFonts w:ascii="Arial" w:hAnsi="Arial" w:cs="Arial"/>
          <w:iCs/>
          <w:color w:val="000000"/>
          <w:lang w:val="en-US"/>
        </w:rPr>
        <w:t xml:space="preserve">, Kenyon J, McEwen A. (2012). Effectiveness of an online knowledge training and assessment programme for Stop Smoking Practitioners delivered by the NHS Centre for Smoking Cessation and Training (NCSCT). </w:t>
      </w:r>
      <w:r>
        <w:rPr>
          <w:rFonts w:ascii="Arial" w:hAnsi="Arial" w:cs="Arial"/>
          <w:i/>
          <w:iCs/>
          <w:color w:val="000000"/>
          <w:lang w:val="en-US"/>
        </w:rPr>
        <w:t>Nicotine and Tobacco Research</w:t>
      </w:r>
      <w:r>
        <w:rPr>
          <w:rFonts w:ascii="Arial" w:hAnsi="Arial" w:cs="Arial"/>
          <w:iCs/>
          <w:color w:val="000000"/>
          <w:lang w:val="en-US"/>
        </w:rPr>
        <w:t xml:space="preserve">. Doi: </w:t>
      </w:r>
      <w:r w:rsidRPr="00C35EDC">
        <w:rPr>
          <w:rFonts w:ascii="Arial" w:hAnsi="Arial" w:cs="Arial"/>
          <w:iCs/>
          <w:color w:val="000000"/>
          <w:lang w:val="en-US"/>
        </w:rPr>
        <w:t>10.1093/ntr/ntr286</w:t>
      </w:r>
      <w:r>
        <w:rPr>
          <w:rFonts w:ascii="Arial" w:hAnsi="Arial" w:cs="Arial"/>
          <w:iCs/>
          <w:color w:val="000000"/>
          <w:lang w:val="en-US"/>
        </w:rPr>
        <w:t>.</w:t>
      </w:r>
    </w:p>
    <w:p w:rsidR="00F35274" w:rsidRPr="00C35EDC" w:rsidRDefault="00F35274" w:rsidP="00427C5F">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Harris J, Felix L, Miners A, Murray E, </w:t>
      </w:r>
      <w:r w:rsidRPr="00F35274">
        <w:rPr>
          <w:rFonts w:ascii="Arial" w:hAnsi="Arial" w:cs="Arial"/>
          <w:b/>
          <w:iCs/>
          <w:color w:val="000000"/>
          <w:lang w:val="en-US"/>
        </w:rPr>
        <w:t>Michie S</w:t>
      </w:r>
      <w:r>
        <w:rPr>
          <w:rFonts w:ascii="Arial" w:hAnsi="Arial" w:cs="Arial"/>
          <w:iCs/>
          <w:color w:val="000000"/>
          <w:lang w:val="en-US"/>
        </w:rPr>
        <w:t xml:space="preserve">, Ferguson E, Free C, Lock K, Landon J, Edwards P.  (2011). Adaptive e-learning to improve dietary behaviour: a systematic review and cost-effectiveness analysis. </w:t>
      </w:r>
      <w:r>
        <w:rPr>
          <w:rFonts w:ascii="Arial" w:hAnsi="Arial" w:cs="Arial"/>
          <w:i/>
          <w:iCs/>
          <w:color w:val="000000"/>
          <w:lang w:val="en-US"/>
        </w:rPr>
        <w:t xml:space="preserve">Health Technolg Assess, 15, </w:t>
      </w:r>
      <w:r>
        <w:rPr>
          <w:rFonts w:ascii="Arial" w:hAnsi="Arial" w:cs="Arial"/>
          <w:iCs/>
          <w:color w:val="000000"/>
          <w:lang w:val="en-US"/>
        </w:rPr>
        <w:t>1-160. Doi:</w:t>
      </w:r>
      <w:r w:rsidRPr="00F35274">
        <w:t xml:space="preserve"> </w:t>
      </w:r>
      <w:r w:rsidRPr="00F35274">
        <w:rPr>
          <w:rFonts w:ascii="Arial" w:hAnsi="Arial" w:cs="Arial"/>
          <w:iCs/>
          <w:color w:val="000000"/>
          <w:lang w:val="en-US"/>
        </w:rPr>
        <w:t>10.3310/hta15370</w:t>
      </w:r>
      <w:r>
        <w:rPr>
          <w:rFonts w:ascii="Arial" w:hAnsi="Arial" w:cs="Arial"/>
          <w:iCs/>
          <w:color w:val="000000"/>
          <w:lang w:val="en-US"/>
        </w:rPr>
        <w:t>.</w:t>
      </w:r>
    </w:p>
    <w:p w:rsidR="00581877" w:rsidRDefault="00581877" w:rsidP="000B19BB">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Wilkinson D, Sniehotta FF, </w:t>
      </w:r>
      <w:r>
        <w:rPr>
          <w:rFonts w:ascii="Arial" w:hAnsi="Arial" w:cs="Arial"/>
          <w:b/>
          <w:sz w:val="22"/>
          <w:szCs w:val="22"/>
        </w:rPr>
        <w:t>Michie S</w:t>
      </w:r>
      <w:r>
        <w:rPr>
          <w:rFonts w:ascii="Arial" w:hAnsi="Arial" w:cs="Arial"/>
          <w:sz w:val="22"/>
          <w:szCs w:val="22"/>
        </w:rPr>
        <w:t xml:space="preserve">. (2011). Targeting those in need: baseline data from the first English NHS Health Trainer Service. </w:t>
      </w:r>
      <w:r>
        <w:rPr>
          <w:rFonts w:ascii="Arial" w:hAnsi="Arial" w:cs="Arial"/>
          <w:i/>
          <w:sz w:val="22"/>
          <w:szCs w:val="22"/>
        </w:rPr>
        <w:t>Psychology, Health &amp; Medicine, 16</w:t>
      </w:r>
      <w:r>
        <w:rPr>
          <w:rFonts w:ascii="Arial" w:hAnsi="Arial" w:cs="Arial"/>
          <w:sz w:val="22"/>
          <w:szCs w:val="22"/>
        </w:rPr>
        <w:t>, 736-748</w:t>
      </w:r>
      <w:r>
        <w:rPr>
          <w:rFonts w:ascii="Arial" w:hAnsi="Arial" w:cs="Arial"/>
          <w:i/>
          <w:sz w:val="22"/>
          <w:szCs w:val="22"/>
        </w:rPr>
        <w:t>.</w:t>
      </w:r>
      <w:r>
        <w:rPr>
          <w:rFonts w:ascii="Arial" w:hAnsi="Arial" w:cs="Arial"/>
          <w:sz w:val="22"/>
          <w:szCs w:val="22"/>
        </w:rPr>
        <w:t xml:space="preserve"> </w:t>
      </w:r>
      <w:r w:rsidRPr="00C6287E">
        <w:rPr>
          <w:rFonts w:ascii="Arial" w:hAnsi="Arial" w:cs="Arial"/>
          <w:sz w:val="22"/>
          <w:szCs w:val="22"/>
        </w:rPr>
        <w:t>Doi:1</w:t>
      </w:r>
      <w:r>
        <w:rPr>
          <w:rFonts w:ascii="Arial" w:hAnsi="Arial" w:cs="Arial"/>
          <w:sz w:val="22"/>
          <w:szCs w:val="22"/>
        </w:rPr>
        <w:t>0.1080/13548506.2011.564191</w:t>
      </w:r>
    </w:p>
    <w:p w:rsidR="00581877" w:rsidRDefault="00581877" w:rsidP="00C92AF0">
      <w:pPr>
        <w:pStyle w:val="journal6"/>
        <w:numPr>
          <w:ilvl w:val="0"/>
          <w:numId w:val="2"/>
        </w:numPr>
        <w:shd w:val="clear" w:color="auto" w:fill="FFFFFF"/>
        <w:spacing w:before="0" w:after="0"/>
        <w:ind w:left="709" w:hanging="720"/>
        <w:rPr>
          <w:rFonts w:ascii="Arial" w:hAnsi="Arial" w:cs="Arial"/>
          <w:sz w:val="22"/>
          <w:szCs w:val="22"/>
        </w:rPr>
      </w:pPr>
      <w:r>
        <w:rPr>
          <w:rFonts w:ascii="Arial" w:hAnsi="Arial" w:cs="Arial"/>
          <w:sz w:val="22"/>
          <w:szCs w:val="22"/>
        </w:rPr>
        <w:t xml:space="preserve">Dancyger C, Wiseman M, Jacobs C, Smith JA, Wallace M, </w:t>
      </w:r>
      <w:r>
        <w:rPr>
          <w:rFonts w:ascii="Arial" w:hAnsi="Arial" w:cs="Arial"/>
          <w:b/>
          <w:sz w:val="22"/>
          <w:szCs w:val="22"/>
        </w:rPr>
        <w:t>Michie S</w:t>
      </w:r>
      <w:r>
        <w:rPr>
          <w:rFonts w:ascii="Arial" w:hAnsi="Arial" w:cs="Arial"/>
          <w:sz w:val="22"/>
          <w:szCs w:val="22"/>
        </w:rPr>
        <w:t xml:space="preserve">. (2011). Communicating BRCA 1/2 genetic </w:t>
      </w:r>
      <w:proofErr w:type="gramStart"/>
      <w:r>
        <w:rPr>
          <w:rFonts w:ascii="Arial" w:hAnsi="Arial" w:cs="Arial"/>
          <w:sz w:val="22"/>
          <w:szCs w:val="22"/>
        </w:rPr>
        <w:t>test</w:t>
      </w:r>
      <w:proofErr w:type="gramEnd"/>
      <w:r>
        <w:rPr>
          <w:rFonts w:ascii="Arial" w:hAnsi="Arial" w:cs="Arial"/>
          <w:sz w:val="22"/>
          <w:szCs w:val="22"/>
        </w:rPr>
        <w:t xml:space="preserve"> results within the family: a qualitative analysis. </w:t>
      </w:r>
      <w:r>
        <w:rPr>
          <w:rFonts w:ascii="Arial" w:hAnsi="Arial" w:cs="Arial"/>
          <w:i/>
          <w:sz w:val="22"/>
          <w:szCs w:val="22"/>
        </w:rPr>
        <w:t>Psychology &amp; Health, 26</w:t>
      </w:r>
      <w:r>
        <w:rPr>
          <w:rFonts w:ascii="Arial" w:hAnsi="Arial" w:cs="Arial"/>
          <w:sz w:val="22"/>
          <w:szCs w:val="22"/>
        </w:rPr>
        <w:t xml:space="preserve">, 1018-1035. </w:t>
      </w:r>
      <w:r w:rsidRPr="00C6287E">
        <w:rPr>
          <w:rFonts w:ascii="Arial" w:hAnsi="Arial" w:cs="Arial"/>
          <w:sz w:val="22"/>
          <w:szCs w:val="22"/>
        </w:rPr>
        <w:t>Doi:1</w:t>
      </w:r>
      <w:r w:rsidRPr="00666AF9">
        <w:rPr>
          <w:rFonts w:ascii="Arial" w:hAnsi="Arial" w:cs="Arial"/>
          <w:sz w:val="22"/>
          <w:szCs w:val="22"/>
        </w:rPr>
        <w:t>0.1080/08870446.2010.525640</w:t>
      </w:r>
    </w:p>
    <w:p w:rsidR="00581877" w:rsidRDefault="00581877" w:rsidP="00C92AF0">
      <w:pPr>
        <w:pStyle w:val="ListParagraph"/>
        <w:numPr>
          <w:ilvl w:val="0"/>
          <w:numId w:val="2"/>
        </w:numPr>
        <w:spacing w:line="240" w:lineRule="auto"/>
        <w:ind w:left="709" w:hanging="720"/>
        <w:rPr>
          <w:rStyle w:val="slug-doi"/>
          <w:rFonts w:ascii="Arial" w:hAnsi="Arial" w:cs="Arial"/>
        </w:rPr>
      </w:pPr>
      <w:r w:rsidRPr="00FA25C1">
        <w:rPr>
          <w:rFonts w:ascii="Arial" w:hAnsi="Arial" w:cs="Arial"/>
        </w:rPr>
        <w:t xml:space="preserve">West R, Evans A, </w:t>
      </w:r>
      <w:r w:rsidRPr="00FA25C1">
        <w:rPr>
          <w:rFonts w:ascii="Arial" w:hAnsi="Arial" w:cs="Arial"/>
          <w:b/>
        </w:rPr>
        <w:t>Michie S</w:t>
      </w:r>
      <w:r w:rsidRPr="00FA25C1">
        <w:rPr>
          <w:rFonts w:ascii="Arial" w:hAnsi="Arial" w:cs="Arial"/>
        </w:rPr>
        <w:t>. (</w:t>
      </w:r>
      <w:r>
        <w:rPr>
          <w:rFonts w:ascii="Arial" w:hAnsi="Arial" w:cs="Arial"/>
        </w:rPr>
        <w:t>2011</w:t>
      </w:r>
      <w:r w:rsidRPr="00FA25C1">
        <w:rPr>
          <w:rFonts w:ascii="Arial" w:hAnsi="Arial" w:cs="Arial"/>
        </w:rPr>
        <w:t xml:space="preserve">). Behaviour change techniques used in group-based behavioural support by the English Stop-Smoking Services and preliminary assessment of association with short-term quit outcomes. </w:t>
      </w:r>
      <w:r w:rsidRPr="00FA25C1">
        <w:rPr>
          <w:rFonts w:ascii="Arial" w:hAnsi="Arial" w:cs="Arial"/>
          <w:i/>
        </w:rPr>
        <w:t>Nicotine and Tobacco Research</w:t>
      </w:r>
      <w:r>
        <w:rPr>
          <w:rFonts w:ascii="Arial" w:hAnsi="Arial" w:cs="Arial"/>
          <w:i/>
        </w:rPr>
        <w:t>, 13</w:t>
      </w:r>
      <w:r>
        <w:rPr>
          <w:rFonts w:ascii="Arial" w:hAnsi="Arial" w:cs="Arial"/>
        </w:rPr>
        <w:t>, 1316-20</w:t>
      </w:r>
      <w:r w:rsidRPr="00FA25C1">
        <w:rPr>
          <w:rFonts w:ascii="Arial" w:hAnsi="Arial" w:cs="Arial"/>
        </w:rPr>
        <w:t xml:space="preserve">. </w:t>
      </w:r>
      <w:r w:rsidRPr="00C6287E">
        <w:rPr>
          <w:rFonts w:ascii="Arial" w:hAnsi="Arial" w:cs="Arial"/>
        </w:rPr>
        <w:t>Doi:1</w:t>
      </w:r>
      <w:r w:rsidRPr="00FA25C1">
        <w:rPr>
          <w:rStyle w:val="slug-doi"/>
          <w:rFonts w:ascii="Arial" w:hAnsi="Arial" w:cs="Arial"/>
        </w:rPr>
        <w:t>0.1093/ntr/ntr120</w:t>
      </w:r>
    </w:p>
    <w:p w:rsidR="00581877" w:rsidRDefault="00581877" w:rsidP="00C92AF0">
      <w:pPr>
        <w:pStyle w:val="ListParagraph"/>
        <w:numPr>
          <w:ilvl w:val="0"/>
          <w:numId w:val="2"/>
        </w:numPr>
        <w:spacing w:line="240" w:lineRule="auto"/>
        <w:ind w:left="709" w:hanging="720"/>
        <w:rPr>
          <w:rStyle w:val="slug-doi"/>
          <w:rFonts w:ascii="Arial" w:hAnsi="Arial" w:cs="Arial"/>
        </w:rPr>
      </w:pPr>
      <w:r>
        <w:rPr>
          <w:rStyle w:val="slug-doi"/>
          <w:rFonts w:ascii="Arial" w:hAnsi="Arial" w:cs="Arial"/>
        </w:rPr>
        <w:t xml:space="preserve">Walker B, French S, Page M, O’Connor D, McKenzie J, Beringer K, Murphy K, Keating J, </w:t>
      </w:r>
      <w:r>
        <w:rPr>
          <w:rStyle w:val="slug-doi"/>
          <w:rFonts w:ascii="Arial" w:hAnsi="Arial" w:cs="Arial"/>
          <w:b/>
        </w:rPr>
        <w:t>Michie S</w:t>
      </w:r>
      <w:r>
        <w:rPr>
          <w:rStyle w:val="slug-doi"/>
          <w:rFonts w:ascii="Arial" w:hAnsi="Arial" w:cs="Arial"/>
        </w:rPr>
        <w:t xml:space="preserve">, Francis J, Green S. (2011). Management of people with acute low-back pain: a survey of Australian chiropractors. </w:t>
      </w:r>
      <w:r>
        <w:rPr>
          <w:rStyle w:val="slug-doi"/>
          <w:rFonts w:ascii="Arial" w:hAnsi="Arial" w:cs="Arial"/>
          <w:i/>
        </w:rPr>
        <w:t>Chiropractic &amp; Manual Therapies</w:t>
      </w:r>
      <w:r>
        <w:rPr>
          <w:rStyle w:val="slug-doi"/>
          <w:rFonts w:ascii="Arial" w:hAnsi="Arial" w:cs="Arial"/>
        </w:rPr>
        <w:t xml:space="preserve">, </w:t>
      </w:r>
      <w:r>
        <w:rPr>
          <w:rStyle w:val="slug-doi"/>
          <w:rFonts w:ascii="Arial" w:hAnsi="Arial" w:cs="Arial"/>
          <w:i/>
        </w:rPr>
        <w:t>19</w:t>
      </w:r>
      <w:r>
        <w:rPr>
          <w:rStyle w:val="slug-doi"/>
          <w:rFonts w:ascii="Arial" w:hAnsi="Arial" w:cs="Arial"/>
        </w:rPr>
        <w:t>, 29. Doi:</w:t>
      </w:r>
      <w:r w:rsidRPr="001A34E6">
        <w:t xml:space="preserve"> </w:t>
      </w:r>
      <w:r w:rsidRPr="001A34E6">
        <w:rPr>
          <w:rStyle w:val="slug-doi"/>
          <w:rFonts w:ascii="Arial" w:hAnsi="Arial" w:cs="Arial"/>
        </w:rPr>
        <w:t>10.1186/2045-709X-19-29</w:t>
      </w:r>
      <w:r>
        <w:rPr>
          <w:rStyle w:val="slug-doi"/>
          <w:rFonts w:ascii="Arial" w:hAnsi="Arial" w:cs="Arial"/>
        </w:rPr>
        <w:t>.</w:t>
      </w:r>
    </w:p>
    <w:p w:rsidR="00581877" w:rsidRPr="00FA25C1" w:rsidRDefault="00581877" w:rsidP="00C92AF0">
      <w:pPr>
        <w:pStyle w:val="ListParagraph"/>
        <w:numPr>
          <w:ilvl w:val="0"/>
          <w:numId w:val="2"/>
        </w:numPr>
        <w:spacing w:line="240" w:lineRule="auto"/>
        <w:ind w:left="709" w:hanging="720"/>
        <w:rPr>
          <w:rFonts w:ascii="Arial" w:hAnsi="Arial" w:cs="Arial"/>
        </w:rPr>
      </w:pPr>
      <w:r w:rsidRPr="00FA25C1">
        <w:rPr>
          <w:rFonts w:ascii="Arial" w:hAnsi="Arial" w:cs="Arial"/>
          <w:b/>
        </w:rPr>
        <w:t>Michie S</w:t>
      </w:r>
      <w:r w:rsidRPr="00FA25C1">
        <w:rPr>
          <w:rFonts w:ascii="Arial" w:hAnsi="Arial" w:cs="Arial"/>
        </w:rPr>
        <w:t>, Ashford S, Snie</w:t>
      </w:r>
      <w:r>
        <w:rPr>
          <w:rFonts w:ascii="Arial" w:hAnsi="Arial" w:cs="Arial"/>
        </w:rPr>
        <w:t>hotta FF, Dombrowski SU, Bishop A</w:t>
      </w:r>
      <w:r w:rsidRPr="00FA25C1">
        <w:rPr>
          <w:rFonts w:ascii="Arial" w:hAnsi="Arial" w:cs="Arial"/>
        </w:rPr>
        <w:t>, French DP</w:t>
      </w:r>
      <w:r>
        <w:rPr>
          <w:rFonts w:ascii="Arial" w:hAnsi="Arial" w:cs="Arial"/>
        </w:rPr>
        <w:t>. (2011</w:t>
      </w:r>
      <w:r w:rsidRPr="00FA25C1">
        <w:rPr>
          <w:rFonts w:ascii="Arial" w:hAnsi="Arial" w:cs="Arial"/>
        </w:rPr>
        <w:t xml:space="preserve">). A refined taxonomy of behaviour change techniques to help people change their physical </w:t>
      </w:r>
      <w:r w:rsidRPr="00FA25C1">
        <w:rPr>
          <w:rFonts w:ascii="Arial" w:hAnsi="Arial" w:cs="Arial"/>
        </w:rPr>
        <w:lastRenderedPageBreak/>
        <w:t xml:space="preserve">activity and healthy eating behaviours – the CALO-RE taxonomy. </w:t>
      </w:r>
      <w:r w:rsidRPr="00FA25C1">
        <w:rPr>
          <w:rFonts w:ascii="Arial" w:hAnsi="Arial" w:cs="Arial"/>
          <w:i/>
        </w:rPr>
        <w:t>Psychology &amp; Health</w:t>
      </w:r>
      <w:r>
        <w:rPr>
          <w:rFonts w:ascii="Arial" w:hAnsi="Arial" w:cs="Arial"/>
          <w:i/>
        </w:rPr>
        <w:t>, 26</w:t>
      </w:r>
      <w:r>
        <w:rPr>
          <w:rFonts w:ascii="Arial" w:hAnsi="Arial" w:cs="Arial"/>
        </w:rPr>
        <w:t>, 1479-1498</w:t>
      </w:r>
      <w:r w:rsidRPr="00FA25C1">
        <w:rPr>
          <w:rFonts w:ascii="Arial" w:hAnsi="Arial" w:cs="Arial"/>
        </w:rPr>
        <w:t xml:space="preserve">. </w:t>
      </w:r>
      <w:r w:rsidRPr="00C6287E">
        <w:rPr>
          <w:rFonts w:ascii="Arial" w:hAnsi="Arial" w:cs="Arial"/>
        </w:rPr>
        <w:t>Doi:1</w:t>
      </w:r>
      <w:r w:rsidRPr="00FA25C1">
        <w:rPr>
          <w:rFonts w:ascii="Arial" w:hAnsi="Arial" w:cs="Arial"/>
          <w:lang w:val="en-US"/>
        </w:rPr>
        <w:t>0.1080/08870446.2010.540664</w:t>
      </w:r>
    </w:p>
    <w:p w:rsidR="00581877" w:rsidRPr="00113C26" w:rsidRDefault="00581877" w:rsidP="00603011">
      <w:pPr>
        <w:numPr>
          <w:ilvl w:val="0"/>
          <w:numId w:val="2"/>
        </w:numPr>
        <w:autoSpaceDE w:val="0"/>
        <w:autoSpaceDN w:val="0"/>
        <w:adjustRightInd w:val="0"/>
        <w:spacing w:line="240" w:lineRule="auto"/>
        <w:ind w:left="646" w:hanging="720"/>
        <w:rPr>
          <w:rFonts w:ascii="Arial" w:hAnsi="Arial" w:cs="Arial"/>
          <w:i/>
          <w:iCs/>
          <w:color w:val="000000"/>
          <w:lang w:val="en-US"/>
        </w:rPr>
      </w:pPr>
      <w:r>
        <w:rPr>
          <w:rFonts w:ascii="Arial" w:hAnsi="Arial" w:cs="Arial"/>
          <w:iCs/>
          <w:color w:val="000000"/>
          <w:lang w:val="en-US"/>
        </w:rPr>
        <w:t xml:space="preserve">Hopthrow </w:t>
      </w:r>
      <w:r w:rsidRPr="00C565A7">
        <w:rPr>
          <w:rFonts w:ascii="Arial" w:hAnsi="Arial" w:cs="Arial"/>
        </w:rPr>
        <w:t xml:space="preserve">T, Feder G, </w:t>
      </w:r>
      <w:r w:rsidRPr="00C565A7">
        <w:rPr>
          <w:rFonts w:ascii="Arial" w:hAnsi="Arial" w:cs="Arial"/>
          <w:b/>
        </w:rPr>
        <w:t>Michie S</w:t>
      </w:r>
      <w:r>
        <w:rPr>
          <w:rFonts w:ascii="Arial" w:hAnsi="Arial" w:cs="Arial"/>
        </w:rPr>
        <w:t>. (2011</w:t>
      </w:r>
      <w:r w:rsidRPr="00C565A7">
        <w:rPr>
          <w:rFonts w:ascii="Arial" w:hAnsi="Arial" w:cs="Arial"/>
        </w:rPr>
        <w:t>)</w:t>
      </w:r>
      <w:r>
        <w:rPr>
          <w:rFonts w:ascii="Arial" w:hAnsi="Arial" w:cs="Arial"/>
        </w:rPr>
        <w:t>.</w:t>
      </w:r>
      <w:r w:rsidRPr="00C565A7">
        <w:rPr>
          <w:rFonts w:ascii="Arial" w:hAnsi="Arial" w:cs="Arial"/>
        </w:rPr>
        <w:t xml:space="preserve"> The Role of Group Decision Making Processes in the Creation of Clinical Guidelines. </w:t>
      </w:r>
      <w:r w:rsidRPr="00C565A7">
        <w:rPr>
          <w:rFonts w:ascii="Arial" w:hAnsi="Arial" w:cs="Arial"/>
          <w:i/>
        </w:rPr>
        <w:t>International Review of Psychiatry</w:t>
      </w:r>
      <w:r>
        <w:rPr>
          <w:rFonts w:ascii="Arial" w:hAnsi="Arial" w:cs="Arial"/>
          <w:i/>
        </w:rPr>
        <w:t>, 23</w:t>
      </w:r>
      <w:r>
        <w:rPr>
          <w:rFonts w:ascii="Arial" w:hAnsi="Arial" w:cs="Arial"/>
        </w:rPr>
        <w:t xml:space="preserve">, 358-364. </w:t>
      </w:r>
      <w:r w:rsidRPr="00C6287E">
        <w:rPr>
          <w:rFonts w:ascii="Arial" w:hAnsi="Arial" w:cs="Arial"/>
        </w:rPr>
        <w:t>Doi:1</w:t>
      </w:r>
      <w:r w:rsidRPr="00E72033">
        <w:rPr>
          <w:rFonts w:ascii="Arial" w:hAnsi="Arial" w:cs="Arial"/>
        </w:rPr>
        <w:t>0.3109/09540261.2011.606539</w:t>
      </w:r>
    </w:p>
    <w:p w:rsidR="00581877" w:rsidRPr="00DF1B74" w:rsidRDefault="00581877" w:rsidP="00427C5F">
      <w:pPr>
        <w:numPr>
          <w:ilvl w:val="0"/>
          <w:numId w:val="2"/>
        </w:numPr>
        <w:spacing w:line="240" w:lineRule="auto"/>
        <w:ind w:hanging="720"/>
        <w:rPr>
          <w:rFonts w:ascii="Arial" w:hAnsi="Arial" w:cs="Arial"/>
          <w:bCs/>
          <w:i/>
        </w:rPr>
      </w:pPr>
      <w:r w:rsidRPr="00DF1B74">
        <w:rPr>
          <w:rFonts w:ascii="Arial" w:hAnsi="Arial" w:cs="Arial"/>
        </w:rPr>
        <w:t xml:space="preserve">French DP, Williams SL, </w:t>
      </w:r>
      <w:r w:rsidRPr="00DF1B74">
        <w:rPr>
          <w:rFonts w:ascii="Arial" w:hAnsi="Arial" w:cs="Arial"/>
          <w:b/>
        </w:rPr>
        <w:t>Michie S</w:t>
      </w:r>
      <w:r w:rsidRPr="00DF1B74">
        <w:rPr>
          <w:rFonts w:ascii="Arial" w:hAnsi="Arial" w:cs="Arial"/>
        </w:rPr>
        <w:t>, Taylor C, Szczepura A, Stallard N and Dale J</w:t>
      </w:r>
      <w:r>
        <w:rPr>
          <w:rFonts w:ascii="Arial" w:hAnsi="Arial" w:cs="Arial"/>
        </w:rPr>
        <w:t>.</w:t>
      </w:r>
      <w:r w:rsidRPr="00DF1B74">
        <w:rPr>
          <w:rFonts w:ascii="Arial" w:hAnsi="Arial" w:cs="Arial"/>
        </w:rPr>
        <w:t xml:space="preserve"> </w:t>
      </w:r>
      <w:r w:rsidRPr="00423A1C">
        <w:rPr>
          <w:rFonts w:ascii="Arial" w:hAnsi="Arial" w:cs="Arial"/>
        </w:rPr>
        <w:t xml:space="preserve">(2011). A cluster randomised controlled trial of the efficacy of a brief walking intervention delivered in primary care: Study protocol, </w:t>
      </w:r>
      <w:r w:rsidRPr="00423A1C">
        <w:rPr>
          <w:rFonts w:ascii="Arial" w:hAnsi="Arial" w:cs="Arial"/>
          <w:i/>
        </w:rPr>
        <w:t>BMC Family Practice</w:t>
      </w:r>
      <w:r>
        <w:rPr>
          <w:rFonts w:ascii="Arial" w:hAnsi="Arial" w:cs="Arial"/>
          <w:i/>
        </w:rPr>
        <w:t xml:space="preserve">, </w:t>
      </w:r>
      <w:r w:rsidRPr="00423A1C">
        <w:rPr>
          <w:rFonts w:ascii="Arial" w:hAnsi="Arial" w:cs="Arial"/>
          <w:i/>
        </w:rPr>
        <w:t>12</w:t>
      </w:r>
      <w:r w:rsidRPr="00423A1C">
        <w:rPr>
          <w:rFonts w:ascii="Arial" w:hAnsi="Arial" w:cs="Arial"/>
        </w:rPr>
        <w:t>, 56</w:t>
      </w:r>
      <w:r w:rsidRPr="00423A1C">
        <w:rPr>
          <w:rFonts w:ascii="Arial" w:hAnsi="Arial" w:cs="Arial"/>
          <w:i/>
        </w:rPr>
        <w:t>.</w:t>
      </w:r>
      <w:r>
        <w:rPr>
          <w:rFonts w:ascii="Arial" w:hAnsi="Arial" w:cs="Arial"/>
        </w:rPr>
        <w:t xml:space="preserve"> Doi:</w:t>
      </w:r>
      <w:r w:rsidRPr="004878D1">
        <w:t xml:space="preserve"> </w:t>
      </w:r>
      <w:r w:rsidRPr="00C6287E">
        <w:rPr>
          <w:rFonts w:ascii="Arial" w:hAnsi="Arial" w:cs="Arial"/>
        </w:rPr>
        <w:t>Doi:1</w:t>
      </w:r>
      <w:r w:rsidRPr="004878D1">
        <w:rPr>
          <w:rFonts w:ascii="Arial" w:hAnsi="Arial" w:cs="Arial"/>
        </w:rPr>
        <w:t>0.1186/1471-2296-12-56</w:t>
      </w:r>
    </w:p>
    <w:p w:rsidR="00581877" w:rsidRPr="00FA25C1" w:rsidRDefault="00581877" w:rsidP="00427C5F">
      <w:pPr>
        <w:pStyle w:val="ListParagraph"/>
        <w:numPr>
          <w:ilvl w:val="0"/>
          <w:numId w:val="2"/>
        </w:numPr>
        <w:spacing w:line="240" w:lineRule="auto"/>
        <w:ind w:left="714" w:hanging="720"/>
        <w:rPr>
          <w:rFonts w:ascii="Arial" w:hAnsi="Arial" w:cs="Arial"/>
        </w:rPr>
      </w:pPr>
      <w:r w:rsidRPr="00FA25C1">
        <w:rPr>
          <w:rFonts w:ascii="Arial" w:hAnsi="Arial" w:cs="Arial"/>
        </w:rPr>
        <w:t xml:space="preserve">Hardeman W, </w:t>
      </w:r>
      <w:r w:rsidRPr="00FA25C1">
        <w:rPr>
          <w:rFonts w:ascii="Arial" w:hAnsi="Arial" w:cs="Arial"/>
          <w:b/>
        </w:rPr>
        <w:t>Michie S</w:t>
      </w:r>
      <w:r w:rsidRPr="00FA25C1">
        <w:rPr>
          <w:rFonts w:ascii="Arial" w:hAnsi="Arial" w:cs="Arial"/>
        </w:rPr>
        <w:t>, Kinmonth AL, Sutton S. (</w:t>
      </w:r>
      <w:r>
        <w:rPr>
          <w:rFonts w:ascii="Arial" w:hAnsi="Arial" w:cs="Arial"/>
        </w:rPr>
        <w:t>2011</w:t>
      </w:r>
      <w:r w:rsidRPr="00FA25C1">
        <w:rPr>
          <w:rFonts w:ascii="Arial" w:hAnsi="Arial" w:cs="Arial"/>
        </w:rPr>
        <w:t xml:space="preserve">). Do increases in physical activity encourage positive beliefs about further change in the </w:t>
      </w:r>
      <w:r w:rsidRPr="00FA25C1">
        <w:rPr>
          <w:rFonts w:ascii="Arial" w:hAnsi="Arial" w:cs="Arial"/>
          <w:i/>
        </w:rPr>
        <w:t>ProActive</w:t>
      </w:r>
      <w:r w:rsidRPr="00FA25C1">
        <w:rPr>
          <w:rFonts w:ascii="Arial" w:hAnsi="Arial" w:cs="Arial"/>
        </w:rPr>
        <w:t xml:space="preserve"> cohort? </w:t>
      </w:r>
      <w:r w:rsidRPr="00FA25C1">
        <w:rPr>
          <w:rFonts w:ascii="Arial" w:hAnsi="Arial" w:cs="Arial"/>
          <w:i/>
        </w:rPr>
        <w:t>Psychology &amp; Health</w:t>
      </w:r>
      <w:r>
        <w:rPr>
          <w:rFonts w:ascii="Arial" w:hAnsi="Arial" w:cs="Arial"/>
          <w:i/>
        </w:rPr>
        <w:t>, 26</w:t>
      </w:r>
      <w:r>
        <w:rPr>
          <w:rFonts w:ascii="Arial" w:hAnsi="Arial" w:cs="Arial"/>
        </w:rPr>
        <w:t>, 899-914</w:t>
      </w:r>
      <w:r w:rsidRPr="00FA25C1">
        <w:rPr>
          <w:rFonts w:ascii="Arial" w:hAnsi="Arial" w:cs="Arial"/>
        </w:rPr>
        <w:t xml:space="preserve">. </w:t>
      </w:r>
      <w:r w:rsidRPr="00C6287E">
        <w:rPr>
          <w:rFonts w:ascii="Arial" w:hAnsi="Arial" w:cs="Arial"/>
        </w:rPr>
        <w:t>Doi:1</w:t>
      </w:r>
      <w:r w:rsidRPr="00FA25C1">
        <w:rPr>
          <w:rFonts w:ascii="Arial" w:hAnsi="Arial" w:cs="Arial"/>
        </w:rPr>
        <w:t>0.1080/08870446.2010.512662</w:t>
      </w:r>
    </w:p>
    <w:p w:rsidR="00581877" w:rsidRPr="008E234C" w:rsidRDefault="00581877" w:rsidP="00427C5F">
      <w:pPr>
        <w:numPr>
          <w:ilvl w:val="0"/>
          <w:numId w:val="2"/>
        </w:numPr>
        <w:autoSpaceDE w:val="0"/>
        <w:autoSpaceDN w:val="0"/>
        <w:adjustRightInd w:val="0"/>
        <w:spacing w:line="240" w:lineRule="auto"/>
        <w:ind w:hanging="720"/>
        <w:rPr>
          <w:rFonts w:ascii="Arial" w:hAnsi="Arial" w:cs="Arial"/>
          <w:i/>
          <w:iCs/>
          <w:color w:val="000000"/>
          <w:lang w:val="en-US"/>
        </w:rPr>
      </w:pPr>
      <w:r w:rsidRPr="00EF04B6">
        <w:rPr>
          <w:rFonts w:ascii="Arial" w:hAnsi="Arial" w:cs="Arial"/>
          <w:lang w:val="en-US"/>
        </w:rPr>
        <w:t>Bish A, Y</w:t>
      </w:r>
      <w:r w:rsidR="0059615C">
        <w:rPr>
          <w:rFonts w:ascii="Arial" w:hAnsi="Arial" w:cs="Arial"/>
          <w:lang w:val="en-US"/>
        </w:rPr>
        <w:t>ardl</w:t>
      </w:r>
      <w:r w:rsidR="00D914F6">
        <w:rPr>
          <w:rFonts w:ascii="Arial" w:hAnsi="Arial" w:cs="Arial"/>
          <w:lang w:val="en-US"/>
        </w:rPr>
        <w:t>e</w:t>
      </w:r>
      <w:r w:rsidR="0059615C">
        <w:rPr>
          <w:rFonts w:ascii="Arial" w:hAnsi="Arial" w:cs="Arial"/>
          <w:lang w:val="en-US"/>
        </w:rPr>
        <w:t xml:space="preserve">y </w:t>
      </w:r>
      <w:r w:rsidR="0059615C" w:rsidRPr="00EF04B6">
        <w:rPr>
          <w:rFonts w:ascii="Arial" w:hAnsi="Arial" w:cs="Arial"/>
          <w:lang w:val="en-US"/>
        </w:rPr>
        <w:t>L</w:t>
      </w:r>
      <w:r w:rsidRPr="00EF04B6">
        <w:rPr>
          <w:rFonts w:ascii="Arial" w:hAnsi="Arial" w:cs="Arial"/>
          <w:lang w:val="en-US"/>
        </w:rPr>
        <w:t xml:space="preserve">, Nicholl A and </w:t>
      </w:r>
      <w:r w:rsidRPr="00EF04B6">
        <w:rPr>
          <w:rFonts w:ascii="Arial" w:hAnsi="Arial" w:cs="Arial"/>
          <w:b/>
          <w:bCs/>
          <w:lang w:val="en-US"/>
        </w:rPr>
        <w:t>Michie S</w:t>
      </w:r>
      <w:r w:rsidRPr="00EF04B6">
        <w:rPr>
          <w:rFonts w:ascii="Arial" w:hAnsi="Arial" w:cs="Arial"/>
          <w:bCs/>
          <w:lang w:val="en-US"/>
        </w:rPr>
        <w:t>.</w:t>
      </w:r>
      <w:r>
        <w:rPr>
          <w:rFonts w:ascii="Arial" w:hAnsi="Arial" w:cs="Arial"/>
          <w:lang w:val="en-US"/>
        </w:rPr>
        <w:t xml:space="preserve"> (2011</w:t>
      </w:r>
      <w:r w:rsidRPr="00EF04B6">
        <w:rPr>
          <w:rFonts w:ascii="Arial" w:hAnsi="Arial" w:cs="Arial"/>
          <w:lang w:val="en-US"/>
        </w:rPr>
        <w:t>)</w:t>
      </w:r>
      <w:r>
        <w:rPr>
          <w:rFonts w:ascii="Arial" w:hAnsi="Arial" w:cs="Arial"/>
          <w:lang w:val="en-US"/>
        </w:rPr>
        <w:t>.</w:t>
      </w:r>
      <w:r w:rsidRPr="00EF04B6">
        <w:rPr>
          <w:rFonts w:ascii="Arial" w:hAnsi="Arial" w:cs="Arial"/>
          <w:lang w:val="en-US"/>
        </w:rPr>
        <w:t xml:space="preserve"> </w:t>
      </w:r>
      <w:r w:rsidRPr="00EF04B6">
        <w:rPr>
          <w:rFonts w:ascii="Arial" w:hAnsi="Arial" w:cs="Arial"/>
          <w:lang w:eastAsia="en-GB"/>
        </w:rPr>
        <w:t xml:space="preserve">Factors associated with uptake of vaccination against pandemic influenza: a systematic review. </w:t>
      </w:r>
      <w:r w:rsidRPr="00EF04B6">
        <w:rPr>
          <w:rFonts w:ascii="Arial" w:hAnsi="Arial" w:cs="Arial"/>
          <w:i/>
          <w:lang w:eastAsia="en-GB"/>
        </w:rPr>
        <w:t>Vaccine</w:t>
      </w:r>
      <w:r>
        <w:rPr>
          <w:rFonts w:ascii="Arial" w:hAnsi="Arial" w:cs="Arial"/>
          <w:i/>
          <w:lang w:eastAsia="en-GB"/>
        </w:rPr>
        <w:t>, 29</w:t>
      </w:r>
      <w:r>
        <w:rPr>
          <w:rFonts w:ascii="Arial" w:hAnsi="Arial" w:cs="Arial"/>
          <w:lang w:eastAsia="en-GB"/>
        </w:rPr>
        <w:t>, 6472-6484</w:t>
      </w:r>
      <w:r w:rsidRPr="00EF04B6">
        <w:rPr>
          <w:rFonts w:ascii="Arial" w:hAnsi="Arial" w:cs="Arial"/>
          <w:i/>
          <w:lang w:eastAsia="en-GB"/>
        </w:rPr>
        <w:t>.</w:t>
      </w:r>
      <w:r>
        <w:rPr>
          <w:rFonts w:ascii="Arial" w:hAnsi="Arial" w:cs="Arial"/>
          <w:i/>
          <w:lang w:eastAsia="en-GB"/>
        </w:rPr>
        <w:t xml:space="preserve"> </w:t>
      </w:r>
      <w:r w:rsidRPr="00C6287E">
        <w:rPr>
          <w:rFonts w:ascii="Arial" w:hAnsi="Arial" w:cs="Arial"/>
          <w:lang w:eastAsia="en-GB"/>
        </w:rPr>
        <w:t>Doi:1</w:t>
      </w:r>
      <w:r w:rsidRPr="008D1FE5">
        <w:rPr>
          <w:rFonts w:ascii="Arial" w:hAnsi="Arial" w:cs="Arial"/>
          <w:lang w:eastAsia="en-GB"/>
        </w:rPr>
        <w:t>0.1016/j.vaccine.2011.06.107</w:t>
      </w:r>
      <w:r>
        <w:rPr>
          <w:rFonts w:ascii="Arial" w:hAnsi="Arial" w:cs="Arial"/>
          <w:lang w:eastAsia="en-GB"/>
        </w:rPr>
        <w:t>.</w:t>
      </w:r>
    </w:p>
    <w:p w:rsidR="00581877" w:rsidRPr="00FA25C1" w:rsidRDefault="00581877" w:rsidP="00427C5F">
      <w:pPr>
        <w:pStyle w:val="ListParagraph"/>
        <w:numPr>
          <w:ilvl w:val="0"/>
          <w:numId w:val="2"/>
        </w:numPr>
        <w:spacing w:line="240" w:lineRule="auto"/>
        <w:ind w:left="714" w:hanging="720"/>
        <w:rPr>
          <w:rFonts w:ascii="Arial" w:hAnsi="Arial" w:cs="Arial"/>
        </w:rPr>
      </w:pPr>
      <w:r w:rsidRPr="00FA25C1">
        <w:rPr>
          <w:rFonts w:ascii="Arial" w:hAnsi="Arial" w:cs="Arial"/>
        </w:rPr>
        <w:t xml:space="preserve">Beard E, McNeill A, Aveyard P, </w:t>
      </w:r>
      <w:r w:rsidRPr="00FA25C1">
        <w:rPr>
          <w:rFonts w:ascii="Arial" w:hAnsi="Arial" w:cs="Arial"/>
          <w:b/>
        </w:rPr>
        <w:t>Michie S</w:t>
      </w:r>
      <w:r w:rsidRPr="00FA25C1">
        <w:rPr>
          <w:rFonts w:ascii="Arial" w:hAnsi="Arial" w:cs="Arial"/>
        </w:rPr>
        <w:t xml:space="preserve">, West R. (2011).  Use of nicotine replacement therapy for smoking reduction and during enforced temporary abstinence: a national survey of English smokers. </w:t>
      </w:r>
      <w:r w:rsidRPr="00FA25C1">
        <w:rPr>
          <w:rFonts w:ascii="Arial" w:hAnsi="Arial" w:cs="Arial"/>
          <w:i/>
        </w:rPr>
        <w:t>Addiction, 106</w:t>
      </w:r>
      <w:r w:rsidRPr="00FA25C1">
        <w:rPr>
          <w:rFonts w:ascii="Arial" w:hAnsi="Arial" w:cs="Arial"/>
        </w:rPr>
        <w:t xml:space="preserve">, 197-204. </w:t>
      </w:r>
      <w:r w:rsidRPr="00C6287E">
        <w:rPr>
          <w:rFonts w:ascii="Arial" w:hAnsi="Arial" w:cs="Arial"/>
        </w:rPr>
        <w:t>Doi:1</w:t>
      </w:r>
      <w:r w:rsidRPr="00FA25C1">
        <w:rPr>
          <w:rFonts w:ascii="Arial" w:hAnsi="Arial" w:cs="Arial"/>
        </w:rPr>
        <w:t>0.1111/j.1360-0443.2010.03215.x</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Smith JA, Dancyger C, Wallace M, Jacobs C, </w:t>
      </w:r>
      <w:r>
        <w:rPr>
          <w:rFonts w:ascii="Arial" w:hAnsi="Arial" w:cs="Arial"/>
          <w:b/>
          <w:sz w:val="22"/>
          <w:szCs w:val="22"/>
        </w:rPr>
        <w:t>Michie S</w:t>
      </w:r>
      <w:r>
        <w:rPr>
          <w:rFonts w:ascii="Arial" w:hAnsi="Arial" w:cs="Arial"/>
          <w:sz w:val="22"/>
          <w:szCs w:val="22"/>
        </w:rPr>
        <w:t xml:space="preserve">. (2011). The development of a methodology for examining the process of family communication of genetic test results. </w:t>
      </w:r>
      <w:r>
        <w:rPr>
          <w:rFonts w:ascii="Arial" w:hAnsi="Arial" w:cs="Arial"/>
          <w:i/>
          <w:sz w:val="22"/>
          <w:szCs w:val="22"/>
        </w:rPr>
        <w:t>Journal of Genetic Counseling, 20,</w:t>
      </w:r>
      <w:r>
        <w:rPr>
          <w:rFonts w:ascii="Arial" w:hAnsi="Arial" w:cs="Arial"/>
          <w:sz w:val="22"/>
          <w:szCs w:val="22"/>
        </w:rPr>
        <w:t xml:space="preserve"> 23-34. </w:t>
      </w:r>
      <w:r w:rsidRPr="00C6287E">
        <w:rPr>
          <w:rFonts w:ascii="Arial" w:hAnsi="Arial" w:cs="Arial"/>
          <w:sz w:val="22"/>
          <w:szCs w:val="22"/>
        </w:rPr>
        <w:t>Doi:1</w:t>
      </w:r>
      <w:r w:rsidRPr="007F6544">
        <w:rPr>
          <w:rFonts w:ascii="Arial" w:hAnsi="Arial" w:cs="Arial"/>
          <w:sz w:val="22"/>
          <w:szCs w:val="22"/>
        </w:rPr>
        <w:t>0.1007/s10897-010-9317-x</w:t>
      </w:r>
    </w:p>
    <w:p w:rsidR="00581877" w:rsidRDefault="00B600DA"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Rubin </w:t>
      </w:r>
      <w:r w:rsidR="00581877">
        <w:rPr>
          <w:rFonts w:ascii="Arial" w:hAnsi="Arial" w:cs="Arial"/>
          <w:sz w:val="22"/>
          <w:szCs w:val="22"/>
        </w:rPr>
        <w:t xml:space="preserve">GJ, Potts HWW, </w:t>
      </w:r>
      <w:r w:rsidR="00581877">
        <w:rPr>
          <w:rFonts w:ascii="Arial" w:hAnsi="Arial" w:cs="Arial"/>
          <w:b/>
          <w:sz w:val="22"/>
          <w:szCs w:val="22"/>
        </w:rPr>
        <w:t>Michie S</w:t>
      </w:r>
      <w:r w:rsidR="00581877">
        <w:rPr>
          <w:rFonts w:ascii="Arial" w:hAnsi="Arial" w:cs="Arial"/>
          <w:sz w:val="22"/>
          <w:szCs w:val="22"/>
        </w:rPr>
        <w:t xml:space="preserve">. (2011). Likely uptake of swine and seasonal flu vaccines among healthcare workers. A cross-sectional analysis of UK telephone survey data. </w:t>
      </w:r>
      <w:r w:rsidR="00581877">
        <w:rPr>
          <w:rFonts w:ascii="Arial" w:hAnsi="Arial" w:cs="Arial"/>
          <w:i/>
          <w:sz w:val="22"/>
          <w:szCs w:val="22"/>
        </w:rPr>
        <w:t xml:space="preserve">Vaccine, 29, </w:t>
      </w:r>
      <w:r w:rsidR="00581877">
        <w:rPr>
          <w:rFonts w:ascii="Arial" w:hAnsi="Arial" w:cs="Arial"/>
          <w:sz w:val="22"/>
          <w:szCs w:val="22"/>
        </w:rPr>
        <w:t xml:space="preserve">2421-2428. </w:t>
      </w:r>
      <w:r w:rsidR="00581877" w:rsidRPr="00C6287E">
        <w:rPr>
          <w:rFonts w:ascii="Arial" w:hAnsi="Arial" w:cs="Arial"/>
          <w:sz w:val="22"/>
          <w:szCs w:val="22"/>
        </w:rPr>
        <w:t>Doi:1</w:t>
      </w:r>
      <w:r w:rsidR="00581877" w:rsidRPr="00244E45">
        <w:rPr>
          <w:rFonts w:ascii="Arial" w:hAnsi="Arial" w:cs="Arial"/>
          <w:sz w:val="22"/>
          <w:szCs w:val="22"/>
        </w:rPr>
        <w:t>0.1016/j.vaccine.2011.01.035</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Abraham C, Eccles MP, Francis JJ, Hardeman W, Johnston M. (2011). Methods for strengthening evaluation and implementation: specifying components of behaviour change interventions: a study protocol. </w:t>
      </w:r>
      <w:r>
        <w:rPr>
          <w:rFonts w:ascii="Arial" w:hAnsi="Arial" w:cs="Arial"/>
          <w:i/>
          <w:sz w:val="22"/>
          <w:szCs w:val="22"/>
        </w:rPr>
        <w:t xml:space="preserve">Implementation Science, 6, </w:t>
      </w:r>
      <w:r>
        <w:rPr>
          <w:rFonts w:ascii="Arial" w:hAnsi="Arial" w:cs="Arial"/>
          <w:sz w:val="22"/>
          <w:szCs w:val="22"/>
        </w:rPr>
        <w:t xml:space="preserve">10. </w:t>
      </w:r>
      <w:r w:rsidRPr="00C6287E">
        <w:rPr>
          <w:rFonts w:ascii="Arial" w:hAnsi="Arial" w:cs="Arial"/>
          <w:sz w:val="22"/>
          <w:szCs w:val="22"/>
        </w:rPr>
        <w:t>Doi:1</w:t>
      </w:r>
      <w:r w:rsidRPr="00D80678">
        <w:rPr>
          <w:rFonts w:ascii="Arial" w:hAnsi="Arial" w:cs="Arial"/>
          <w:sz w:val="22"/>
          <w:szCs w:val="22"/>
        </w:rPr>
        <w:t>0.1186/1748-5908-6-10</w:t>
      </w:r>
      <w:r>
        <w:rPr>
          <w:rFonts w:ascii="Arial" w:hAnsi="Arial" w:cs="Arial"/>
          <w:sz w:val="22"/>
          <w:szCs w:val="22"/>
        </w:rPr>
        <w:t xml:space="preserve"> [Highly accessed]</w:t>
      </w:r>
    </w:p>
    <w:p w:rsidR="00581877" w:rsidRPr="00113C26"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113C26">
        <w:rPr>
          <w:rFonts w:ascii="Arial" w:hAnsi="Arial" w:cs="Arial"/>
          <w:sz w:val="22"/>
          <w:szCs w:val="22"/>
          <w:lang w:val="fi-FI"/>
        </w:rPr>
        <w:t xml:space="preserve">Amemori A, </w:t>
      </w:r>
      <w:r w:rsidRPr="00283515">
        <w:rPr>
          <w:rFonts w:ascii="Arial" w:hAnsi="Arial" w:cs="Arial"/>
          <w:b/>
          <w:sz w:val="22"/>
          <w:szCs w:val="22"/>
          <w:lang w:val="fi-FI"/>
        </w:rPr>
        <w:t>Michie S,</w:t>
      </w:r>
      <w:r w:rsidRPr="00283515">
        <w:rPr>
          <w:rFonts w:ascii="Arial" w:hAnsi="Arial" w:cs="Arial"/>
          <w:sz w:val="22"/>
          <w:szCs w:val="22"/>
          <w:lang w:val="de-DE"/>
        </w:rPr>
        <w:t xml:space="preserve"> </w:t>
      </w:r>
      <w:r w:rsidRPr="00283515">
        <w:rPr>
          <w:rFonts w:ascii="Arial" w:hAnsi="Arial" w:cs="Arial"/>
          <w:sz w:val="22"/>
          <w:szCs w:val="22"/>
          <w:lang w:val="fi-FI"/>
        </w:rPr>
        <w:t>Korhonen T, Murtomaa H,</w:t>
      </w:r>
      <w:r w:rsidRPr="00283515">
        <w:rPr>
          <w:rFonts w:ascii="Arial" w:hAnsi="Arial" w:cs="Arial"/>
          <w:sz w:val="22"/>
          <w:szCs w:val="22"/>
          <w:lang w:val="de-DE"/>
        </w:rPr>
        <w:t xml:space="preserve"> </w:t>
      </w:r>
      <w:r w:rsidRPr="00283515">
        <w:rPr>
          <w:rFonts w:ascii="Arial" w:hAnsi="Arial" w:cs="Arial"/>
          <w:sz w:val="22"/>
          <w:szCs w:val="22"/>
          <w:lang w:val="fi-FI"/>
        </w:rPr>
        <w:t>Kinnunen T.</w:t>
      </w:r>
      <w:r w:rsidRPr="00283515">
        <w:rPr>
          <w:rFonts w:ascii="Arial" w:hAnsi="Arial" w:cs="Arial"/>
          <w:sz w:val="22"/>
          <w:szCs w:val="22"/>
          <w:lang w:val="de-DE"/>
        </w:rPr>
        <w:t xml:space="preserve"> (2011). </w:t>
      </w:r>
      <w:r w:rsidRPr="00283515">
        <w:rPr>
          <w:rFonts w:ascii="Arial" w:hAnsi="Arial" w:cs="Arial"/>
          <w:sz w:val="22"/>
          <w:szCs w:val="22"/>
        </w:rPr>
        <w:t>Assessing implementation difficulties in tobacco use prevention and cessation counselling among dental providers</w:t>
      </w:r>
      <w:r>
        <w:rPr>
          <w:rFonts w:ascii="Arial" w:hAnsi="Arial" w:cs="Arial"/>
          <w:sz w:val="22"/>
          <w:szCs w:val="22"/>
        </w:rPr>
        <w:t xml:space="preserve">. </w:t>
      </w:r>
      <w:r w:rsidRPr="00113C26">
        <w:rPr>
          <w:rFonts w:ascii="Arial" w:hAnsi="Arial" w:cs="Arial"/>
          <w:i/>
          <w:sz w:val="22"/>
          <w:szCs w:val="22"/>
        </w:rPr>
        <w:t>Implementation Science,</w:t>
      </w:r>
      <w:r w:rsidRPr="00113C26">
        <w:rPr>
          <w:rFonts w:ascii="Arial" w:hAnsi="Arial" w:cs="Arial"/>
          <w:sz w:val="22"/>
          <w:szCs w:val="22"/>
        </w:rPr>
        <w:t xml:space="preserve"> </w:t>
      </w:r>
      <w:r>
        <w:rPr>
          <w:rFonts w:ascii="Arial" w:hAnsi="Arial" w:cs="Arial"/>
          <w:i/>
          <w:sz w:val="22"/>
          <w:szCs w:val="22"/>
        </w:rPr>
        <w:t>6</w:t>
      </w:r>
      <w:r>
        <w:rPr>
          <w:rFonts w:ascii="Arial" w:hAnsi="Arial" w:cs="Arial"/>
          <w:sz w:val="22"/>
          <w:szCs w:val="22"/>
        </w:rPr>
        <w:t xml:space="preserve">, </w:t>
      </w:r>
      <w:r w:rsidRPr="00113C26">
        <w:rPr>
          <w:rFonts w:ascii="Arial" w:hAnsi="Arial" w:cs="Arial"/>
          <w:sz w:val="22"/>
          <w:szCs w:val="22"/>
        </w:rPr>
        <w:t>50.</w:t>
      </w:r>
      <w:r>
        <w:rPr>
          <w:rFonts w:ascii="Arial" w:hAnsi="Arial" w:cs="Arial"/>
          <w:sz w:val="22"/>
          <w:szCs w:val="22"/>
        </w:rPr>
        <w:t xml:space="preserve"> </w:t>
      </w:r>
      <w:r w:rsidRPr="00C6287E">
        <w:rPr>
          <w:rFonts w:ascii="Arial" w:hAnsi="Arial" w:cs="Arial"/>
          <w:sz w:val="22"/>
          <w:szCs w:val="22"/>
        </w:rPr>
        <w:t>Doi:1</w:t>
      </w:r>
      <w:r w:rsidRPr="00656024">
        <w:rPr>
          <w:rFonts w:ascii="Arial" w:hAnsi="Arial" w:cs="Arial"/>
          <w:sz w:val="22"/>
          <w:szCs w:val="22"/>
        </w:rPr>
        <w:t>0.1186/1748-5908-6-50</w:t>
      </w:r>
    </w:p>
    <w:p w:rsidR="00581877" w:rsidRPr="00FC1E4A" w:rsidRDefault="00581877" w:rsidP="00427C5F">
      <w:pPr>
        <w:pStyle w:val="journal6"/>
        <w:numPr>
          <w:ilvl w:val="0"/>
          <w:numId w:val="2"/>
        </w:numPr>
        <w:shd w:val="clear" w:color="auto" w:fill="FFFFFF"/>
        <w:spacing w:before="0" w:after="0"/>
        <w:ind w:left="714" w:hanging="720"/>
        <w:rPr>
          <w:rFonts w:ascii="Arial" w:hAnsi="Arial" w:cs="Arial"/>
          <w:i/>
        </w:rPr>
      </w:pPr>
      <w:r w:rsidRPr="00113C26">
        <w:rPr>
          <w:rFonts w:ascii="Arial" w:hAnsi="Arial" w:cs="Arial"/>
          <w:sz w:val="22"/>
          <w:szCs w:val="22"/>
        </w:rPr>
        <w:t xml:space="preserve">Amemori A, Korhonen T, Kinnunen T, </w:t>
      </w:r>
      <w:r w:rsidRPr="00113C26">
        <w:rPr>
          <w:rFonts w:ascii="Arial" w:hAnsi="Arial" w:cs="Arial"/>
          <w:b/>
          <w:sz w:val="22"/>
          <w:szCs w:val="22"/>
        </w:rPr>
        <w:t>Michie S</w:t>
      </w:r>
      <w:r w:rsidRPr="00113C26">
        <w:rPr>
          <w:rFonts w:ascii="Arial" w:hAnsi="Arial" w:cs="Arial"/>
          <w:sz w:val="22"/>
          <w:szCs w:val="22"/>
        </w:rPr>
        <w:t>, Murtomaa H. (2011). Enhancing implementation</w:t>
      </w:r>
      <w:r>
        <w:rPr>
          <w:rFonts w:ascii="Arial" w:hAnsi="Arial" w:cs="Arial"/>
          <w:sz w:val="22"/>
          <w:szCs w:val="22"/>
        </w:rPr>
        <w:t xml:space="preserve"> of tobacco use prevention and cessation counselling guideline among dental providers: a cluster randomised controlled trial. </w:t>
      </w:r>
      <w:r>
        <w:rPr>
          <w:rFonts w:ascii="Arial" w:hAnsi="Arial" w:cs="Arial"/>
          <w:i/>
          <w:sz w:val="22"/>
          <w:szCs w:val="22"/>
        </w:rPr>
        <w:t>Implementation Science, 6</w:t>
      </w:r>
      <w:r>
        <w:rPr>
          <w:rFonts w:ascii="Arial" w:hAnsi="Arial" w:cs="Arial"/>
          <w:sz w:val="22"/>
          <w:szCs w:val="22"/>
        </w:rPr>
        <w:t xml:space="preserve">, 13. </w:t>
      </w:r>
      <w:r w:rsidRPr="00C6287E">
        <w:rPr>
          <w:rFonts w:ascii="Arial" w:hAnsi="Arial" w:cs="Arial"/>
          <w:sz w:val="22"/>
          <w:szCs w:val="22"/>
        </w:rPr>
        <w:t>Doi:1</w:t>
      </w:r>
      <w:r w:rsidRPr="00EF7E6D">
        <w:rPr>
          <w:rFonts w:ascii="Arial" w:hAnsi="Arial" w:cs="Arial"/>
          <w:sz w:val="22"/>
          <w:szCs w:val="22"/>
        </w:rPr>
        <w:t>0.1186/1748-5908-6-13</w:t>
      </w:r>
      <w:r w:rsidRPr="00FC1E4A">
        <w:rPr>
          <w:rFonts w:ascii="Arial" w:hAnsi="Arial" w:cs="Arial"/>
          <w:lang w:val="fi-FI"/>
        </w:rPr>
        <w:t xml:space="preserve"> </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van Stralen MM, West R. (2011). The Behaviour Change Wheel: a new method for characterizing and designing behaviour change interventions. </w:t>
      </w:r>
      <w:r>
        <w:rPr>
          <w:rFonts w:ascii="Arial" w:hAnsi="Arial" w:cs="Arial"/>
          <w:i/>
          <w:sz w:val="22"/>
          <w:szCs w:val="22"/>
        </w:rPr>
        <w:t xml:space="preserve">Implementation Science, 6, </w:t>
      </w:r>
      <w:r>
        <w:rPr>
          <w:rFonts w:ascii="Arial" w:hAnsi="Arial" w:cs="Arial"/>
          <w:sz w:val="22"/>
          <w:szCs w:val="22"/>
        </w:rPr>
        <w:t xml:space="preserve">42. </w:t>
      </w:r>
      <w:r w:rsidRPr="00C6287E">
        <w:rPr>
          <w:rFonts w:ascii="Arial" w:hAnsi="Arial" w:cs="Arial"/>
          <w:sz w:val="22"/>
          <w:szCs w:val="22"/>
        </w:rPr>
        <w:t>Doi:1</w:t>
      </w:r>
      <w:r>
        <w:rPr>
          <w:rFonts w:ascii="Arial" w:hAnsi="Arial" w:cs="Arial"/>
          <w:sz w:val="22"/>
          <w:szCs w:val="22"/>
        </w:rPr>
        <w:t>0.1186/1748-5908-6-42 [Highly accessed; nominated for BMC Annual Research Award]</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Carr SM, Lhussier M, Forster N, Geddes L, Deane K, Pennington M, Visram S, White M, </w:t>
      </w:r>
      <w:r>
        <w:rPr>
          <w:rFonts w:ascii="Arial" w:hAnsi="Arial" w:cs="Arial"/>
          <w:b/>
          <w:sz w:val="22"/>
          <w:szCs w:val="22"/>
        </w:rPr>
        <w:t>Michie S</w:t>
      </w:r>
      <w:r>
        <w:rPr>
          <w:rFonts w:ascii="Arial" w:hAnsi="Arial" w:cs="Arial"/>
          <w:sz w:val="22"/>
          <w:szCs w:val="22"/>
        </w:rPr>
        <w:t xml:space="preserve">, Donaldson C, Hildreth A. (2011). An evidence synthesis of qualitative and quantitative research on component intervention techniques, effectiveness, cost-effectiveness equity and acceptability of different versions of </w:t>
      </w:r>
      <w:r w:rsidRPr="00EF7E6D">
        <w:rPr>
          <w:rFonts w:ascii="Arial" w:hAnsi="Arial" w:cs="Arial"/>
          <w:sz w:val="22"/>
          <w:szCs w:val="22"/>
        </w:rPr>
        <w:t xml:space="preserve">health-related lifestyle advisor role in improving health. </w:t>
      </w:r>
      <w:r w:rsidRPr="00EF7E6D">
        <w:rPr>
          <w:rFonts w:ascii="Arial" w:hAnsi="Arial" w:cs="Arial"/>
          <w:i/>
          <w:sz w:val="22"/>
          <w:szCs w:val="22"/>
        </w:rPr>
        <w:t xml:space="preserve">Health Technology Assessment, 15. </w:t>
      </w:r>
      <w:r w:rsidRPr="00EF7E6D">
        <w:rPr>
          <w:rFonts w:ascii="Arial" w:hAnsi="Arial" w:cs="Arial"/>
          <w:sz w:val="22"/>
          <w:szCs w:val="22"/>
        </w:rPr>
        <w:t xml:space="preserve"> </w:t>
      </w:r>
      <w:r w:rsidRPr="00C6287E">
        <w:rPr>
          <w:rFonts w:ascii="Arial" w:hAnsi="Arial" w:cs="Arial"/>
          <w:sz w:val="22"/>
          <w:szCs w:val="22"/>
        </w:rPr>
        <w:t>Doi:1</w:t>
      </w:r>
      <w:r w:rsidRPr="00EF7E6D">
        <w:rPr>
          <w:rFonts w:ascii="Arial" w:hAnsi="Arial" w:cs="Arial"/>
          <w:sz w:val="22"/>
          <w:szCs w:val="22"/>
        </w:rPr>
        <w:t>0.3310/hta15090</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Hyder N, Walia A, West R. (2011). Development of a taxonomy of behaviour change techniques used in individual behavioural support for smoking cessation. </w:t>
      </w:r>
      <w:r>
        <w:rPr>
          <w:rFonts w:ascii="Arial" w:hAnsi="Arial" w:cs="Arial"/>
          <w:i/>
          <w:sz w:val="22"/>
          <w:szCs w:val="22"/>
        </w:rPr>
        <w:t xml:space="preserve">Addictive Behaviors, 36, </w:t>
      </w:r>
      <w:r>
        <w:rPr>
          <w:rFonts w:ascii="Arial" w:hAnsi="Arial" w:cs="Arial"/>
          <w:sz w:val="22"/>
          <w:szCs w:val="22"/>
        </w:rPr>
        <w:t xml:space="preserve">315-319.  </w:t>
      </w:r>
      <w:r w:rsidRPr="00C6287E">
        <w:rPr>
          <w:rFonts w:ascii="Arial" w:hAnsi="Arial" w:cs="Arial"/>
          <w:sz w:val="22"/>
          <w:szCs w:val="22"/>
        </w:rPr>
        <w:t>Doi:1</w:t>
      </w:r>
      <w:r w:rsidRPr="009C1C00">
        <w:rPr>
          <w:rFonts w:ascii="Arial" w:hAnsi="Arial" w:cs="Arial"/>
          <w:sz w:val="22"/>
          <w:szCs w:val="22"/>
        </w:rPr>
        <w:t>0.1016/j.addbeh.2010.11.016</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lastRenderedPageBreak/>
        <w:t>Michie S</w:t>
      </w:r>
      <w:r>
        <w:rPr>
          <w:rFonts w:ascii="Arial" w:hAnsi="Arial" w:cs="Arial"/>
          <w:sz w:val="22"/>
          <w:szCs w:val="22"/>
        </w:rPr>
        <w:t xml:space="preserve">, Churchill S, West R. (2011). Identifying evidence-based competences required to deliver behavioral support for smoking cessation. </w:t>
      </w:r>
      <w:r>
        <w:rPr>
          <w:rFonts w:ascii="Arial" w:hAnsi="Arial" w:cs="Arial"/>
          <w:i/>
          <w:sz w:val="22"/>
          <w:szCs w:val="22"/>
        </w:rPr>
        <w:t>Annals of Behavioral Medicine, 41</w:t>
      </w:r>
      <w:r>
        <w:rPr>
          <w:rFonts w:ascii="Arial" w:hAnsi="Arial" w:cs="Arial"/>
          <w:sz w:val="22"/>
          <w:szCs w:val="22"/>
        </w:rPr>
        <w:t xml:space="preserve">, 59-70. </w:t>
      </w:r>
      <w:r w:rsidRPr="00C6287E">
        <w:rPr>
          <w:rFonts w:ascii="Arial" w:hAnsi="Arial" w:cs="Arial"/>
          <w:sz w:val="22"/>
          <w:szCs w:val="22"/>
        </w:rPr>
        <w:t>Doi:1</w:t>
      </w:r>
      <w:r w:rsidRPr="00DD5C45">
        <w:rPr>
          <w:rFonts w:ascii="Arial" w:hAnsi="Arial" w:cs="Arial"/>
          <w:sz w:val="22"/>
          <w:szCs w:val="22"/>
        </w:rPr>
        <w:t>0.1007/s12160-010-9235-z</w:t>
      </w:r>
    </w:p>
    <w:p w:rsidR="00581877" w:rsidRPr="00070114"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Hardeman H, Kinmonth AL, </w:t>
      </w:r>
      <w:r>
        <w:rPr>
          <w:rFonts w:ascii="Arial" w:hAnsi="Arial" w:cs="Arial"/>
          <w:b/>
          <w:sz w:val="22"/>
          <w:szCs w:val="22"/>
        </w:rPr>
        <w:t>Michie S</w:t>
      </w:r>
      <w:r>
        <w:rPr>
          <w:rFonts w:ascii="Arial" w:hAnsi="Arial" w:cs="Arial"/>
          <w:sz w:val="22"/>
          <w:szCs w:val="22"/>
        </w:rPr>
        <w:t xml:space="preserve">, Sutton S. (2011). Theory of Planned Behaviour cognitions do not predict self-reported or objective physical activity levels or change in the ProActive Trial, </w:t>
      </w:r>
      <w:r>
        <w:rPr>
          <w:rFonts w:ascii="Arial" w:hAnsi="Arial" w:cs="Arial"/>
          <w:i/>
          <w:sz w:val="22"/>
          <w:szCs w:val="22"/>
        </w:rPr>
        <w:t>British Journal of Health Psychology, 16</w:t>
      </w:r>
      <w:r>
        <w:rPr>
          <w:rFonts w:ascii="Arial" w:hAnsi="Arial" w:cs="Arial"/>
          <w:sz w:val="22"/>
          <w:szCs w:val="22"/>
        </w:rPr>
        <w:t xml:space="preserve">, 135-150. </w:t>
      </w:r>
      <w:r w:rsidRPr="00C6287E">
        <w:rPr>
          <w:rFonts w:ascii="Arial" w:hAnsi="Arial" w:cs="Arial"/>
          <w:sz w:val="22"/>
          <w:szCs w:val="22"/>
        </w:rPr>
        <w:t>Doi:1</w:t>
      </w:r>
      <w:r w:rsidRPr="00ED401D">
        <w:rPr>
          <w:rFonts w:ascii="Arial" w:hAnsi="Arial" w:cs="Arial"/>
          <w:color w:val="000000"/>
          <w:sz w:val="22"/>
          <w:szCs w:val="22"/>
        </w:rPr>
        <w:t>0.1348/135910710X523481</w:t>
      </w:r>
    </w:p>
    <w:p w:rsidR="00581877" w:rsidRDefault="00581877" w:rsidP="00427C5F">
      <w:pPr>
        <w:pStyle w:val="ListParagraph"/>
        <w:numPr>
          <w:ilvl w:val="0"/>
          <w:numId w:val="2"/>
        </w:numPr>
        <w:spacing w:line="240" w:lineRule="auto"/>
        <w:ind w:left="714" w:hanging="720"/>
        <w:rPr>
          <w:rStyle w:val="slug-doi"/>
          <w:rFonts w:ascii="Arial" w:hAnsi="Arial" w:cs="Arial"/>
        </w:rPr>
      </w:pPr>
      <w:r>
        <w:rPr>
          <w:rStyle w:val="slug-doi"/>
          <w:rFonts w:ascii="Arial" w:hAnsi="Arial" w:cs="Arial"/>
        </w:rPr>
        <w:t xml:space="preserve">Yardley L, </w:t>
      </w:r>
      <w:r w:rsidRPr="00283515">
        <w:rPr>
          <w:rFonts w:ascii="Arial" w:hAnsi="Arial" w:cs="Arial"/>
          <w:lang w:val="en-US"/>
        </w:rPr>
        <w:t xml:space="preserve">Joseph J, </w:t>
      </w:r>
      <w:r w:rsidRPr="00283515">
        <w:rPr>
          <w:rFonts w:ascii="Arial" w:hAnsi="Arial" w:cs="Arial"/>
          <w:b/>
          <w:lang w:val="en-US"/>
        </w:rPr>
        <w:t>Michie S</w:t>
      </w:r>
      <w:r w:rsidRPr="00283515">
        <w:rPr>
          <w:rFonts w:ascii="Arial" w:hAnsi="Arial" w:cs="Arial"/>
          <w:lang w:val="en-US"/>
        </w:rPr>
        <w:t>, Weal M, Wills G, Lit</w:t>
      </w:r>
      <w:r>
        <w:rPr>
          <w:rFonts w:ascii="Arial" w:hAnsi="Arial" w:cs="Arial"/>
          <w:lang w:val="en-US"/>
        </w:rPr>
        <w:t>tle P. (2010). Eva</w:t>
      </w:r>
      <w:r w:rsidRPr="00283515">
        <w:rPr>
          <w:rFonts w:ascii="Arial" w:hAnsi="Arial" w:cs="Arial"/>
          <w:lang w:val="en-US"/>
        </w:rPr>
        <w:t>l</w:t>
      </w:r>
      <w:r>
        <w:rPr>
          <w:rFonts w:ascii="Arial" w:hAnsi="Arial" w:cs="Arial"/>
          <w:lang w:val="en-US"/>
        </w:rPr>
        <w:t>u</w:t>
      </w:r>
      <w:r w:rsidRPr="00283515">
        <w:rPr>
          <w:rFonts w:ascii="Arial" w:hAnsi="Arial" w:cs="Arial"/>
          <w:lang w:val="en-US"/>
        </w:rPr>
        <w:t xml:space="preserve">ation of a web-based intervention providing tailored advice for self-management of minor respiratory symptoms: exploratory randomized controlled trial.  </w:t>
      </w:r>
      <w:r w:rsidRPr="00283515">
        <w:rPr>
          <w:rFonts w:ascii="Arial" w:hAnsi="Arial" w:cs="Arial"/>
          <w:i/>
          <w:lang w:val="en-US"/>
        </w:rPr>
        <w:t>Journal of Medical Internet Research, 12</w:t>
      </w:r>
      <w:r w:rsidRPr="00283515">
        <w:rPr>
          <w:rFonts w:ascii="Arial" w:hAnsi="Arial" w:cs="Arial"/>
          <w:lang w:val="en-US"/>
        </w:rPr>
        <w:t xml:space="preserve">, e66. </w:t>
      </w:r>
      <w:r w:rsidRPr="00C6287E">
        <w:rPr>
          <w:rFonts w:ascii="Arial" w:hAnsi="Arial" w:cs="Arial"/>
          <w:lang w:val="en-US"/>
        </w:rPr>
        <w:t>Doi:1</w:t>
      </w:r>
      <w:r w:rsidRPr="00892EF0">
        <w:rPr>
          <w:rFonts w:ascii="Arial" w:hAnsi="Arial" w:cs="Arial"/>
          <w:lang w:val="en-US"/>
        </w:rPr>
        <w:t>0.2196/jmir.1599</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FA25C1">
        <w:rPr>
          <w:rFonts w:ascii="Arial" w:hAnsi="Arial" w:cs="Arial"/>
          <w:sz w:val="22"/>
          <w:szCs w:val="22"/>
        </w:rPr>
        <w:t xml:space="preserve">Dancyger C, Smith JA, Jacobs C, Wallace M, </w:t>
      </w:r>
      <w:r w:rsidRPr="00FA25C1">
        <w:rPr>
          <w:rFonts w:ascii="Arial" w:hAnsi="Arial" w:cs="Arial"/>
          <w:b/>
          <w:sz w:val="22"/>
          <w:szCs w:val="22"/>
        </w:rPr>
        <w:t>Michie S</w:t>
      </w:r>
      <w:r w:rsidRPr="00FA25C1">
        <w:rPr>
          <w:rFonts w:ascii="Arial" w:hAnsi="Arial" w:cs="Arial"/>
          <w:sz w:val="22"/>
          <w:szCs w:val="22"/>
        </w:rPr>
        <w:t xml:space="preserve">. (2010). Comparing family members’ motivations and attitudes towards genetic testing for hereditary breast and ovarian cancer: a qualitative analysis. </w:t>
      </w:r>
      <w:r w:rsidRPr="00FA25C1">
        <w:rPr>
          <w:rFonts w:ascii="Arial" w:hAnsi="Arial" w:cs="Arial"/>
          <w:i/>
          <w:sz w:val="22"/>
          <w:szCs w:val="22"/>
        </w:rPr>
        <w:t>European Journal of Human Genetics, 18</w:t>
      </w:r>
      <w:r w:rsidRPr="00FA25C1">
        <w:rPr>
          <w:rFonts w:ascii="Arial" w:hAnsi="Arial" w:cs="Arial"/>
          <w:sz w:val="22"/>
          <w:szCs w:val="22"/>
        </w:rPr>
        <w:t xml:space="preserve">, 1289-1295. </w:t>
      </w:r>
      <w:r w:rsidRPr="00C6287E">
        <w:rPr>
          <w:rFonts w:ascii="Arial" w:hAnsi="Arial" w:cs="Arial"/>
          <w:sz w:val="22"/>
          <w:szCs w:val="22"/>
        </w:rPr>
        <w:t>Doi:1</w:t>
      </w:r>
      <w:r w:rsidRPr="00FA25C1">
        <w:rPr>
          <w:rFonts w:ascii="Arial" w:hAnsi="Arial" w:cs="Arial"/>
          <w:sz w:val="22"/>
          <w:szCs w:val="22"/>
        </w:rPr>
        <w:t>0.1038/ejhg.2010.114</w:t>
      </w:r>
    </w:p>
    <w:p w:rsidR="00581877" w:rsidRPr="00ED401D"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656024">
        <w:rPr>
          <w:rFonts w:ascii="Arial" w:hAnsi="Arial" w:cs="Arial"/>
          <w:sz w:val="22"/>
          <w:szCs w:val="22"/>
        </w:rPr>
        <w:t>Wiseman, M, Dancyger C,</w:t>
      </w:r>
      <w:r w:rsidRPr="00656024">
        <w:rPr>
          <w:rFonts w:ascii="Arial" w:hAnsi="Arial" w:cs="Arial"/>
          <w:b/>
          <w:sz w:val="22"/>
          <w:szCs w:val="22"/>
        </w:rPr>
        <w:t xml:space="preserve"> Michie S</w:t>
      </w:r>
      <w:r w:rsidRPr="00656024">
        <w:rPr>
          <w:rFonts w:ascii="Arial" w:hAnsi="Arial" w:cs="Arial"/>
          <w:sz w:val="22"/>
          <w:szCs w:val="22"/>
        </w:rPr>
        <w:t>. (2010). Communicating genetic risk information within families: a review.</w:t>
      </w:r>
      <w:r w:rsidRPr="00656024">
        <w:rPr>
          <w:rFonts w:ascii="Arial" w:hAnsi="Arial" w:cs="Arial"/>
          <w:i/>
          <w:sz w:val="22"/>
          <w:szCs w:val="22"/>
        </w:rPr>
        <w:t xml:space="preserve"> Familial Cancer, 9, </w:t>
      </w:r>
      <w:r w:rsidRPr="00656024">
        <w:rPr>
          <w:rFonts w:ascii="Arial" w:hAnsi="Arial" w:cs="Arial"/>
          <w:sz w:val="22"/>
          <w:szCs w:val="22"/>
        </w:rPr>
        <w:t xml:space="preserve">691-703. </w:t>
      </w:r>
      <w:r w:rsidRPr="00C6287E">
        <w:rPr>
          <w:rFonts w:ascii="Arial" w:hAnsi="Arial" w:cs="Arial"/>
          <w:sz w:val="22"/>
          <w:szCs w:val="22"/>
        </w:rPr>
        <w:t>Doi:1</w:t>
      </w:r>
      <w:r w:rsidRPr="00656024">
        <w:rPr>
          <w:rFonts w:ascii="Arial" w:hAnsi="Arial" w:cs="Arial"/>
          <w:sz w:val="22"/>
          <w:szCs w:val="22"/>
        </w:rPr>
        <w:t>0.1038/sj.ejhg.5201822</w:t>
      </w:r>
    </w:p>
    <w:p w:rsidR="00581877" w:rsidRPr="007C1F37"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ED401D">
        <w:rPr>
          <w:rFonts w:ascii="Arial" w:hAnsi="Arial" w:cs="Arial"/>
          <w:sz w:val="22"/>
          <w:szCs w:val="22"/>
        </w:rPr>
        <w:t xml:space="preserve">McKenzie JE, O'Connor DA, Page MJ, Mortimer DS, French SD, Walker BF, Keating JL, Grimshaw JM, </w:t>
      </w:r>
      <w:r w:rsidRPr="007C1F37">
        <w:rPr>
          <w:rFonts w:ascii="Arial" w:hAnsi="Arial" w:cs="Arial"/>
          <w:b/>
          <w:sz w:val="22"/>
          <w:szCs w:val="22"/>
        </w:rPr>
        <w:t>Michie S</w:t>
      </w:r>
      <w:r>
        <w:rPr>
          <w:rFonts w:ascii="Arial" w:hAnsi="Arial" w:cs="Arial"/>
          <w:sz w:val="22"/>
          <w:szCs w:val="22"/>
        </w:rPr>
        <w:t xml:space="preserve">, Francis JJ, </w:t>
      </w:r>
      <w:r w:rsidRPr="00ED401D">
        <w:rPr>
          <w:rFonts w:ascii="Arial" w:hAnsi="Arial" w:cs="Arial"/>
          <w:sz w:val="22"/>
          <w:szCs w:val="22"/>
        </w:rPr>
        <w:t>Green SE</w:t>
      </w:r>
      <w:r>
        <w:rPr>
          <w:rFonts w:ascii="Arial" w:hAnsi="Arial" w:cs="Arial"/>
          <w:sz w:val="22"/>
          <w:szCs w:val="22"/>
        </w:rPr>
        <w:t>. (2010</w:t>
      </w:r>
      <w:r w:rsidRPr="00ED401D">
        <w:rPr>
          <w:rFonts w:ascii="Arial" w:hAnsi="Arial" w:cs="Arial"/>
          <w:sz w:val="22"/>
          <w:szCs w:val="22"/>
        </w:rPr>
        <w:t>)</w:t>
      </w:r>
      <w:r>
        <w:rPr>
          <w:rFonts w:ascii="Arial" w:hAnsi="Arial" w:cs="Arial"/>
          <w:sz w:val="22"/>
          <w:szCs w:val="22"/>
        </w:rPr>
        <w:t>.</w:t>
      </w:r>
      <w:r w:rsidRPr="00ED401D">
        <w:rPr>
          <w:rFonts w:ascii="Arial" w:hAnsi="Arial" w:cs="Arial"/>
          <w:sz w:val="22"/>
          <w:szCs w:val="22"/>
        </w:rPr>
        <w:t xml:space="preserve"> </w:t>
      </w:r>
      <w:r w:rsidRPr="007C1F37">
        <w:rPr>
          <w:rFonts w:ascii="Arial" w:hAnsi="Arial" w:cs="Arial"/>
          <w:sz w:val="22"/>
          <w:szCs w:val="22"/>
        </w:rPr>
        <w:t xml:space="preserve">Improving the care for people with acute low-back pain by allied health professionals (the ALIGN trial): cluster randomised trial protocol. </w:t>
      </w:r>
      <w:r w:rsidRPr="007C1F37">
        <w:rPr>
          <w:rFonts w:ascii="Arial" w:hAnsi="Arial" w:cs="Arial"/>
          <w:i/>
          <w:sz w:val="22"/>
          <w:szCs w:val="22"/>
        </w:rPr>
        <w:t xml:space="preserve">Implementation Science, 5, </w:t>
      </w:r>
      <w:r w:rsidRPr="007C1F37">
        <w:rPr>
          <w:rFonts w:ascii="Arial" w:hAnsi="Arial" w:cs="Arial"/>
          <w:sz w:val="22"/>
          <w:szCs w:val="22"/>
        </w:rPr>
        <w:t xml:space="preserve">86. </w:t>
      </w:r>
      <w:r w:rsidRPr="00C6287E">
        <w:rPr>
          <w:rFonts w:ascii="Arial" w:hAnsi="Arial" w:cs="Arial"/>
          <w:sz w:val="22"/>
          <w:szCs w:val="22"/>
        </w:rPr>
        <w:t>Doi:1</w:t>
      </w:r>
      <w:r w:rsidRPr="007C1F37">
        <w:rPr>
          <w:rFonts w:ascii="Arial" w:hAnsi="Arial" w:cs="Arial"/>
          <w:sz w:val="22"/>
          <w:szCs w:val="22"/>
        </w:rPr>
        <w:t>0.1186/1748-5908-5-86</w:t>
      </w:r>
    </w:p>
    <w:p w:rsidR="00581877" w:rsidRPr="007C1F37"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7C1F37">
        <w:rPr>
          <w:rFonts w:ascii="Arial" w:hAnsi="Arial" w:cs="Arial"/>
          <w:sz w:val="22"/>
          <w:szCs w:val="22"/>
        </w:rPr>
        <w:t xml:space="preserve">Clarkson JE, Ramsay CR, Eccles MP, Eldridge S, Grimshaw JM, Johnston M, </w:t>
      </w:r>
      <w:r w:rsidRPr="007C1F37">
        <w:rPr>
          <w:rFonts w:ascii="Arial" w:hAnsi="Arial" w:cs="Arial"/>
          <w:b/>
          <w:sz w:val="22"/>
          <w:szCs w:val="22"/>
        </w:rPr>
        <w:t>Michie S</w:t>
      </w:r>
      <w:r w:rsidRPr="007C1F37">
        <w:rPr>
          <w:rFonts w:ascii="Arial" w:hAnsi="Arial" w:cs="Arial"/>
          <w:sz w:val="22"/>
          <w:szCs w:val="22"/>
        </w:rPr>
        <w:t xml:space="preserve">, Treweek S, Walker A, Young L, Black I, Bonetti D, Cassie H, Francis J, MacKenzie G, MacPherson L, McKee L, Pitts N, Rennie J, Stirling D, Tilley C, Torgerson C, Vale L. (2010). The translation research in a dental setting (TRiaDS) programme protocol. </w:t>
      </w:r>
      <w:r w:rsidRPr="007C1F37">
        <w:rPr>
          <w:rFonts w:ascii="Arial" w:hAnsi="Arial" w:cs="Arial"/>
          <w:i/>
          <w:sz w:val="22"/>
          <w:szCs w:val="22"/>
        </w:rPr>
        <w:t>Implementation Science 5</w:t>
      </w:r>
      <w:r w:rsidRPr="007C1F37">
        <w:rPr>
          <w:rFonts w:ascii="Arial" w:hAnsi="Arial" w:cs="Arial"/>
          <w:sz w:val="22"/>
          <w:szCs w:val="22"/>
        </w:rPr>
        <w:t xml:space="preserve">, 57. </w:t>
      </w:r>
      <w:r w:rsidRPr="00C6287E">
        <w:rPr>
          <w:rFonts w:ascii="Arial" w:hAnsi="Arial" w:cs="Arial"/>
          <w:sz w:val="22"/>
          <w:szCs w:val="22"/>
        </w:rPr>
        <w:t>Doi:1</w:t>
      </w:r>
      <w:r w:rsidRPr="007C1F37">
        <w:rPr>
          <w:rFonts w:ascii="Arial" w:hAnsi="Arial" w:cs="Arial"/>
          <w:sz w:val="22"/>
          <w:szCs w:val="22"/>
        </w:rPr>
        <w:t>0.1186/1748-5908-5-57</w:t>
      </w:r>
    </w:p>
    <w:p w:rsidR="00581877" w:rsidRPr="00A2235F"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7C1F37">
        <w:rPr>
          <w:rFonts w:ascii="Arial" w:hAnsi="Arial" w:cs="Arial"/>
          <w:b/>
          <w:sz w:val="22"/>
          <w:szCs w:val="22"/>
        </w:rPr>
        <w:t>Michie S</w:t>
      </w:r>
      <w:r w:rsidRPr="007C1F37">
        <w:rPr>
          <w:rFonts w:ascii="Arial" w:hAnsi="Arial" w:cs="Arial"/>
          <w:sz w:val="22"/>
          <w:szCs w:val="22"/>
        </w:rPr>
        <w:t>, Prestwich A, de Bruin M. (2010)</w:t>
      </w:r>
      <w:r>
        <w:rPr>
          <w:rFonts w:ascii="Arial" w:hAnsi="Arial" w:cs="Arial"/>
          <w:sz w:val="22"/>
          <w:szCs w:val="22"/>
        </w:rPr>
        <w:t xml:space="preserve">. Importance of the nature of comparison conditions </w:t>
      </w:r>
      <w:r w:rsidRPr="00A2235F">
        <w:rPr>
          <w:rFonts w:ascii="Arial" w:hAnsi="Arial" w:cs="Arial"/>
          <w:sz w:val="22"/>
          <w:szCs w:val="22"/>
        </w:rPr>
        <w:t xml:space="preserve">for testing theory-based interventions: reply to commentary. </w:t>
      </w:r>
      <w:r w:rsidRPr="00A2235F">
        <w:rPr>
          <w:rFonts w:ascii="Arial" w:hAnsi="Arial" w:cs="Arial"/>
          <w:i/>
          <w:sz w:val="22"/>
          <w:szCs w:val="22"/>
        </w:rPr>
        <w:t>Health Psychology, 29</w:t>
      </w:r>
      <w:r w:rsidRPr="00A2235F">
        <w:rPr>
          <w:rFonts w:ascii="Arial" w:hAnsi="Arial" w:cs="Arial"/>
          <w:sz w:val="22"/>
          <w:szCs w:val="22"/>
        </w:rPr>
        <w:t>, 468–470.</w:t>
      </w:r>
    </w:p>
    <w:p w:rsidR="00581877" w:rsidRPr="00D86335" w:rsidRDefault="00581877" w:rsidP="00427C5F">
      <w:pPr>
        <w:pStyle w:val="ListParagraph"/>
        <w:numPr>
          <w:ilvl w:val="0"/>
          <w:numId w:val="2"/>
        </w:numPr>
        <w:spacing w:line="240" w:lineRule="auto"/>
        <w:ind w:left="714" w:hanging="720"/>
        <w:rPr>
          <w:rFonts w:ascii="Arial" w:hAnsi="Arial" w:cs="Arial"/>
        </w:rPr>
      </w:pPr>
      <w:r>
        <w:rPr>
          <w:rStyle w:val="slug-doi"/>
          <w:rFonts w:ascii="Arial" w:hAnsi="Arial" w:cs="Arial"/>
          <w:b/>
        </w:rPr>
        <w:t>Michie S</w:t>
      </w:r>
      <w:r>
        <w:rPr>
          <w:rStyle w:val="slug-doi"/>
          <w:rFonts w:ascii="Arial" w:hAnsi="Arial" w:cs="Arial"/>
        </w:rPr>
        <w:t xml:space="preserve">, </w:t>
      </w:r>
      <w:r w:rsidRPr="00A2235F">
        <w:rPr>
          <w:rFonts w:ascii="Arial" w:hAnsi="Arial" w:cs="Arial"/>
        </w:rPr>
        <w:t>Webb TL, Sniehotta FF</w:t>
      </w:r>
      <w:r>
        <w:rPr>
          <w:rFonts w:ascii="Arial" w:hAnsi="Arial" w:cs="Arial"/>
        </w:rPr>
        <w:t>.</w:t>
      </w:r>
      <w:r w:rsidRPr="00A2235F">
        <w:rPr>
          <w:rFonts w:ascii="Arial" w:hAnsi="Arial" w:cs="Arial"/>
        </w:rPr>
        <w:t xml:space="preserve"> (2010)</w:t>
      </w:r>
      <w:r>
        <w:rPr>
          <w:rFonts w:ascii="Arial" w:hAnsi="Arial" w:cs="Arial"/>
        </w:rPr>
        <w:t>.</w:t>
      </w:r>
      <w:r w:rsidRPr="00A2235F">
        <w:rPr>
          <w:rFonts w:ascii="Arial" w:hAnsi="Arial" w:cs="Arial"/>
        </w:rPr>
        <w:t xml:space="preserve"> The importance of </w:t>
      </w:r>
      <w:r w:rsidRPr="00354F51">
        <w:rPr>
          <w:rFonts w:ascii="Arial" w:hAnsi="Arial" w:cs="Arial"/>
        </w:rPr>
        <w:t xml:space="preserve">making explicit links between theoretical </w:t>
      </w:r>
      <w:r w:rsidRPr="008A6428">
        <w:rPr>
          <w:rFonts w:ascii="Arial" w:hAnsi="Arial" w:cs="Arial"/>
        </w:rPr>
        <w:t xml:space="preserve">constructs and behaviour change techniques. </w:t>
      </w:r>
      <w:r w:rsidRPr="008A6428">
        <w:rPr>
          <w:rFonts w:ascii="Arial" w:hAnsi="Arial" w:cs="Arial"/>
          <w:i/>
        </w:rPr>
        <w:t>Addiction</w:t>
      </w:r>
      <w:r w:rsidRPr="008A6428">
        <w:rPr>
          <w:rFonts w:ascii="Arial" w:hAnsi="Arial" w:cs="Arial"/>
        </w:rPr>
        <w:t xml:space="preserve">, </w:t>
      </w:r>
      <w:r w:rsidRPr="008A6428">
        <w:rPr>
          <w:rFonts w:ascii="Arial" w:hAnsi="Arial" w:cs="Arial"/>
          <w:i/>
        </w:rPr>
        <w:t>105</w:t>
      </w:r>
      <w:r w:rsidRPr="008A6428">
        <w:rPr>
          <w:rFonts w:ascii="Arial" w:hAnsi="Arial" w:cs="Arial"/>
        </w:rPr>
        <w:t xml:space="preserve">, 1897-1898. </w:t>
      </w:r>
      <w:r w:rsidRPr="00C6287E">
        <w:rPr>
          <w:rFonts w:ascii="Arial" w:hAnsi="Arial" w:cs="Arial"/>
        </w:rPr>
        <w:t>Doi:1</w:t>
      </w:r>
      <w:r w:rsidRPr="008A6428">
        <w:rPr>
          <w:rFonts w:ascii="Arial" w:hAnsi="Arial" w:cs="Arial"/>
          <w:color w:val="000000"/>
        </w:rPr>
        <w:t>0.1111/j.1360-0443.2010.03161.x</w:t>
      </w:r>
    </w:p>
    <w:p w:rsidR="00581877" w:rsidRDefault="00581877" w:rsidP="00427C5F">
      <w:pPr>
        <w:pStyle w:val="ListParagraph"/>
        <w:numPr>
          <w:ilvl w:val="0"/>
          <w:numId w:val="2"/>
        </w:numPr>
        <w:spacing w:line="240" w:lineRule="auto"/>
        <w:ind w:left="714" w:hanging="720"/>
        <w:rPr>
          <w:rStyle w:val="slug-doi"/>
          <w:rFonts w:ascii="Arial" w:hAnsi="Arial" w:cs="Arial"/>
        </w:rPr>
      </w:pPr>
      <w:r>
        <w:rPr>
          <w:rStyle w:val="slug-doi"/>
          <w:rFonts w:ascii="Arial" w:hAnsi="Arial" w:cs="Arial"/>
        </w:rPr>
        <w:t xml:space="preserve">Glasziou P, </w:t>
      </w:r>
      <w:r w:rsidRPr="008A6428">
        <w:rPr>
          <w:rFonts w:ascii="Arial" w:hAnsi="Arial" w:cs="Arial"/>
        </w:rPr>
        <w:t xml:space="preserve">Chalmers I, Altman DG, Bastian H, Boutron I, Brice A, Jamtvedt G, Farmer A, Ghersi D, Groves T, Heneghan C, Hill S, Lewin S, </w:t>
      </w:r>
      <w:r w:rsidRPr="001A77F8">
        <w:rPr>
          <w:rFonts w:ascii="Arial" w:hAnsi="Arial" w:cs="Arial"/>
          <w:b/>
        </w:rPr>
        <w:t>Michie S</w:t>
      </w:r>
      <w:r w:rsidRPr="008A6428">
        <w:rPr>
          <w:rFonts w:ascii="Arial" w:hAnsi="Arial" w:cs="Arial"/>
        </w:rPr>
        <w:t xml:space="preserve">, Perera R, Pomeroy V, Tilson J, Shepperd S, Williams JW. (2010). Taking healthcare interventions from trial to practice. </w:t>
      </w:r>
      <w:r w:rsidRPr="008A6428">
        <w:rPr>
          <w:rFonts w:ascii="Arial" w:hAnsi="Arial" w:cs="Arial"/>
          <w:i/>
        </w:rPr>
        <w:t>BMJ</w:t>
      </w:r>
      <w:r w:rsidRPr="008A6428">
        <w:rPr>
          <w:rFonts w:ascii="Arial" w:hAnsi="Arial" w:cs="Arial"/>
        </w:rPr>
        <w:t xml:space="preserve">, </w:t>
      </w:r>
      <w:r w:rsidRPr="008A6428">
        <w:rPr>
          <w:rFonts w:ascii="Arial" w:hAnsi="Arial" w:cs="Arial"/>
          <w:i/>
        </w:rPr>
        <w:t>341</w:t>
      </w:r>
      <w:r w:rsidRPr="008A6428">
        <w:rPr>
          <w:rFonts w:ascii="Arial" w:hAnsi="Arial" w:cs="Arial"/>
        </w:rPr>
        <w:t xml:space="preserve">, c3852. </w:t>
      </w:r>
      <w:r w:rsidRPr="00C6287E">
        <w:rPr>
          <w:rFonts w:ascii="Arial" w:hAnsi="Arial" w:cs="Arial"/>
        </w:rPr>
        <w:t>Doi:1</w:t>
      </w:r>
      <w:r w:rsidRPr="008A6428">
        <w:rPr>
          <w:rFonts w:ascii="Arial" w:hAnsi="Arial" w:cs="Arial"/>
        </w:rPr>
        <w:t>0.1136/bmj.c3852</w:t>
      </w:r>
    </w:p>
    <w:p w:rsidR="00581877" w:rsidRDefault="00581877" w:rsidP="00427C5F">
      <w:pPr>
        <w:pStyle w:val="ListParagraph"/>
        <w:numPr>
          <w:ilvl w:val="0"/>
          <w:numId w:val="2"/>
        </w:numPr>
        <w:spacing w:line="240" w:lineRule="auto"/>
        <w:ind w:left="714" w:hanging="720"/>
        <w:rPr>
          <w:rStyle w:val="slug-doi"/>
          <w:rFonts w:ascii="Arial" w:hAnsi="Arial" w:cs="Arial"/>
        </w:rPr>
      </w:pPr>
      <w:r w:rsidRPr="00FA25C1">
        <w:rPr>
          <w:rStyle w:val="slug-doi"/>
          <w:rFonts w:ascii="Arial" w:hAnsi="Arial" w:cs="Arial"/>
        </w:rPr>
        <w:t xml:space="preserve">Fuller C, Besser S, Cookson BD, Fragaszy E, Gardiner J, McAteer J, </w:t>
      </w:r>
      <w:r w:rsidRPr="00FA25C1">
        <w:rPr>
          <w:rStyle w:val="slug-doi"/>
          <w:rFonts w:ascii="Arial" w:hAnsi="Arial" w:cs="Arial"/>
          <w:b/>
        </w:rPr>
        <w:t>Michie S</w:t>
      </w:r>
      <w:r w:rsidRPr="00FA25C1">
        <w:rPr>
          <w:rStyle w:val="slug-doi"/>
          <w:rFonts w:ascii="Arial" w:hAnsi="Arial" w:cs="Arial"/>
        </w:rPr>
        <w:t xml:space="preserve">, Savage J, Stone SP. (2010). Technical note: assessment of blinding of hand hygiene observers in randomised controlled trials of hand hygiene interventions.  </w:t>
      </w:r>
      <w:r w:rsidRPr="00FA25C1">
        <w:rPr>
          <w:rStyle w:val="slug-doi"/>
          <w:rFonts w:ascii="Arial" w:hAnsi="Arial" w:cs="Arial"/>
          <w:i/>
        </w:rPr>
        <w:t xml:space="preserve">American Journal of Infection Control, 38, </w:t>
      </w:r>
      <w:r w:rsidRPr="00FA25C1">
        <w:rPr>
          <w:rStyle w:val="slug-doi"/>
          <w:rFonts w:ascii="Arial" w:hAnsi="Arial" w:cs="Arial"/>
        </w:rPr>
        <w:t xml:space="preserve">332-334. </w:t>
      </w:r>
      <w:r w:rsidRPr="00C6287E">
        <w:rPr>
          <w:rStyle w:val="slug-doi"/>
          <w:rFonts w:ascii="Arial" w:hAnsi="Arial" w:cs="Arial"/>
        </w:rPr>
        <w:t>Doi:1</w:t>
      </w:r>
      <w:r w:rsidRPr="00FA25C1">
        <w:rPr>
          <w:rStyle w:val="slug-doi"/>
          <w:rFonts w:ascii="Arial" w:hAnsi="Arial" w:cs="Arial"/>
        </w:rPr>
        <w:t>0.1016/j.ajic.2009.10.005</w:t>
      </w:r>
    </w:p>
    <w:p w:rsidR="00581877" w:rsidRPr="008A6428"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8A6428">
        <w:rPr>
          <w:rFonts w:ascii="Arial" w:hAnsi="Arial" w:cs="Arial"/>
          <w:sz w:val="22"/>
          <w:szCs w:val="22"/>
        </w:rPr>
        <w:t xml:space="preserve">Bish A, </w:t>
      </w:r>
      <w:r w:rsidRPr="008A6428">
        <w:rPr>
          <w:rFonts w:ascii="Arial" w:hAnsi="Arial" w:cs="Arial"/>
          <w:b/>
          <w:sz w:val="22"/>
          <w:szCs w:val="22"/>
        </w:rPr>
        <w:t>Michie S</w:t>
      </w:r>
      <w:r w:rsidRPr="008A6428">
        <w:rPr>
          <w:rFonts w:ascii="Arial" w:hAnsi="Arial" w:cs="Arial"/>
          <w:sz w:val="22"/>
          <w:szCs w:val="22"/>
        </w:rPr>
        <w:t xml:space="preserve">. (2010). Demographic and attitudinal determinants of protective behaviours during a pandemic: a review. </w:t>
      </w:r>
      <w:r w:rsidRPr="008A6428">
        <w:rPr>
          <w:rFonts w:ascii="Arial" w:hAnsi="Arial" w:cs="Arial"/>
          <w:i/>
          <w:sz w:val="22"/>
          <w:szCs w:val="22"/>
        </w:rPr>
        <w:t>British Journal of Health Psychology, 15</w:t>
      </w:r>
      <w:r w:rsidRPr="008A6428">
        <w:rPr>
          <w:rFonts w:ascii="Arial" w:hAnsi="Arial" w:cs="Arial"/>
          <w:sz w:val="22"/>
          <w:szCs w:val="22"/>
        </w:rPr>
        <w:t xml:space="preserve">, 797-824. </w:t>
      </w:r>
      <w:r w:rsidRPr="00C6287E">
        <w:rPr>
          <w:rFonts w:ascii="Arial" w:hAnsi="Arial" w:cs="Arial"/>
          <w:sz w:val="22"/>
          <w:szCs w:val="22"/>
        </w:rPr>
        <w:t>Doi:1</w:t>
      </w:r>
      <w:r w:rsidRPr="008A6428">
        <w:rPr>
          <w:rFonts w:ascii="Arial" w:hAnsi="Arial" w:cs="Arial"/>
          <w:sz w:val="22"/>
          <w:szCs w:val="22"/>
        </w:rPr>
        <w:t>0.1348/135910710X485826</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Rubin GJ, Potts HWW, </w:t>
      </w:r>
      <w:r>
        <w:rPr>
          <w:rFonts w:ascii="Arial" w:hAnsi="Arial" w:cs="Arial"/>
          <w:b/>
          <w:sz w:val="22"/>
          <w:szCs w:val="22"/>
        </w:rPr>
        <w:t>Michie S</w:t>
      </w:r>
      <w:r>
        <w:rPr>
          <w:rFonts w:ascii="Arial" w:hAnsi="Arial" w:cs="Arial"/>
          <w:sz w:val="22"/>
          <w:szCs w:val="22"/>
        </w:rPr>
        <w:t xml:space="preserve">. (2010). The impact of communications about swine flu (influenza A H1N1v) on public responses to the outbreak: results from 36 national telephone surveys in the UK. </w:t>
      </w:r>
      <w:r>
        <w:rPr>
          <w:rFonts w:ascii="Arial" w:hAnsi="Arial" w:cs="Arial"/>
          <w:i/>
          <w:sz w:val="22"/>
          <w:szCs w:val="22"/>
        </w:rPr>
        <w:t>Health Technology Assessment, 14</w:t>
      </w:r>
      <w:r>
        <w:rPr>
          <w:rFonts w:ascii="Arial" w:hAnsi="Arial" w:cs="Arial"/>
          <w:sz w:val="22"/>
          <w:szCs w:val="22"/>
        </w:rPr>
        <w:t>, 183-266</w:t>
      </w:r>
      <w:r>
        <w:rPr>
          <w:rFonts w:ascii="Arial" w:hAnsi="Arial" w:cs="Arial"/>
          <w:i/>
          <w:sz w:val="22"/>
          <w:szCs w:val="22"/>
        </w:rPr>
        <w:t xml:space="preserve">. </w:t>
      </w:r>
      <w:r w:rsidRPr="00C6287E">
        <w:rPr>
          <w:rFonts w:ascii="Arial" w:hAnsi="Arial" w:cs="Arial"/>
          <w:sz w:val="22"/>
          <w:szCs w:val="22"/>
        </w:rPr>
        <w:t>Doi:1</w:t>
      </w:r>
      <w:r w:rsidRPr="00DD3437">
        <w:rPr>
          <w:rFonts w:ascii="Arial" w:hAnsi="Arial" w:cs="Arial"/>
          <w:sz w:val="22"/>
          <w:szCs w:val="22"/>
        </w:rPr>
        <w:t>0.3310/hta14340</w:t>
      </w:r>
    </w:p>
    <w:p w:rsidR="00581877" w:rsidRPr="008A6428"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8A6428">
        <w:rPr>
          <w:rFonts w:ascii="Arial" w:hAnsi="Arial" w:cs="Arial"/>
          <w:sz w:val="22"/>
          <w:szCs w:val="22"/>
        </w:rPr>
        <w:t xml:space="preserve">Webb TL, Sniehotta FF, </w:t>
      </w:r>
      <w:r w:rsidRPr="008A6428">
        <w:rPr>
          <w:rFonts w:ascii="Arial" w:hAnsi="Arial" w:cs="Arial"/>
          <w:b/>
          <w:sz w:val="22"/>
          <w:szCs w:val="22"/>
        </w:rPr>
        <w:t>Michie S</w:t>
      </w:r>
      <w:r w:rsidRPr="008A6428">
        <w:rPr>
          <w:rFonts w:ascii="Arial" w:hAnsi="Arial" w:cs="Arial"/>
          <w:sz w:val="22"/>
          <w:szCs w:val="22"/>
        </w:rPr>
        <w:t xml:space="preserve">. (2010). Using theories of behaviour change to inform interventions for addictive behaviours. </w:t>
      </w:r>
      <w:r w:rsidRPr="008A6428">
        <w:rPr>
          <w:rFonts w:ascii="Arial" w:hAnsi="Arial" w:cs="Arial"/>
          <w:i/>
          <w:sz w:val="22"/>
          <w:szCs w:val="22"/>
        </w:rPr>
        <w:t xml:space="preserve">Addiction, 105, </w:t>
      </w:r>
      <w:r w:rsidRPr="008A6428">
        <w:rPr>
          <w:rFonts w:ascii="Arial" w:hAnsi="Arial" w:cs="Arial"/>
          <w:sz w:val="22"/>
          <w:szCs w:val="22"/>
        </w:rPr>
        <w:t xml:space="preserve">1879-1892. </w:t>
      </w:r>
      <w:r w:rsidRPr="00C6287E">
        <w:rPr>
          <w:rFonts w:ascii="Arial" w:hAnsi="Arial" w:cs="Arial"/>
          <w:sz w:val="22"/>
          <w:szCs w:val="22"/>
        </w:rPr>
        <w:t>Doi:1</w:t>
      </w:r>
      <w:r w:rsidRPr="008A6428">
        <w:rPr>
          <w:rFonts w:ascii="Arial" w:hAnsi="Arial" w:cs="Arial"/>
          <w:sz w:val="22"/>
          <w:szCs w:val="22"/>
        </w:rPr>
        <w:t>0.1111/j.1360-0443.2010.03028.x</w:t>
      </w:r>
    </w:p>
    <w:p w:rsidR="00581877" w:rsidRPr="008A6428" w:rsidRDefault="00581877" w:rsidP="00427C5F">
      <w:pPr>
        <w:pStyle w:val="journal6"/>
        <w:numPr>
          <w:ilvl w:val="0"/>
          <w:numId w:val="2"/>
        </w:numPr>
        <w:shd w:val="clear" w:color="auto" w:fill="FFFFFF"/>
        <w:spacing w:before="0" w:after="0"/>
        <w:ind w:left="714" w:hanging="720"/>
        <w:rPr>
          <w:rStyle w:val="slug-doi2"/>
          <w:rFonts w:ascii="Arial" w:hAnsi="Arial" w:cs="Arial"/>
          <w:sz w:val="22"/>
          <w:szCs w:val="22"/>
        </w:rPr>
      </w:pPr>
      <w:r>
        <w:rPr>
          <w:rFonts w:ascii="Arial" w:hAnsi="Arial" w:cs="Arial"/>
          <w:sz w:val="22"/>
          <w:szCs w:val="22"/>
        </w:rPr>
        <w:lastRenderedPageBreak/>
        <w:t>Gardner, B</w:t>
      </w:r>
      <w:r w:rsidRPr="008A6428">
        <w:rPr>
          <w:rFonts w:ascii="Arial" w:hAnsi="Arial" w:cs="Arial"/>
          <w:sz w:val="22"/>
          <w:szCs w:val="22"/>
        </w:rPr>
        <w:t xml:space="preserve">, McAteer J, Davies A, </w:t>
      </w:r>
      <w:r w:rsidRPr="008A6428">
        <w:rPr>
          <w:rFonts w:ascii="Arial" w:hAnsi="Arial" w:cs="Arial"/>
          <w:b/>
          <w:sz w:val="22"/>
          <w:szCs w:val="22"/>
        </w:rPr>
        <w:t>Michie S</w:t>
      </w:r>
      <w:r w:rsidRPr="008A6428">
        <w:rPr>
          <w:rFonts w:ascii="Arial" w:hAnsi="Arial" w:cs="Arial"/>
          <w:sz w:val="22"/>
          <w:szCs w:val="22"/>
        </w:rPr>
        <w:t xml:space="preserve">. (2010). Views towards compulsory MMR vaccination in the UK. </w:t>
      </w:r>
      <w:r w:rsidRPr="008A6428">
        <w:rPr>
          <w:rFonts w:ascii="Arial" w:hAnsi="Arial" w:cs="Arial"/>
          <w:i/>
          <w:sz w:val="22"/>
          <w:szCs w:val="22"/>
        </w:rPr>
        <w:t>Archives of Disease in Childhood, 95,</w:t>
      </w:r>
      <w:r w:rsidRPr="008A6428">
        <w:rPr>
          <w:rFonts w:ascii="Arial" w:hAnsi="Arial" w:cs="Arial"/>
          <w:sz w:val="22"/>
          <w:szCs w:val="22"/>
        </w:rPr>
        <w:t xml:space="preserve"> 658-659.</w:t>
      </w:r>
      <w:r>
        <w:rPr>
          <w:rFonts w:ascii="Arial" w:hAnsi="Arial" w:cs="Arial"/>
        </w:rPr>
        <w:t xml:space="preserve"> </w:t>
      </w:r>
      <w:r w:rsidRPr="00C6287E">
        <w:rPr>
          <w:rFonts w:ascii="Arial" w:hAnsi="Arial" w:cs="Arial"/>
          <w:sz w:val="22"/>
          <w:szCs w:val="22"/>
        </w:rPr>
        <w:t>Doi:1</w:t>
      </w:r>
      <w:r w:rsidRPr="008A6428">
        <w:rPr>
          <w:rStyle w:val="slug-doi2"/>
          <w:rFonts w:ascii="Arial" w:hAnsi="Arial" w:cs="Arial"/>
          <w:sz w:val="22"/>
          <w:szCs w:val="22"/>
        </w:rPr>
        <w:t>0.1136/adc.2009.169813</w:t>
      </w:r>
    </w:p>
    <w:p w:rsidR="00581877" w:rsidRPr="00113C26" w:rsidRDefault="00581877" w:rsidP="00427C5F">
      <w:pPr>
        <w:pStyle w:val="ListParagraph"/>
        <w:numPr>
          <w:ilvl w:val="0"/>
          <w:numId w:val="2"/>
        </w:numPr>
        <w:spacing w:line="240" w:lineRule="auto"/>
        <w:ind w:left="714" w:hanging="720"/>
        <w:rPr>
          <w:rFonts w:ascii="Arial" w:hAnsi="Arial" w:cs="Arial"/>
        </w:rPr>
      </w:pPr>
      <w:r w:rsidRPr="00FA25C1">
        <w:rPr>
          <w:rFonts w:ascii="Arial" w:hAnsi="Arial" w:cs="Arial"/>
        </w:rPr>
        <w:t xml:space="preserve">Gardner B, Davies A, McAteer J, </w:t>
      </w:r>
      <w:r w:rsidRPr="00FA25C1">
        <w:rPr>
          <w:rFonts w:ascii="Arial" w:hAnsi="Arial" w:cs="Arial"/>
          <w:b/>
        </w:rPr>
        <w:t>Michie S</w:t>
      </w:r>
      <w:r w:rsidRPr="00FA25C1">
        <w:rPr>
          <w:rFonts w:ascii="Arial" w:hAnsi="Arial" w:cs="Arial"/>
        </w:rPr>
        <w:t xml:space="preserve">. (2010). Beliefs underlying UK parents’ views towards MMR promotion interventions: a qualitative study. </w:t>
      </w:r>
      <w:r w:rsidRPr="00FA25C1">
        <w:rPr>
          <w:rFonts w:ascii="Arial" w:hAnsi="Arial" w:cs="Arial"/>
          <w:i/>
        </w:rPr>
        <w:t>Psychology, Health &amp; Medicine</w:t>
      </w:r>
      <w:r w:rsidRPr="00113C26">
        <w:rPr>
          <w:rFonts w:ascii="Arial" w:hAnsi="Arial" w:cs="Arial"/>
          <w:i/>
        </w:rPr>
        <w:t>, 15</w:t>
      </w:r>
      <w:r w:rsidRPr="00113C26">
        <w:rPr>
          <w:rFonts w:ascii="Arial" w:hAnsi="Arial" w:cs="Arial"/>
        </w:rPr>
        <w:t xml:space="preserve">, 220-230. </w:t>
      </w:r>
      <w:r w:rsidRPr="00C6287E">
        <w:rPr>
          <w:rFonts w:ascii="Arial" w:hAnsi="Arial" w:cs="Arial"/>
        </w:rPr>
        <w:t>Doi:1</w:t>
      </w:r>
      <w:r w:rsidRPr="00113C26">
        <w:rPr>
          <w:rFonts w:ascii="Arial" w:hAnsi="Arial" w:cs="Arial"/>
        </w:rPr>
        <w:t>0.1080/13548501003623963</w:t>
      </w:r>
    </w:p>
    <w:p w:rsidR="00581877" w:rsidRPr="00682DCB" w:rsidRDefault="00581877" w:rsidP="00427C5F">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West R, Walia A, Hyder N, Shahab L, </w:t>
      </w:r>
      <w:r>
        <w:rPr>
          <w:rFonts w:ascii="Arial" w:hAnsi="Arial" w:cs="Arial"/>
          <w:b/>
          <w:sz w:val="22"/>
          <w:szCs w:val="22"/>
        </w:rPr>
        <w:t>Michie S</w:t>
      </w:r>
      <w:r w:rsidR="00CF34CE">
        <w:rPr>
          <w:rFonts w:ascii="Arial" w:hAnsi="Arial" w:cs="Arial"/>
          <w:sz w:val="22"/>
          <w:szCs w:val="22"/>
        </w:rPr>
        <w:t>. (2010). Behaviour change</w:t>
      </w:r>
      <w:r>
        <w:rPr>
          <w:rFonts w:ascii="Arial" w:hAnsi="Arial" w:cs="Arial"/>
          <w:sz w:val="22"/>
          <w:szCs w:val="22"/>
        </w:rPr>
        <w:t xml:space="preserve"> techniques used by the English Stop Smoking Services and their associations with short-term quit outcomes. </w:t>
      </w:r>
      <w:r>
        <w:rPr>
          <w:rFonts w:ascii="Arial" w:hAnsi="Arial" w:cs="Arial"/>
          <w:i/>
          <w:sz w:val="22"/>
          <w:szCs w:val="22"/>
        </w:rPr>
        <w:t xml:space="preserve">Nicotine and Tobacco </w:t>
      </w:r>
      <w:r w:rsidRPr="00682DCB">
        <w:rPr>
          <w:rFonts w:ascii="Arial" w:hAnsi="Arial" w:cs="Arial"/>
          <w:i/>
          <w:sz w:val="22"/>
          <w:szCs w:val="22"/>
        </w:rPr>
        <w:t>Research</w:t>
      </w:r>
      <w:r w:rsidRPr="00682DCB">
        <w:rPr>
          <w:rFonts w:ascii="Arial" w:hAnsi="Arial" w:cs="Arial"/>
          <w:sz w:val="22"/>
          <w:szCs w:val="22"/>
        </w:rPr>
        <w:t xml:space="preserve">, </w:t>
      </w:r>
      <w:r w:rsidRPr="00682DCB">
        <w:rPr>
          <w:rFonts w:ascii="Arial" w:hAnsi="Arial" w:cs="Arial"/>
          <w:i/>
          <w:sz w:val="22"/>
          <w:szCs w:val="22"/>
        </w:rPr>
        <w:t>12</w:t>
      </w:r>
      <w:r w:rsidRPr="00682DCB">
        <w:rPr>
          <w:rFonts w:ascii="Arial" w:hAnsi="Arial" w:cs="Arial"/>
          <w:sz w:val="22"/>
          <w:szCs w:val="22"/>
        </w:rPr>
        <w:t xml:space="preserve">, 742-7. </w:t>
      </w:r>
      <w:r w:rsidRPr="00C6287E">
        <w:rPr>
          <w:rFonts w:ascii="Arial" w:hAnsi="Arial" w:cs="Arial"/>
          <w:sz w:val="22"/>
          <w:szCs w:val="22"/>
        </w:rPr>
        <w:t>Doi:1</w:t>
      </w:r>
      <w:r w:rsidRPr="00682DCB">
        <w:rPr>
          <w:rStyle w:val="slug-doi"/>
          <w:rFonts w:ascii="Arial" w:hAnsi="Arial" w:cs="Arial"/>
          <w:sz w:val="22"/>
          <w:szCs w:val="22"/>
        </w:rPr>
        <w:t>0.1093/ntr/ntq074</w:t>
      </w:r>
    </w:p>
    <w:p w:rsidR="00581877" w:rsidRDefault="00581877" w:rsidP="00427C5F">
      <w:pPr>
        <w:pStyle w:val="journal6"/>
        <w:numPr>
          <w:ilvl w:val="0"/>
          <w:numId w:val="2"/>
        </w:numPr>
        <w:shd w:val="clear" w:color="auto" w:fill="FFFFFF"/>
        <w:spacing w:before="0" w:after="0"/>
        <w:ind w:left="714" w:hanging="720"/>
        <w:rPr>
          <w:rFonts w:ascii="Arial" w:hAnsi="Arial" w:cs="Arial"/>
          <w:sz w:val="22"/>
          <w:szCs w:val="22"/>
        </w:rPr>
      </w:pPr>
      <w:r w:rsidRPr="00682DCB">
        <w:rPr>
          <w:rFonts w:ascii="Arial" w:hAnsi="Arial" w:cs="Arial"/>
          <w:sz w:val="22"/>
          <w:szCs w:val="22"/>
        </w:rPr>
        <w:t xml:space="preserve">Webb TL, Joseph J, Yardley L, </w:t>
      </w:r>
      <w:r w:rsidRPr="00682DCB">
        <w:rPr>
          <w:rFonts w:ascii="Arial" w:hAnsi="Arial" w:cs="Arial"/>
          <w:b/>
          <w:sz w:val="22"/>
          <w:szCs w:val="22"/>
        </w:rPr>
        <w:t>Michie S</w:t>
      </w:r>
      <w:r>
        <w:rPr>
          <w:rFonts w:ascii="Arial" w:hAnsi="Arial" w:cs="Arial"/>
          <w:sz w:val="22"/>
          <w:szCs w:val="22"/>
        </w:rPr>
        <w:t>.</w:t>
      </w:r>
      <w:r w:rsidRPr="00682DCB">
        <w:rPr>
          <w:rFonts w:ascii="Arial" w:hAnsi="Arial" w:cs="Arial"/>
          <w:sz w:val="22"/>
          <w:szCs w:val="22"/>
        </w:rPr>
        <w:t xml:space="preserve"> (2010). Using the internet to promote</w:t>
      </w:r>
      <w:r>
        <w:rPr>
          <w:rFonts w:ascii="Arial" w:hAnsi="Arial" w:cs="Arial"/>
          <w:sz w:val="22"/>
          <w:szCs w:val="22"/>
        </w:rPr>
        <w:t xml:space="preserve"> health behaviour change: a systematic review and meta-analysis of the impact of theoretical basis, use of behaviour change techniques, and mode of delivery on efficacy. </w:t>
      </w:r>
      <w:r>
        <w:rPr>
          <w:rFonts w:ascii="Arial" w:hAnsi="Arial" w:cs="Arial"/>
          <w:i/>
          <w:sz w:val="22"/>
          <w:szCs w:val="22"/>
        </w:rPr>
        <w:t>Journal of Medical Internet Research</w:t>
      </w:r>
      <w:r>
        <w:rPr>
          <w:rFonts w:ascii="Arial" w:hAnsi="Arial" w:cs="Arial"/>
          <w:sz w:val="22"/>
          <w:szCs w:val="22"/>
        </w:rPr>
        <w:t xml:space="preserve">, </w:t>
      </w:r>
      <w:r>
        <w:rPr>
          <w:rFonts w:ascii="Arial" w:hAnsi="Arial" w:cs="Arial"/>
          <w:i/>
          <w:sz w:val="22"/>
          <w:szCs w:val="22"/>
        </w:rPr>
        <w:t>12</w:t>
      </w:r>
      <w:r>
        <w:rPr>
          <w:rFonts w:ascii="Arial" w:hAnsi="Arial" w:cs="Arial"/>
          <w:sz w:val="22"/>
          <w:szCs w:val="22"/>
        </w:rPr>
        <w:t xml:space="preserve">, 1. </w:t>
      </w:r>
      <w:r w:rsidRPr="00C6287E">
        <w:rPr>
          <w:rFonts w:ascii="Arial" w:hAnsi="Arial" w:cs="Arial"/>
          <w:sz w:val="22"/>
          <w:szCs w:val="22"/>
        </w:rPr>
        <w:t>Doi:1</w:t>
      </w:r>
      <w:r w:rsidRPr="00682DCB">
        <w:rPr>
          <w:rFonts w:ascii="Arial" w:hAnsi="Arial" w:cs="Arial"/>
          <w:sz w:val="22"/>
          <w:szCs w:val="22"/>
        </w:rPr>
        <w:t>0.2196/jmir.1376</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sidRPr="00682DCB">
        <w:rPr>
          <w:rFonts w:ascii="Arial" w:hAnsi="Arial" w:cs="Arial"/>
          <w:b/>
          <w:sz w:val="22"/>
          <w:szCs w:val="22"/>
        </w:rPr>
        <w:t>Michie S</w:t>
      </w:r>
      <w:r w:rsidRPr="00682DCB">
        <w:rPr>
          <w:rFonts w:ascii="Arial" w:hAnsi="Arial" w:cs="Arial"/>
          <w:sz w:val="22"/>
          <w:szCs w:val="22"/>
        </w:rPr>
        <w:t xml:space="preserve">, Prestwich A. (2010). Are interventions theory-based? Development of a Theory Coding Scheme. </w:t>
      </w:r>
      <w:r w:rsidRPr="00682DCB">
        <w:rPr>
          <w:rFonts w:ascii="Arial" w:hAnsi="Arial" w:cs="Arial"/>
          <w:i/>
          <w:sz w:val="22"/>
          <w:szCs w:val="22"/>
        </w:rPr>
        <w:t>Health Psychology, 29</w:t>
      </w:r>
      <w:r w:rsidRPr="00682DCB">
        <w:rPr>
          <w:rFonts w:ascii="Arial" w:hAnsi="Arial" w:cs="Arial"/>
          <w:sz w:val="22"/>
          <w:szCs w:val="22"/>
        </w:rPr>
        <w:t xml:space="preserve">, 1-8. </w:t>
      </w:r>
      <w:r w:rsidRPr="00C6287E">
        <w:rPr>
          <w:rFonts w:ascii="Arial" w:hAnsi="Arial" w:cs="Arial"/>
          <w:sz w:val="22"/>
          <w:szCs w:val="22"/>
        </w:rPr>
        <w:t>Doi:1</w:t>
      </w:r>
      <w:r w:rsidRPr="00682DCB">
        <w:rPr>
          <w:rFonts w:ascii="Arial" w:hAnsi="Arial" w:cs="Arial"/>
          <w:sz w:val="22"/>
          <w:szCs w:val="22"/>
        </w:rPr>
        <w:t>0.1037/a0016939</w:t>
      </w:r>
    </w:p>
    <w:p w:rsidR="00581877" w:rsidRPr="00AD490F"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Edwards P, Felix L, Harris J, Ferguson E, Free C, Landon J, Lock K, </w:t>
      </w:r>
      <w:r>
        <w:rPr>
          <w:rFonts w:ascii="Arial" w:hAnsi="Arial" w:cs="Arial"/>
          <w:b/>
          <w:sz w:val="22"/>
          <w:szCs w:val="22"/>
        </w:rPr>
        <w:t>Michie S</w:t>
      </w:r>
      <w:r>
        <w:rPr>
          <w:rFonts w:ascii="Arial" w:hAnsi="Arial" w:cs="Arial"/>
          <w:sz w:val="22"/>
          <w:szCs w:val="22"/>
        </w:rPr>
        <w:t xml:space="preserve">, Miners A, Murray E. (2010). Assessing the effectiveness and cost effectiveness of adaptive e-Learning to improve dietary behaviour: protocol for a systematic review. </w:t>
      </w:r>
      <w:r>
        <w:rPr>
          <w:rFonts w:ascii="Arial" w:hAnsi="Arial" w:cs="Arial"/>
          <w:i/>
          <w:sz w:val="22"/>
          <w:szCs w:val="22"/>
        </w:rPr>
        <w:t xml:space="preserve">BMC Public Health, </w:t>
      </w:r>
      <w:r w:rsidRPr="00AD490F">
        <w:rPr>
          <w:rFonts w:ascii="Arial" w:hAnsi="Arial" w:cs="Arial"/>
          <w:i/>
          <w:sz w:val="22"/>
          <w:szCs w:val="22"/>
        </w:rPr>
        <w:t>10</w:t>
      </w:r>
      <w:r w:rsidRPr="00AD490F">
        <w:rPr>
          <w:rFonts w:ascii="Arial" w:hAnsi="Arial" w:cs="Arial"/>
          <w:sz w:val="22"/>
          <w:szCs w:val="22"/>
        </w:rPr>
        <w:t xml:space="preserve">, 200. </w:t>
      </w:r>
      <w:r w:rsidRPr="00C6287E">
        <w:rPr>
          <w:rFonts w:ascii="Arial" w:hAnsi="Arial" w:cs="Arial"/>
          <w:sz w:val="22"/>
          <w:szCs w:val="22"/>
        </w:rPr>
        <w:t>Doi:1</w:t>
      </w:r>
      <w:r w:rsidRPr="00AD490F">
        <w:rPr>
          <w:rFonts w:ascii="Arial" w:hAnsi="Arial" w:cs="Arial"/>
          <w:sz w:val="22"/>
          <w:szCs w:val="22"/>
        </w:rPr>
        <w:t>0.1186/1471-2458-10-200</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Gardner B, Whittington C, McAteer J, Eccles MP, </w:t>
      </w:r>
      <w:r>
        <w:rPr>
          <w:rFonts w:ascii="Arial" w:hAnsi="Arial" w:cs="Arial"/>
          <w:b/>
          <w:sz w:val="22"/>
          <w:szCs w:val="22"/>
        </w:rPr>
        <w:t>Michie S</w:t>
      </w:r>
      <w:r>
        <w:rPr>
          <w:rFonts w:ascii="Arial" w:hAnsi="Arial" w:cs="Arial"/>
          <w:sz w:val="22"/>
          <w:szCs w:val="22"/>
        </w:rPr>
        <w:t xml:space="preserve">. (2010). Using theory to synthesise evidence from behaviour change interventions: the example of audit and feedback. </w:t>
      </w:r>
      <w:r>
        <w:rPr>
          <w:rFonts w:ascii="Arial" w:hAnsi="Arial" w:cs="Arial"/>
          <w:i/>
          <w:sz w:val="22"/>
          <w:szCs w:val="22"/>
        </w:rPr>
        <w:t>Social Science and Medicine, 70</w:t>
      </w:r>
      <w:r>
        <w:rPr>
          <w:rFonts w:ascii="Arial" w:hAnsi="Arial" w:cs="Arial"/>
          <w:sz w:val="22"/>
          <w:szCs w:val="22"/>
        </w:rPr>
        <w:t xml:space="preserve">, 1618-1625. </w:t>
      </w:r>
      <w:r w:rsidRPr="00C6287E">
        <w:rPr>
          <w:rFonts w:ascii="Arial" w:hAnsi="Arial" w:cs="Arial"/>
          <w:sz w:val="22"/>
          <w:szCs w:val="22"/>
        </w:rPr>
        <w:t>Doi:1</w:t>
      </w:r>
      <w:r w:rsidRPr="00AD490F">
        <w:rPr>
          <w:rFonts w:ascii="Arial" w:hAnsi="Arial" w:cs="Arial"/>
          <w:sz w:val="22"/>
          <w:szCs w:val="22"/>
        </w:rPr>
        <w:t>0.1016/j.socscimed.2010.01.039</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Judah G, Aungur B, Schmidt W-P, </w:t>
      </w:r>
      <w:r>
        <w:rPr>
          <w:rFonts w:ascii="Arial" w:hAnsi="Arial" w:cs="Arial"/>
          <w:b/>
          <w:sz w:val="22"/>
          <w:szCs w:val="22"/>
        </w:rPr>
        <w:t>Michie S</w:t>
      </w:r>
      <w:r>
        <w:rPr>
          <w:rFonts w:ascii="Arial" w:hAnsi="Arial" w:cs="Arial"/>
          <w:sz w:val="22"/>
          <w:szCs w:val="22"/>
        </w:rPr>
        <w:t xml:space="preserve">, Granger S, Curtis V. (2009). Experimental pretesting of hand-washing interventions in a natural setting. </w:t>
      </w:r>
      <w:r>
        <w:rPr>
          <w:rFonts w:ascii="Arial" w:hAnsi="Arial" w:cs="Arial"/>
          <w:i/>
          <w:sz w:val="22"/>
          <w:szCs w:val="22"/>
        </w:rPr>
        <w:t>American Journal of Public Health, 99</w:t>
      </w:r>
      <w:r>
        <w:rPr>
          <w:rFonts w:ascii="Arial" w:hAnsi="Arial" w:cs="Arial"/>
          <w:sz w:val="22"/>
          <w:szCs w:val="22"/>
        </w:rPr>
        <w:t xml:space="preserve">, 405-411. </w:t>
      </w:r>
      <w:r w:rsidRPr="00C6287E">
        <w:rPr>
          <w:rFonts w:ascii="Arial" w:hAnsi="Arial" w:cs="Arial"/>
          <w:sz w:val="22"/>
          <w:szCs w:val="22"/>
        </w:rPr>
        <w:t>Doi:1</w:t>
      </w:r>
      <w:r w:rsidRPr="00AD490F">
        <w:rPr>
          <w:rFonts w:ascii="Arial" w:hAnsi="Arial" w:cs="Arial"/>
          <w:sz w:val="22"/>
          <w:szCs w:val="22"/>
        </w:rPr>
        <w:t>0.2105/AJPH.2009.164160</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Gardner B, Davidson R, McAteer J, </w:t>
      </w:r>
      <w:r>
        <w:rPr>
          <w:rFonts w:ascii="Arial" w:hAnsi="Arial" w:cs="Arial"/>
          <w:b/>
          <w:sz w:val="22"/>
          <w:szCs w:val="22"/>
        </w:rPr>
        <w:t>Michie S</w:t>
      </w:r>
      <w:r>
        <w:rPr>
          <w:rFonts w:ascii="Arial" w:hAnsi="Arial" w:cs="Arial"/>
          <w:sz w:val="22"/>
          <w:szCs w:val="22"/>
        </w:rPr>
        <w:t xml:space="preserve">. (2009). A method for studying decision-making by guideline development groups. </w:t>
      </w:r>
      <w:r>
        <w:rPr>
          <w:rFonts w:ascii="Arial" w:hAnsi="Arial" w:cs="Arial"/>
          <w:i/>
          <w:sz w:val="22"/>
          <w:szCs w:val="22"/>
        </w:rPr>
        <w:t xml:space="preserve">Implementation Science, 4, </w:t>
      </w:r>
      <w:r>
        <w:rPr>
          <w:rFonts w:ascii="Arial" w:hAnsi="Arial" w:cs="Arial"/>
          <w:sz w:val="22"/>
          <w:szCs w:val="22"/>
        </w:rPr>
        <w:t xml:space="preserve">48. </w:t>
      </w:r>
      <w:r w:rsidRPr="00C6287E">
        <w:rPr>
          <w:rFonts w:ascii="Arial" w:hAnsi="Arial" w:cs="Arial"/>
          <w:sz w:val="22"/>
          <w:szCs w:val="22"/>
        </w:rPr>
        <w:t>Doi:1</w:t>
      </w:r>
      <w:r w:rsidRPr="00AD490F">
        <w:rPr>
          <w:rFonts w:ascii="Arial" w:hAnsi="Arial" w:cs="Arial"/>
          <w:sz w:val="22"/>
          <w:szCs w:val="22"/>
        </w:rPr>
        <w:t>0.1186/1748-5908-4-48</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Fixsen D, Grimshaw J, Eccles M. (2009). Specifying and reporting complex behaviour change interventions: the need for a scientific method. </w:t>
      </w:r>
      <w:r>
        <w:rPr>
          <w:rFonts w:ascii="Arial" w:hAnsi="Arial" w:cs="Arial"/>
          <w:i/>
          <w:sz w:val="22"/>
          <w:szCs w:val="22"/>
        </w:rPr>
        <w:t xml:space="preserve">Implementation Science, 4, </w:t>
      </w:r>
      <w:r>
        <w:rPr>
          <w:rFonts w:ascii="Arial" w:hAnsi="Arial" w:cs="Arial"/>
          <w:sz w:val="22"/>
          <w:szCs w:val="22"/>
        </w:rPr>
        <w:t xml:space="preserve">40. </w:t>
      </w:r>
      <w:r w:rsidRPr="00C6287E">
        <w:rPr>
          <w:rFonts w:ascii="Arial" w:hAnsi="Arial" w:cs="Arial"/>
          <w:sz w:val="22"/>
          <w:szCs w:val="22"/>
        </w:rPr>
        <w:t>Doi:1</w:t>
      </w:r>
      <w:r w:rsidRPr="00C10BA6">
        <w:rPr>
          <w:rFonts w:ascii="Arial" w:hAnsi="Arial" w:cs="Arial"/>
          <w:sz w:val="22"/>
          <w:szCs w:val="22"/>
        </w:rPr>
        <w:t>0.1186/1748-5908-4-40</w:t>
      </w:r>
      <w:r>
        <w:rPr>
          <w:rFonts w:ascii="Arial" w:hAnsi="Arial" w:cs="Arial"/>
          <w:sz w:val="22"/>
          <w:szCs w:val="22"/>
        </w:rPr>
        <w:t xml:space="preserve"> [Highly accessed]</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Abraham C, Whittington C, McAteer J, Gupta S. (2009). Effective techniques in healthy eating and physical activity interventions: a meta-regression. </w:t>
      </w:r>
      <w:r>
        <w:rPr>
          <w:rFonts w:ascii="Arial" w:hAnsi="Arial" w:cs="Arial"/>
          <w:i/>
          <w:sz w:val="22"/>
          <w:szCs w:val="22"/>
        </w:rPr>
        <w:t>Health Psychology, 28</w:t>
      </w:r>
      <w:r>
        <w:rPr>
          <w:rFonts w:ascii="Arial" w:hAnsi="Arial" w:cs="Arial"/>
          <w:sz w:val="22"/>
          <w:szCs w:val="22"/>
        </w:rPr>
        <w:t xml:space="preserve">, 690-701. </w:t>
      </w:r>
      <w:r w:rsidRPr="00C6287E">
        <w:rPr>
          <w:rFonts w:ascii="Arial" w:hAnsi="Arial" w:cs="Arial"/>
          <w:sz w:val="22"/>
          <w:szCs w:val="22"/>
        </w:rPr>
        <w:t>Doi:1</w:t>
      </w:r>
      <w:r w:rsidRPr="00B94955">
        <w:rPr>
          <w:rFonts w:ascii="Arial" w:hAnsi="Arial" w:cs="Arial"/>
          <w:sz w:val="22"/>
          <w:szCs w:val="22"/>
        </w:rPr>
        <w:t>0.1037/a0016136</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B709DB">
        <w:rPr>
          <w:rFonts w:ascii="Arial" w:hAnsi="Arial" w:cs="Arial"/>
          <w:sz w:val="22"/>
          <w:szCs w:val="22"/>
        </w:rPr>
        <w:t xml:space="preserve">Lindson N, Aveyard P, Ingram JT, Inglis J, Beach J, West R and </w:t>
      </w:r>
      <w:r w:rsidRPr="00924729">
        <w:rPr>
          <w:rFonts w:ascii="Arial" w:hAnsi="Arial" w:cs="Arial"/>
          <w:b/>
          <w:sz w:val="22"/>
          <w:szCs w:val="22"/>
        </w:rPr>
        <w:t>Michie S</w:t>
      </w:r>
      <w:r w:rsidRPr="00B709DB">
        <w:rPr>
          <w:rFonts w:ascii="Arial" w:hAnsi="Arial" w:cs="Arial"/>
          <w:sz w:val="22"/>
          <w:szCs w:val="22"/>
        </w:rPr>
        <w:t>. (2009)</w:t>
      </w:r>
      <w:r>
        <w:rPr>
          <w:rFonts w:ascii="Arial" w:hAnsi="Arial" w:cs="Arial"/>
          <w:sz w:val="22"/>
          <w:szCs w:val="22"/>
        </w:rPr>
        <w:t>.</w:t>
      </w:r>
      <w:r w:rsidRPr="00B709DB">
        <w:rPr>
          <w:rFonts w:ascii="Arial" w:hAnsi="Arial" w:cs="Arial"/>
          <w:sz w:val="22"/>
          <w:szCs w:val="22"/>
        </w:rPr>
        <w:t xml:space="preserve"> Rapid reduction versus abrupt quitting for smokers who want to stop soon: a randomised controlled non-inferiority trial</w:t>
      </w:r>
      <w:r>
        <w:rPr>
          <w:rFonts w:ascii="Arial" w:hAnsi="Arial" w:cs="Arial"/>
          <w:sz w:val="22"/>
          <w:szCs w:val="22"/>
        </w:rPr>
        <w:t>.</w:t>
      </w:r>
      <w:r w:rsidRPr="00B709DB">
        <w:rPr>
          <w:rFonts w:ascii="Arial" w:hAnsi="Arial" w:cs="Arial"/>
          <w:sz w:val="22"/>
          <w:szCs w:val="22"/>
        </w:rPr>
        <w:t xml:space="preserve"> </w:t>
      </w:r>
      <w:r w:rsidRPr="00B709DB">
        <w:rPr>
          <w:rFonts w:ascii="Arial" w:hAnsi="Arial" w:cs="Arial"/>
          <w:i/>
          <w:sz w:val="22"/>
          <w:szCs w:val="22"/>
        </w:rPr>
        <w:t>Trials</w:t>
      </w:r>
      <w:r>
        <w:rPr>
          <w:rFonts w:ascii="Arial" w:hAnsi="Arial" w:cs="Arial"/>
          <w:sz w:val="22"/>
          <w:szCs w:val="22"/>
        </w:rPr>
        <w:t xml:space="preserve">, </w:t>
      </w:r>
      <w:r w:rsidRPr="00B709DB">
        <w:rPr>
          <w:rFonts w:ascii="Arial" w:hAnsi="Arial" w:cs="Arial"/>
          <w:i/>
          <w:sz w:val="22"/>
          <w:szCs w:val="22"/>
        </w:rPr>
        <w:t>10</w:t>
      </w:r>
      <w:r>
        <w:rPr>
          <w:rFonts w:ascii="Arial" w:hAnsi="Arial" w:cs="Arial"/>
          <w:sz w:val="22"/>
          <w:szCs w:val="22"/>
        </w:rPr>
        <w:t xml:space="preserve">, </w:t>
      </w:r>
      <w:r w:rsidRPr="00B709DB">
        <w:rPr>
          <w:rFonts w:ascii="Arial" w:hAnsi="Arial" w:cs="Arial"/>
          <w:sz w:val="22"/>
          <w:szCs w:val="22"/>
        </w:rPr>
        <w:t>69</w:t>
      </w:r>
      <w:r>
        <w:rPr>
          <w:rFonts w:ascii="Arial" w:hAnsi="Arial" w:cs="Arial"/>
          <w:sz w:val="22"/>
          <w:szCs w:val="22"/>
        </w:rPr>
        <w:t xml:space="preserve">. </w:t>
      </w:r>
      <w:r w:rsidRPr="00C6287E">
        <w:rPr>
          <w:rFonts w:ascii="Arial" w:hAnsi="Arial" w:cs="Arial"/>
          <w:sz w:val="22"/>
          <w:szCs w:val="22"/>
        </w:rPr>
        <w:t>Doi:1</w:t>
      </w:r>
      <w:r w:rsidRPr="00B709DB">
        <w:rPr>
          <w:rFonts w:ascii="Arial" w:hAnsi="Arial" w:cs="Arial"/>
          <w:sz w:val="22"/>
          <w:szCs w:val="22"/>
        </w:rPr>
        <w:t>0.1186/1745-6215-10-69</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924729">
        <w:rPr>
          <w:rFonts w:ascii="Arial" w:hAnsi="Arial" w:cs="Arial"/>
          <w:b/>
          <w:sz w:val="22"/>
          <w:szCs w:val="22"/>
        </w:rPr>
        <w:t>Michie S</w:t>
      </w:r>
      <w:r w:rsidRPr="00B709DB">
        <w:rPr>
          <w:rFonts w:ascii="Arial" w:hAnsi="Arial" w:cs="Arial"/>
          <w:sz w:val="22"/>
          <w:szCs w:val="22"/>
        </w:rPr>
        <w:t>, Jochelson K, Bridle C, Markham W. (2009)</w:t>
      </w:r>
      <w:r>
        <w:rPr>
          <w:rFonts w:ascii="Arial" w:hAnsi="Arial" w:cs="Arial"/>
          <w:sz w:val="22"/>
          <w:szCs w:val="22"/>
        </w:rPr>
        <w:t>. Low income groups and behaviour change interventions: a</w:t>
      </w:r>
      <w:r w:rsidRPr="00B709DB">
        <w:rPr>
          <w:rFonts w:ascii="Arial" w:hAnsi="Arial" w:cs="Arial"/>
          <w:sz w:val="22"/>
          <w:szCs w:val="22"/>
        </w:rPr>
        <w:t xml:space="preserve"> review of intervention content, effectiveness and theoretical frameworks. </w:t>
      </w:r>
      <w:r w:rsidRPr="00B709DB">
        <w:rPr>
          <w:rFonts w:ascii="Arial" w:hAnsi="Arial" w:cs="Arial"/>
          <w:i/>
          <w:sz w:val="22"/>
          <w:szCs w:val="22"/>
        </w:rPr>
        <w:t>Journal of Epidemiology and Community Healt</w:t>
      </w:r>
      <w:r>
        <w:rPr>
          <w:rFonts w:ascii="Arial" w:hAnsi="Arial" w:cs="Arial"/>
          <w:i/>
          <w:sz w:val="22"/>
          <w:szCs w:val="22"/>
        </w:rPr>
        <w:t>h,</w:t>
      </w:r>
      <w:r w:rsidRPr="00B709DB">
        <w:rPr>
          <w:rFonts w:ascii="Arial" w:hAnsi="Arial" w:cs="Arial"/>
          <w:sz w:val="22"/>
          <w:szCs w:val="22"/>
        </w:rPr>
        <w:t xml:space="preserve"> </w:t>
      </w:r>
      <w:r w:rsidRPr="00B709DB">
        <w:rPr>
          <w:rFonts w:ascii="Arial" w:hAnsi="Arial" w:cs="Arial"/>
          <w:i/>
          <w:sz w:val="22"/>
          <w:szCs w:val="22"/>
        </w:rPr>
        <w:t>63</w:t>
      </w:r>
      <w:r w:rsidRPr="00B709DB">
        <w:rPr>
          <w:rFonts w:ascii="Arial" w:hAnsi="Arial" w:cs="Arial"/>
          <w:sz w:val="22"/>
          <w:szCs w:val="22"/>
        </w:rPr>
        <w:t>, 8.</w:t>
      </w:r>
      <w:r>
        <w:rPr>
          <w:rFonts w:ascii="Arial" w:hAnsi="Arial" w:cs="Arial"/>
          <w:sz w:val="22"/>
          <w:szCs w:val="22"/>
        </w:rPr>
        <w:t xml:space="preserve"> </w:t>
      </w:r>
      <w:r w:rsidRPr="00C6287E">
        <w:rPr>
          <w:rFonts w:ascii="Arial" w:hAnsi="Arial" w:cs="Arial"/>
          <w:sz w:val="22"/>
          <w:szCs w:val="22"/>
        </w:rPr>
        <w:t>Doi:1</w:t>
      </w:r>
      <w:r w:rsidRPr="00924729">
        <w:rPr>
          <w:rFonts w:ascii="Arial" w:hAnsi="Arial" w:cs="Arial"/>
          <w:sz w:val="22"/>
          <w:szCs w:val="22"/>
        </w:rPr>
        <w:t>0.1136/jech.2008.078725</w:t>
      </w:r>
    </w:p>
    <w:p w:rsidR="0058187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924729">
        <w:rPr>
          <w:rFonts w:ascii="Arial" w:hAnsi="Arial" w:cs="Arial"/>
          <w:sz w:val="22"/>
          <w:szCs w:val="22"/>
        </w:rPr>
        <w:t xml:space="preserve">Eccles MP,  Armstrong D, Baker R, Cleary K, Davies H, Davies S, Glasziou P, Ilott I, Kinmonth A-L, Leng G, Logan S, Marteau T, </w:t>
      </w:r>
      <w:r w:rsidRPr="00924729">
        <w:rPr>
          <w:rFonts w:ascii="Arial" w:hAnsi="Arial" w:cs="Arial"/>
          <w:b/>
          <w:sz w:val="22"/>
          <w:szCs w:val="22"/>
        </w:rPr>
        <w:t>Michie S</w:t>
      </w:r>
      <w:r w:rsidRPr="00924729">
        <w:rPr>
          <w:rFonts w:ascii="Arial" w:hAnsi="Arial" w:cs="Arial"/>
          <w:sz w:val="22"/>
          <w:szCs w:val="22"/>
        </w:rPr>
        <w:t xml:space="preserve">, Rogers H, Rycroft-Malone J, Sibbald B. (2009). An implementation research agenda. </w:t>
      </w:r>
      <w:r w:rsidRPr="00924729">
        <w:rPr>
          <w:rFonts w:ascii="Arial" w:hAnsi="Arial" w:cs="Arial"/>
          <w:i/>
          <w:sz w:val="22"/>
          <w:szCs w:val="22"/>
        </w:rPr>
        <w:t>Implementation Science</w:t>
      </w:r>
      <w:r w:rsidRPr="00924729">
        <w:rPr>
          <w:rFonts w:ascii="Arial" w:hAnsi="Arial" w:cs="Arial"/>
          <w:sz w:val="22"/>
          <w:szCs w:val="22"/>
        </w:rPr>
        <w:t xml:space="preserve">, </w:t>
      </w:r>
      <w:r w:rsidRPr="00924729">
        <w:rPr>
          <w:rFonts w:ascii="Arial" w:hAnsi="Arial" w:cs="Arial"/>
          <w:i/>
          <w:sz w:val="22"/>
          <w:szCs w:val="22"/>
        </w:rPr>
        <w:t>4</w:t>
      </w:r>
      <w:r w:rsidRPr="00924729">
        <w:rPr>
          <w:rFonts w:ascii="Arial" w:hAnsi="Arial" w:cs="Arial"/>
          <w:sz w:val="22"/>
          <w:szCs w:val="22"/>
        </w:rPr>
        <w:t xml:space="preserve">, 18. </w:t>
      </w:r>
      <w:r w:rsidRPr="00C6287E">
        <w:rPr>
          <w:rFonts w:ascii="Arial" w:hAnsi="Arial" w:cs="Arial"/>
          <w:sz w:val="22"/>
          <w:szCs w:val="22"/>
        </w:rPr>
        <w:t>Doi:1</w:t>
      </w:r>
      <w:r w:rsidRPr="00924729">
        <w:rPr>
          <w:rFonts w:ascii="Arial" w:hAnsi="Arial" w:cs="Arial"/>
          <w:sz w:val="22"/>
          <w:szCs w:val="22"/>
        </w:rPr>
        <w:t>0.1186/1748-5908-4-18</w:t>
      </w:r>
    </w:p>
    <w:p w:rsidR="00581877" w:rsidRPr="00924729"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924729">
        <w:rPr>
          <w:rFonts w:ascii="Arial" w:hAnsi="Arial" w:cs="Arial"/>
          <w:sz w:val="22"/>
          <w:szCs w:val="22"/>
        </w:rPr>
        <w:t xml:space="preserve">Hardeman W, Kinmonth AL, </w:t>
      </w:r>
      <w:r w:rsidRPr="00AD1657">
        <w:rPr>
          <w:rFonts w:ascii="Arial" w:hAnsi="Arial" w:cs="Arial"/>
          <w:b/>
          <w:sz w:val="22"/>
          <w:szCs w:val="22"/>
        </w:rPr>
        <w:t>Michie S</w:t>
      </w:r>
      <w:r w:rsidRPr="00924729">
        <w:rPr>
          <w:rFonts w:ascii="Arial" w:hAnsi="Arial" w:cs="Arial"/>
          <w:sz w:val="22"/>
          <w:szCs w:val="22"/>
        </w:rPr>
        <w:t>, and Sutton S on behalf of the ProActive Project team. (2009)</w:t>
      </w:r>
      <w:r>
        <w:rPr>
          <w:rFonts w:ascii="Arial" w:hAnsi="Arial" w:cs="Arial"/>
          <w:sz w:val="22"/>
          <w:szCs w:val="22"/>
        </w:rPr>
        <w:t>.</w:t>
      </w:r>
      <w:r w:rsidRPr="00924729">
        <w:rPr>
          <w:rFonts w:ascii="Arial" w:hAnsi="Arial" w:cs="Arial"/>
          <w:sz w:val="22"/>
          <w:szCs w:val="22"/>
        </w:rPr>
        <w:t xml:space="preserve"> Impact of a physical activity intervention program on cognitive predictors of behaviour among adults at risk of Type 2 diabetes (ProActive randomised controlled trial). </w:t>
      </w:r>
      <w:r w:rsidRPr="00C22D0B">
        <w:rPr>
          <w:rFonts w:ascii="Arial" w:hAnsi="Arial" w:cs="Arial"/>
          <w:i/>
          <w:sz w:val="22"/>
          <w:szCs w:val="22"/>
        </w:rPr>
        <w:t>The International Journal of Behavioral Nutrition and Physical Activity</w:t>
      </w:r>
      <w:r w:rsidRPr="00924729">
        <w:rPr>
          <w:rFonts w:ascii="Arial" w:hAnsi="Arial" w:cs="Arial"/>
          <w:sz w:val="22"/>
          <w:szCs w:val="22"/>
        </w:rPr>
        <w:t xml:space="preserve">, </w:t>
      </w:r>
      <w:r w:rsidRPr="00C22D0B">
        <w:rPr>
          <w:rFonts w:ascii="Arial" w:hAnsi="Arial" w:cs="Arial"/>
          <w:i/>
          <w:sz w:val="22"/>
          <w:szCs w:val="22"/>
        </w:rPr>
        <w:t>6</w:t>
      </w:r>
      <w:r>
        <w:rPr>
          <w:rFonts w:ascii="Arial" w:hAnsi="Arial" w:cs="Arial"/>
          <w:sz w:val="22"/>
          <w:szCs w:val="22"/>
        </w:rPr>
        <w:t xml:space="preserve">, </w:t>
      </w:r>
      <w:r w:rsidRPr="00924729">
        <w:rPr>
          <w:rFonts w:ascii="Arial" w:hAnsi="Arial" w:cs="Arial"/>
          <w:sz w:val="22"/>
          <w:szCs w:val="22"/>
        </w:rPr>
        <w:t>16.</w:t>
      </w:r>
      <w:r>
        <w:rPr>
          <w:rFonts w:ascii="Arial" w:hAnsi="Arial" w:cs="Arial"/>
          <w:sz w:val="22"/>
          <w:szCs w:val="22"/>
        </w:rPr>
        <w:t xml:space="preserve"> </w:t>
      </w:r>
      <w:r w:rsidRPr="00C6287E">
        <w:rPr>
          <w:rFonts w:ascii="Arial" w:hAnsi="Arial" w:cs="Arial"/>
          <w:sz w:val="22"/>
          <w:szCs w:val="22"/>
        </w:rPr>
        <w:t>Doi:1</w:t>
      </w:r>
      <w:r w:rsidRPr="00C22D0B">
        <w:rPr>
          <w:rFonts w:ascii="Arial" w:hAnsi="Arial" w:cs="Arial"/>
          <w:sz w:val="22"/>
          <w:szCs w:val="22"/>
        </w:rPr>
        <w:t>0.1186/1479-5868-6-16</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B709DB">
        <w:rPr>
          <w:rFonts w:ascii="Arial" w:hAnsi="Arial" w:cs="Arial"/>
          <w:sz w:val="22"/>
          <w:szCs w:val="22"/>
        </w:rPr>
        <w:lastRenderedPageBreak/>
        <w:t>Sanders</w:t>
      </w:r>
      <w:r>
        <w:rPr>
          <w:rFonts w:ascii="Arial" w:hAnsi="Arial" w:cs="Arial"/>
          <w:sz w:val="22"/>
          <w:szCs w:val="22"/>
        </w:rPr>
        <w:t xml:space="preserve">on SC, Persky S, </w:t>
      </w:r>
      <w:r w:rsidRPr="00AD1657">
        <w:rPr>
          <w:rFonts w:ascii="Arial" w:hAnsi="Arial" w:cs="Arial"/>
          <w:b/>
          <w:sz w:val="22"/>
          <w:szCs w:val="22"/>
        </w:rPr>
        <w:t>Michie S</w:t>
      </w:r>
      <w:r>
        <w:rPr>
          <w:rFonts w:ascii="Arial" w:hAnsi="Arial" w:cs="Arial"/>
          <w:sz w:val="22"/>
          <w:szCs w:val="22"/>
        </w:rPr>
        <w:t>. (2010</w:t>
      </w:r>
      <w:r w:rsidRPr="00B709DB">
        <w:rPr>
          <w:rFonts w:ascii="Arial" w:hAnsi="Arial" w:cs="Arial"/>
          <w:sz w:val="22"/>
          <w:szCs w:val="22"/>
        </w:rPr>
        <w:t>)</w:t>
      </w:r>
      <w:r>
        <w:rPr>
          <w:rFonts w:ascii="Arial" w:hAnsi="Arial" w:cs="Arial"/>
          <w:sz w:val="22"/>
          <w:szCs w:val="22"/>
        </w:rPr>
        <w:t>. Psychological and b</w:t>
      </w:r>
      <w:r w:rsidRPr="00B709DB">
        <w:rPr>
          <w:rFonts w:ascii="Arial" w:hAnsi="Arial" w:cs="Arial"/>
          <w:sz w:val="22"/>
          <w:szCs w:val="22"/>
        </w:rPr>
        <w:t>eh</w:t>
      </w:r>
      <w:r>
        <w:rPr>
          <w:rFonts w:ascii="Arial" w:hAnsi="Arial" w:cs="Arial"/>
          <w:sz w:val="22"/>
          <w:szCs w:val="22"/>
        </w:rPr>
        <w:t xml:space="preserve">avioral responses to genetic test results indicating increased risk of obesity: does the </w:t>
      </w:r>
      <w:r w:rsidRPr="00C22D0B">
        <w:rPr>
          <w:rFonts w:ascii="Arial" w:hAnsi="Arial" w:cs="Arial"/>
          <w:sz w:val="22"/>
          <w:szCs w:val="22"/>
        </w:rPr>
        <w:t xml:space="preserve">causal pathway from gene to obesity matter? </w:t>
      </w:r>
      <w:r w:rsidRPr="00C22D0B">
        <w:rPr>
          <w:rFonts w:ascii="Arial" w:hAnsi="Arial" w:cs="Arial"/>
          <w:i/>
          <w:sz w:val="22"/>
          <w:szCs w:val="22"/>
        </w:rPr>
        <w:t>Public Health Genomics, 13</w:t>
      </w:r>
      <w:r w:rsidRPr="00C22D0B">
        <w:rPr>
          <w:rFonts w:ascii="Arial" w:hAnsi="Arial" w:cs="Arial"/>
          <w:sz w:val="22"/>
          <w:szCs w:val="22"/>
        </w:rPr>
        <w:t xml:space="preserve">, 34-47. </w:t>
      </w:r>
      <w:r w:rsidRPr="00C6287E">
        <w:rPr>
          <w:rFonts w:ascii="Arial" w:hAnsi="Arial" w:cs="Arial"/>
          <w:sz w:val="22"/>
          <w:szCs w:val="22"/>
        </w:rPr>
        <w:t>Doi:1</w:t>
      </w:r>
      <w:r w:rsidRPr="00C22D0B">
        <w:rPr>
          <w:rFonts w:ascii="Arial" w:hAnsi="Arial" w:cs="Arial"/>
          <w:sz w:val="22"/>
          <w:szCs w:val="22"/>
        </w:rPr>
        <w:t>0.1159/000217794</w:t>
      </w:r>
      <w:r>
        <w:rPr>
          <w:rFonts w:ascii="Arial" w:hAnsi="Arial" w:cs="Arial"/>
          <w:sz w:val="22"/>
          <w:szCs w:val="22"/>
        </w:rPr>
        <w:t xml:space="preserve"> </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Abraham C, Kelly M, Robert W, </w:t>
      </w:r>
      <w:r w:rsidRPr="00AD1657">
        <w:rPr>
          <w:rFonts w:ascii="Arial" w:hAnsi="Arial" w:cs="Arial"/>
          <w:b/>
          <w:sz w:val="22"/>
          <w:szCs w:val="22"/>
        </w:rPr>
        <w:t>Michie S</w:t>
      </w:r>
      <w:r w:rsidRPr="00B709DB">
        <w:rPr>
          <w:rFonts w:ascii="Arial" w:hAnsi="Arial" w:cs="Arial"/>
          <w:sz w:val="22"/>
          <w:szCs w:val="22"/>
        </w:rPr>
        <w:t>. (2009)</w:t>
      </w:r>
      <w:r>
        <w:rPr>
          <w:rFonts w:ascii="Arial" w:hAnsi="Arial" w:cs="Arial"/>
          <w:sz w:val="22"/>
          <w:szCs w:val="22"/>
        </w:rPr>
        <w:t>.</w:t>
      </w:r>
      <w:r w:rsidRPr="00B709DB">
        <w:rPr>
          <w:rFonts w:ascii="Arial" w:hAnsi="Arial" w:cs="Arial"/>
          <w:sz w:val="22"/>
          <w:szCs w:val="22"/>
        </w:rPr>
        <w:t xml:space="preserve"> The UK National Institute for Health and Cli</w:t>
      </w:r>
      <w:r>
        <w:rPr>
          <w:rFonts w:ascii="Arial" w:hAnsi="Arial" w:cs="Arial"/>
          <w:sz w:val="22"/>
          <w:szCs w:val="22"/>
        </w:rPr>
        <w:t>nical Excellence (NICE) public h</w:t>
      </w:r>
      <w:r w:rsidRPr="00B709DB">
        <w:rPr>
          <w:rFonts w:ascii="Arial" w:hAnsi="Arial" w:cs="Arial"/>
          <w:sz w:val="22"/>
          <w:szCs w:val="22"/>
        </w:rPr>
        <w:t>ealth</w:t>
      </w:r>
      <w:r>
        <w:rPr>
          <w:rFonts w:ascii="Arial" w:hAnsi="Arial" w:cs="Arial"/>
          <w:sz w:val="22"/>
          <w:szCs w:val="22"/>
        </w:rPr>
        <w:t xml:space="preserve"> guidance on behaviour change: a brief introduction.</w:t>
      </w:r>
      <w:r w:rsidRPr="00B709DB">
        <w:rPr>
          <w:rFonts w:ascii="Arial" w:hAnsi="Arial" w:cs="Arial"/>
          <w:sz w:val="22"/>
          <w:szCs w:val="22"/>
        </w:rPr>
        <w:t xml:space="preserve"> </w:t>
      </w:r>
      <w:r w:rsidRPr="00234DB6">
        <w:rPr>
          <w:rFonts w:ascii="Arial" w:hAnsi="Arial" w:cs="Arial"/>
          <w:i/>
          <w:sz w:val="22"/>
          <w:szCs w:val="22"/>
        </w:rPr>
        <w:t>Psychology, Health &amp; Medicine</w:t>
      </w:r>
      <w:r w:rsidRPr="00B709DB">
        <w:rPr>
          <w:rFonts w:ascii="Arial" w:hAnsi="Arial" w:cs="Arial"/>
          <w:sz w:val="22"/>
          <w:szCs w:val="22"/>
        </w:rPr>
        <w:t xml:space="preserve">, </w:t>
      </w:r>
      <w:r w:rsidRPr="00234DB6">
        <w:rPr>
          <w:rFonts w:ascii="Arial" w:hAnsi="Arial" w:cs="Arial"/>
          <w:i/>
          <w:sz w:val="22"/>
          <w:szCs w:val="22"/>
        </w:rPr>
        <w:t>14</w:t>
      </w:r>
      <w:r w:rsidRPr="00B709DB">
        <w:rPr>
          <w:rFonts w:ascii="Arial" w:hAnsi="Arial" w:cs="Arial"/>
          <w:sz w:val="22"/>
          <w:szCs w:val="22"/>
        </w:rPr>
        <w:t>, 1-8.</w:t>
      </w:r>
      <w:r>
        <w:rPr>
          <w:rFonts w:ascii="Arial" w:hAnsi="Arial" w:cs="Arial"/>
          <w:sz w:val="22"/>
          <w:szCs w:val="22"/>
        </w:rPr>
        <w:t xml:space="preserve"> </w:t>
      </w:r>
      <w:r w:rsidRPr="00C6287E">
        <w:rPr>
          <w:rFonts w:ascii="Arial" w:hAnsi="Arial" w:cs="Arial"/>
          <w:sz w:val="22"/>
          <w:szCs w:val="22"/>
        </w:rPr>
        <w:t>Doi:1</w:t>
      </w:r>
      <w:r w:rsidRPr="00234DB6">
        <w:rPr>
          <w:rFonts w:ascii="Arial" w:hAnsi="Arial" w:cs="Arial"/>
          <w:sz w:val="22"/>
          <w:szCs w:val="22"/>
        </w:rPr>
        <w:t>0.1080/13548500802537903</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Vogt F, McEwen A, </w:t>
      </w:r>
      <w:r w:rsidRPr="00AD1657">
        <w:rPr>
          <w:rFonts w:ascii="Arial" w:hAnsi="Arial" w:cs="Arial"/>
          <w:b/>
          <w:sz w:val="22"/>
          <w:szCs w:val="22"/>
        </w:rPr>
        <w:t>Michie S</w:t>
      </w:r>
      <w:r w:rsidRPr="00B709DB">
        <w:rPr>
          <w:rFonts w:ascii="Arial" w:hAnsi="Arial" w:cs="Arial"/>
          <w:sz w:val="22"/>
          <w:szCs w:val="22"/>
        </w:rPr>
        <w:t>. (2008)</w:t>
      </w:r>
      <w:r>
        <w:rPr>
          <w:rFonts w:ascii="Arial" w:hAnsi="Arial" w:cs="Arial"/>
          <w:sz w:val="22"/>
          <w:szCs w:val="22"/>
        </w:rPr>
        <w:t>.</w:t>
      </w:r>
      <w:r w:rsidRPr="00B709DB">
        <w:rPr>
          <w:rFonts w:ascii="Arial" w:hAnsi="Arial" w:cs="Arial"/>
          <w:sz w:val="22"/>
          <w:szCs w:val="22"/>
        </w:rPr>
        <w:t xml:space="preserve"> What general practitioners can do to deliver more brief stop-smoking interventions: an exploratory study. </w:t>
      </w:r>
      <w:r w:rsidRPr="00234DB6">
        <w:rPr>
          <w:rFonts w:ascii="Arial" w:hAnsi="Arial" w:cs="Arial"/>
          <w:i/>
          <w:sz w:val="22"/>
          <w:szCs w:val="22"/>
        </w:rPr>
        <w:t>Journal of Smoking Cessation</w:t>
      </w:r>
      <w:r w:rsidRPr="00B709DB">
        <w:rPr>
          <w:rFonts w:ascii="Arial" w:hAnsi="Arial" w:cs="Arial"/>
          <w:sz w:val="22"/>
          <w:szCs w:val="22"/>
        </w:rPr>
        <w:t xml:space="preserve">, </w:t>
      </w:r>
      <w:r w:rsidRPr="00234DB6">
        <w:rPr>
          <w:rFonts w:ascii="Arial" w:hAnsi="Arial" w:cs="Arial"/>
          <w:i/>
          <w:sz w:val="22"/>
          <w:szCs w:val="22"/>
        </w:rPr>
        <w:t>3</w:t>
      </w:r>
      <w:r w:rsidRPr="00B709DB">
        <w:rPr>
          <w:rFonts w:ascii="Arial" w:hAnsi="Arial" w:cs="Arial"/>
          <w:sz w:val="22"/>
          <w:szCs w:val="22"/>
        </w:rPr>
        <w:t>, 110-116.</w:t>
      </w:r>
      <w:r>
        <w:rPr>
          <w:rFonts w:ascii="Arial" w:hAnsi="Arial" w:cs="Arial"/>
          <w:sz w:val="22"/>
          <w:szCs w:val="22"/>
        </w:rPr>
        <w:t xml:space="preserve"> </w:t>
      </w:r>
      <w:r w:rsidRPr="00C6287E">
        <w:rPr>
          <w:rFonts w:ascii="Arial" w:hAnsi="Arial" w:cs="Arial"/>
          <w:sz w:val="22"/>
          <w:szCs w:val="22"/>
        </w:rPr>
        <w:t>Doi:1</w:t>
      </w:r>
      <w:r w:rsidRPr="00234DB6">
        <w:rPr>
          <w:rFonts w:ascii="Arial" w:hAnsi="Arial" w:cs="Arial"/>
          <w:sz w:val="22"/>
          <w:szCs w:val="22"/>
        </w:rPr>
        <w:t>0.1375/jsc.3.2.110</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Craig P, Dieppe P, Macintyre S, </w:t>
      </w:r>
      <w:r w:rsidRPr="00AD1657">
        <w:rPr>
          <w:rFonts w:ascii="Arial" w:hAnsi="Arial" w:cs="Arial"/>
          <w:b/>
          <w:sz w:val="22"/>
          <w:szCs w:val="22"/>
        </w:rPr>
        <w:t>Michie S</w:t>
      </w:r>
      <w:r>
        <w:rPr>
          <w:rFonts w:ascii="Arial" w:hAnsi="Arial" w:cs="Arial"/>
          <w:sz w:val="22"/>
          <w:szCs w:val="22"/>
        </w:rPr>
        <w:t>, Nazareth I, Petticrew</w:t>
      </w:r>
      <w:r w:rsidRPr="00B709DB">
        <w:rPr>
          <w:rFonts w:ascii="Arial" w:hAnsi="Arial" w:cs="Arial"/>
          <w:sz w:val="22"/>
          <w:szCs w:val="22"/>
        </w:rPr>
        <w:t xml:space="preserve"> M. (2008). Developing and evaluating complex interventions: the new Medical Research Council guidance. </w:t>
      </w:r>
      <w:r w:rsidRPr="00234DB6">
        <w:rPr>
          <w:rFonts w:ascii="Arial" w:hAnsi="Arial" w:cs="Arial"/>
          <w:i/>
          <w:sz w:val="22"/>
          <w:szCs w:val="22"/>
        </w:rPr>
        <w:t>British Medical Journal</w:t>
      </w:r>
      <w:r>
        <w:rPr>
          <w:rFonts w:ascii="Arial" w:hAnsi="Arial" w:cs="Arial"/>
          <w:sz w:val="22"/>
          <w:szCs w:val="22"/>
        </w:rPr>
        <w:t xml:space="preserve">, </w:t>
      </w:r>
      <w:r w:rsidRPr="00234DB6">
        <w:rPr>
          <w:rFonts w:ascii="Arial" w:hAnsi="Arial" w:cs="Arial"/>
          <w:i/>
          <w:sz w:val="22"/>
          <w:szCs w:val="22"/>
        </w:rPr>
        <w:t>337</w:t>
      </w:r>
      <w:r>
        <w:rPr>
          <w:rFonts w:ascii="Arial" w:hAnsi="Arial" w:cs="Arial"/>
          <w:sz w:val="22"/>
          <w:szCs w:val="22"/>
        </w:rPr>
        <w:t>,</w:t>
      </w:r>
      <w:r w:rsidRPr="00B709DB">
        <w:rPr>
          <w:rFonts w:ascii="Arial" w:hAnsi="Arial" w:cs="Arial"/>
          <w:sz w:val="22"/>
          <w:szCs w:val="22"/>
        </w:rPr>
        <w:t xml:space="preserve"> a1655.</w:t>
      </w:r>
      <w:r>
        <w:rPr>
          <w:rFonts w:ascii="Arial" w:hAnsi="Arial" w:cs="Arial"/>
          <w:sz w:val="22"/>
          <w:szCs w:val="22"/>
        </w:rPr>
        <w:t xml:space="preserve"> </w:t>
      </w:r>
      <w:r w:rsidRPr="00C6287E">
        <w:rPr>
          <w:rFonts w:ascii="Arial" w:hAnsi="Arial" w:cs="Arial"/>
          <w:sz w:val="22"/>
          <w:szCs w:val="22"/>
        </w:rPr>
        <w:t>Doi:1</w:t>
      </w:r>
      <w:r w:rsidRPr="00234DB6">
        <w:rPr>
          <w:rFonts w:ascii="Arial" w:hAnsi="Arial" w:cs="Arial"/>
          <w:sz w:val="22"/>
          <w:szCs w:val="22"/>
        </w:rPr>
        <w:t>0.1136/bmj.a1655</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b/>
          <w:sz w:val="22"/>
          <w:szCs w:val="22"/>
        </w:rPr>
        <w:t>Michie S</w:t>
      </w:r>
      <w:r w:rsidRPr="00B709DB">
        <w:rPr>
          <w:rFonts w:ascii="Arial" w:hAnsi="Arial" w:cs="Arial"/>
          <w:sz w:val="22"/>
          <w:szCs w:val="22"/>
        </w:rPr>
        <w:t>. (2008)</w:t>
      </w:r>
      <w:r>
        <w:rPr>
          <w:rFonts w:ascii="Arial" w:hAnsi="Arial" w:cs="Arial"/>
          <w:sz w:val="22"/>
          <w:szCs w:val="22"/>
        </w:rPr>
        <w:t>.</w:t>
      </w:r>
      <w:r w:rsidR="0006159A">
        <w:rPr>
          <w:rFonts w:ascii="Arial" w:hAnsi="Arial" w:cs="Arial"/>
          <w:sz w:val="22"/>
          <w:szCs w:val="22"/>
        </w:rPr>
        <w:t xml:space="preserve"> Designing and implementing behaviour change</w:t>
      </w:r>
      <w:r w:rsidRPr="00B709DB">
        <w:rPr>
          <w:rFonts w:ascii="Arial" w:hAnsi="Arial" w:cs="Arial"/>
          <w:sz w:val="22"/>
          <w:szCs w:val="22"/>
        </w:rPr>
        <w:t xml:space="preserve"> interventions to improve population health. </w:t>
      </w:r>
      <w:r w:rsidRPr="003D2DBD">
        <w:rPr>
          <w:rFonts w:ascii="Arial" w:hAnsi="Arial" w:cs="Arial"/>
          <w:i/>
          <w:sz w:val="22"/>
          <w:szCs w:val="22"/>
        </w:rPr>
        <w:t>Journal of Health Services Research and Policy</w:t>
      </w:r>
      <w:r w:rsidRPr="00B709DB">
        <w:rPr>
          <w:rFonts w:ascii="Arial" w:hAnsi="Arial" w:cs="Arial"/>
          <w:sz w:val="22"/>
          <w:szCs w:val="22"/>
        </w:rPr>
        <w:t xml:space="preserve">, </w:t>
      </w:r>
      <w:r w:rsidRPr="003D2DBD">
        <w:rPr>
          <w:rFonts w:ascii="Arial" w:hAnsi="Arial" w:cs="Arial"/>
          <w:i/>
          <w:sz w:val="22"/>
          <w:szCs w:val="22"/>
        </w:rPr>
        <w:t>13</w:t>
      </w:r>
      <w:r w:rsidRPr="00B709DB">
        <w:rPr>
          <w:rFonts w:ascii="Arial" w:hAnsi="Arial" w:cs="Arial"/>
          <w:sz w:val="22"/>
          <w:szCs w:val="22"/>
        </w:rPr>
        <w:t>, 64-69.</w:t>
      </w:r>
      <w:r>
        <w:rPr>
          <w:rFonts w:ascii="Arial" w:hAnsi="Arial" w:cs="Arial"/>
          <w:sz w:val="22"/>
          <w:szCs w:val="22"/>
        </w:rPr>
        <w:t xml:space="preserve"> </w:t>
      </w:r>
      <w:r w:rsidRPr="00C6287E">
        <w:rPr>
          <w:rFonts w:ascii="Arial" w:hAnsi="Arial" w:cs="Arial"/>
          <w:sz w:val="22"/>
          <w:szCs w:val="22"/>
        </w:rPr>
        <w:t>Doi:1</w:t>
      </w:r>
      <w:r w:rsidRPr="003D2DBD">
        <w:rPr>
          <w:rFonts w:ascii="Arial" w:hAnsi="Arial" w:cs="Arial"/>
          <w:sz w:val="22"/>
          <w:szCs w:val="22"/>
        </w:rPr>
        <w:t>0.1258/jhsrp.2008.008014</w:t>
      </w:r>
    </w:p>
    <w:p w:rsidR="00581877" w:rsidRPr="00B709DB"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b/>
          <w:sz w:val="22"/>
          <w:szCs w:val="22"/>
        </w:rPr>
        <w:t>Michie S</w:t>
      </w:r>
      <w:r>
        <w:rPr>
          <w:rFonts w:ascii="Arial" w:hAnsi="Arial" w:cs="Arial"/>
          <w:sz w:val="22"/>
          <w:szCs w:val="22"/>
        </w:rPr>
        <w:t>, Abraham</w:t>
      </w:r>
      <w:r w:rsidRPr="00B709DB">
        <w:rPr>
          <w:rFonts w:ascii="Arial" w:hAnsi="Arial" w:cs="Arial"/>
          <w:sz w:val="22"/>
          <w:szCs w:val="22"/>
        </w:rPr>
        <w:t xml:space="preserve"> C. (2008)</w:t>
      </w:r>
      <w:r>
        <w:rPr>
          <w:rFonts w:ascii="Arial" w:hAnsi="Arial" w:cs="Arial"/>
          <w:sz w:val="22"/>
          <w:szCs w:val="22"/>
        </w:rPr>
        <w:t>.</w:t>
      </w:r>
      <w:r w:rsidRPr="00B709DB">
        <w:rPr>
          <w:rFonts w:ascii="Arial" w:hAnsi="Arial" w:cs="Arial"/>
          <w:sz w:val="22"/>
          <w:szCs w:val="22"/>
        </w:rPr>
        <w:t xml:space="preserve"> Advancing the science of behaviour change: a plea for scientific reporting. </w:t>
      </w:r>
      <w:r w:rsidRPr="003D2DBD">
        <w:rPr>
          <w:rFonts w:ascii="Arial" w:hAnsi="Arial" w:cs="Arial"/>
          <w:i/>
          <w:sz w:val="22"/>
          <w:szCs w:val="22"/>
        </w:rPr>
        <w:t>Addiction</w:t>
      </w:r>
      <w:r w:rsidRPr="00B709DB">
        <w:rPr>
          <w:rFonts w:ascii="Arial" w:hAnsi="Arial" w:cs="Arial"/>
          <w:sz w:val="22"/>
          <w:szCs w:val="22"/>
        </w:rPr>
        <w:t xml:space="preserve">, </w:t>
      </w:r>
      <w:r w:rsidRPr="003D2DBD">
        <w:rPr>
          <w:rFonts w:ascii="Arial" w:hAnsi="Arial" w:cs="Arial"/>
          <w:i/>
          <w:sz w:val="22"/>
          <w:szCs w:val="22"/>
        </w:rPr>
        <w:t>103</w:t>
      </w:r>
      <w:r w:rsidRPr="00B709DB">
        <w:rPr>
          <w:rFonts w:ascii="Arial" w:hAnsi="Arial" w:cs="Arial"/>
          <w:sz w:val="22"/>
          <w:szCs w:val="22"/>
        </w:rPr>
        <w:t>, 1409-1410</w:t>
      </w:r>
      <w:r w:rsidRPr="003D2DBD">
        <w:rPr>
          <w:rFonts w:ascii="Arial" w:hAnsi="Arial" w:cs="Arial"/>
          <w:sz w:val="22"/>
          <w:szCs w:val="22"/>
        </w:rPr>
        <w:t xml:space="preserve">. </w:t>
      </w:r>
      <w:r w:rsidRPr="00C6287E">
        <w:rPr>
          <w:rFonts w:ascii="Arial" w:hAnsi="Arial" w:cs="Arial"/>
          <w:sz w:val="22"/>
          <w:szCs w:val="22"/>
        </w:rPr>
        <w:t>Doi:1</w:t>
      </w:r>
      <w:r w:rsidRPr="003D2DBD">
        <w:rPr>
          <w:rFonts w:ascii="Arial" w:hAnsi="Arial" w:cs="Arial"/>
          <w:color w:val="000000"/>
          <w:sz w:val="22"/>
          <w:szCs w:val="22"/>
        </w:rPr>
        <w:t>0.1111/j.1360-0443.2008.02291.x</w:t>
      </w:r>
    </w:p>
    <w:p w:rsidR="00581877" w:rsidRPr="00AD165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sidRPr="00AD1657">
        <w:rPr>
          <w:rFonts w:ascii="Arial" w:hAnsi="Arial" w:cs="Arial"/>
          <w:b/>
          <w:sz w:val="22"/>
          <w:szCs w:val="22"/>
        </w:rPr>
        <w:t>Michie S</w:t>
      </w:r>
      <w:r>
        <w:rPr>
          <w:rFonts w:ascii="Arial" w:hAnsi="Arial" w:cs="Arial"/>
          <w:sz w:val="22"/>
          <w:szCs w:val="22"/>
        </w:rPr>
        <w:t>, Johnston M, Francis J, Hardeman W, Eccles</w:t>
      </w:r>
      <w:r w:rsidRPr="00B709DB">
        <w:rPr>
          <w:rFonts w:ascii="Arial" w:hAnsi="Arial" w:cs="Arial"/>
          <w:sz w:val="22"/>
          <w:szCs w:val="22"/>
        </w:rPr>
        <w:t xml:space="preserve"> M. (2008)</w:t>
      </w:r>
      <w:r>
        <w:rPr>
          <w:rFonts w:ascii="Arial" w:hAnsi="Arial" w:cs="Arial"/>
          <w:sz w:val="22"/>
          <w:szCs w:val="22"/>
        </w:rPr>
        <w:t>.</w:t>
      </w:r>
      <w:r w:rsidRPr="00B709DB">
        <w:rPr>
          <w:rFonts w:ascii="Arial" w:hAnsi="Arial" w:cs="Arial"/>
          <w:sz w:val="22"/>
          <w:szCs w:val="22"/>
        </w:rPr>
        <w:t xml:space="preserve"> From theory to intervention: mapping theoretically derived behavioural determinants to behaviour change techniques. </w:t>
      </w:r>
      <w:r w:rsidRPr="003D2DBD">
        <w:rPr>
          <w:rFonts w:ascii="Arial" w:hAnsi="Arial" w:cs="Arial"/>
          <w:i/>
          <w:sz w:val="22"/>
          <w:szCs w:val="22"/>
        </w:rPr>
        <w:t>Applied Psychology: an International Review</w:t>
      </w:r>
      <w:r w:rsidRPr="003D2DBD">
        <w:rPr>
          <w:rFonts w:ascii="Arial" w:hAnsi="Arial" w:cs="Arial"/>
          <w:sz w:val="22"/>
          <w:szCs w:val="22"/>
        </w:rPr>
        <w:t xml:space="preserve">, </w:t>
      </w:r>
      <w:r w:rsidRPr="003D2DBD">
        <w:rPr>
          <w:rFonts w:ascii="Arial" w:hAnsi="Arial" w:cs="Arial"/>
          <w:i/>
          <w:sz w:val="22"/>
          <w:szCs w:val="22"/>
        </w:rPr>
        <w:t>57</w:t>
      </w:r>
      <w:r w:rsidRPr="003D2DBD">
        <w:rPr>
          <w:rFonts w:ascii="Arial" w:hAnsi="Arial" w:cs="Arial"/>
          <w:sz w:val="22"/>
          <w:szCs w:val="22"/>
        </w:rPr>
        <w:t xml:space="preserve">, 660-680. </w:t>
      </w:r>
      <w:r w:rsidRPr="00C6287E">
        <w:rPr>
          <w:rFonts w:ascii="Arial" w:hAnsi="Arial" w:cs="Arial"/>
          <w:sz w:val="22"/>
          <w:szCs w:val="22"/>
        </w:rPr>
        <w:t>Doi:1</w:t>
      </w:r>
      <w:r w:rsidRPr="003D2DBD">
        <w:rPr>
          <w:rFonts w:ascii="Arial" w:hAnsi="Arial" w:cs="Arial"/>
          <w:color w:val="000000"/>
          <w:sz w:val="22"/>
          <w:szCs w:val="22"/>
        </w:rPr>
        <w:t>0.1111/j.1464-0597.2008.00341</w:t>
      </w:r>
    </w:p>
    <w:p w:rsidR="00581877" w:rsidRPr="00AD165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Abraham C, </w:t>
      </w:r>
      <w:r w:rsidRPr="00AD1657">
        <w:rPr>
          <w:rFonts w:ascii="Arial" w:hAnsi="Arial" w:cs="Arial"/>
          <w:b/>
          <w:sz w:val="22"/>
          <w:szCs w:val="22"/>
        </w:rPr>
        <w:t>Michie S</w:t>
      </w:r>
      <w:r w:rsidRPr="00AD1657">
        <w:rPr>
          <w:rFonts w:ascii="Arial" w:hAnsi="Arial" w:cs="Arial"/>
          <w:sz w:val="22"/>
          <w:szCs w:val="22"/>
        </w:rPr>
        <w:t>. (2008)</w:t>
      </w:r>
      <w:r>
        <w:rPr>
          <w:rFonts w:ascii="Arial" w:hAnsi="Arial" w:cs="Arial"/>
          <w:sz w:val="22"/>
          <w:szCs w:val="22"/>
        </w:rPr>
        <w:t>.</w:t>
      </w:r>
      <w:r w:rsidRPr="00AD1657">
        <w:rPr>
          <w:rFonts w:ascii="Arial" w:hAnsi="Arial" w:cs="Arial"/>
          <w:sz w:val="22"/>
          <w:szCs w:val="22"/>
        </w:rPr>
        <w:t xml:space="preserve"> A taxonomy of behavior change techniques used in interve</w:t>
      </w:r>
      <w:r>
        <w:rPr>
          <w:rFonts w:ascii="Arial" w:hAnsi="Arial" w:cs="Arial"/>
          <w:sz w:val="22"/>
          <w:szCs w:val="22"/>
        </w:rPr>
        <w:t xml:space="preserve">ntions. </w:t>
      </w:r>
      <w:r w:rsidRPr="00AD1657">
        <w:rPr>
          <w:rFonts w:ascii="Arial" w:hAnsi="Arial" w:cs="Arial"/>
          <w:i/>
          <w:sz w:val="22"/>
          <w:szCs w:val="22"/>
        </w:rPr>
        <w:t>Health Psychology 27</w:t>
      </w:r>
      <w:r>
        <w:rPr>
          <w:rFonts w:ascii="Arial" w:hAnsi="Arial" w:cs="Arial"/>
          <w:sz w:val="22"/>
          <w:szCs w:val="22"/>
        </w:rPr>
        <w:t xml:space="preserve">, </w:t>
      </w:r>
      <w:r w:rsidRPr="00AD1657">
        <w:rPr>
          <w:rFonts w:ascii="Arial" w:hAnsi="Arial" w:cs="Arial"/>
          <w:sz w:val="22"/>
          <w:szCs w:val="22"/>
        </w:rPr>
        <w:t>379-387.</w:t>
      </w:r>
      <w:r>
        <w:rPr>
          <w:rFonts w:ascii="Arial" w:hAnsi="Arial" w:cs="Arial"/>
          <w:sz w:val="22"/>
          <w:szCs w:val="22"/>
        </w:rPr>
        <w:t xml:space="preserve"> </w:t>
      </w:r>
      <w:r w:rsidRPr="00C6287E">
        <w:rPr>
          <w:rFonts w:ascii="Arial" w:hAnsi="Arial" w:cs="Arial"/>
          <w:sz w:val="22"/>
          <w:szCs w:val="22"/>
        </w:rPr>
        <w:t>Doi:1</w:t>
      </w:r>
      <w:r w:rsidRPr="00AD1657">
        <w:rPr>
          <w:rFonts w:ascii="Arial" w:hAnsi="Arial" w:cs="Arial"/>
          <w:sz w:val="22"/>
          <w:szCs w:val="22"/>
        </w:rPr>
        <w:t>0.1037/0278-6133.27.3.379</w:t>
      </w:r>
    </w:p>
    <w:p w:rsidR="00581877" w:rsidRPr="00AD165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Smets E</w:t>
      </w:r>
      <w:r w:rsidRPr="00AD1657">
        <w:rPr>
          <w:rFonts w:ascii="Arial" w:hAnsi="Arial" w:cs="Arial"/>
          <w:sz w:val="22"/>
          <w:szCs w:val="22"/>
        </w:rPr>
        <w:t>, Zweiten M</w:t>
      </w:r>
      <w:r>
        <w:rPr>
          <w:rFonts w:ascii="Arial" w:hAnsi="Arial" w:cs="Arial"/>
          <w:sz w:val="22"/>
          <w:szCs w:val="22"/>
        </w:rPr>
        <w:t xml:space="preserve">, </w:t>
      </w:r>
      <w:r w:rsidRPr="00AD1657">
        <w:rPr>
          <w:rFonts w:ascii="Arial" w:hAnsi="Arial" w:cs="Arial"/>
          <w:b/>
          <w:sz w:val="22"/>
          <w:szCs w:val="22"/>
        </w:rPr>
        <w:t>Michie S</w:t>
      </w:r>
      <w:r>
        <w:rPr>
          <w:rFonts w:ascii="Arial" w:hAnsi="Arial" w:cs="Arial"/>
          <w:sz w:val="22"/>
          <w:szCs w:val="22"/>
        </w:rPr>
        <w:t>. (2007</w:t>
      </w:r>
      <w:r w:rsidRPr="00AD1657">
        <w:rPr>
          <w:rFonts w:ascii="Arial" w:hAnsi="Arial" w:cs="Arial"/>
          <w:sz w:val="22"/>
          <w:szCs w:val="22"/>
        </w:rPr>
        <w:t>)</w:t>
      </w:r>
      <w:r>
        <w:rPr>
          <w:rFonts w:ascii="Arial" w:hAnsi="Arial" w:cs="Arial"/>
          <w:sz w:val="22"/>
          <w:szCs w:val="22"/>
        </w:rPr>
        <w:t>.</w:t>
      </w:r>
      <w:r w:rsidRPr="00AD1657">
        <w:rPr>
          <w:rFonts w:ascii="Arial" w:hAnsi="Arial" w:cs="Arial"/>
          <w:sz w:val="22"/>
          <w:szCs w:val="22"/>
        </w:rPr>
        <w:t xml:space="preserve"> Comparing genetic counseling with non-genetic health care interactions; two of a kind? </w:t>
      </w:r>
      <w:r w:rsidRPr="00B33FE7">
        <w:rPr>
          <w:rFonts w:ascii="Arial" w:hAnsi="Arial" w:cs="Arial"/>
          <w:i/>
          <w:sz w:val="22"/>
          <w:szCs w:val="22"/>
        </w:rPr>
        <w:t>Patient Education and Counseling</w:t>
      </w:r>
      <w:r w:rsidRPr="00AD1657">
        <w:rPr>
          <w:rFonts w:ascii="Arial" w:hAnsi="Arial" w:cs="Arial"/>
          <w:sz w:val="22"/>
          <w:szCs w:val="22"/>
        </w:rPr>
        <w:t xml:space="preserve">, </w:t>
      </w:r>
      <w:r w:rsidRPr="00B33FE7">
        <w:rPr>
          <w:rFonts w:ascii="Arial" w:hAnsi="Arial" w:cs="Arial"/>
          <w:i/>
          <w:sz w:val="22"/>
          <w:szCs w:val="22"/>
        </w:rPr>
        <w:t>68</w:t>
      </w:r>
      <w:r w:rsidRPr="00AD1657">
        <w:rPr>
          <w:rFonts w:ascii="Arial" w:hAnsi="Arial" w:cs="Arial"/>
          <w:sz w:val="22"/>
          <w:szCs w:val="22"/>
        </w:rPr>
        <w:t xml:space="preserve">, 225-234. </w:t>
      </w:r>
      <w:r w:rsidRPr="00C6287E">
        <w:rPr>
          <w:rFonts w:ascii="Arial" w:hAnsi="Arial" w:cs="Arial"/>
          <w:sz w:val="22"/>
          <w:szCs w:val="22"/>
        </w:rPr>
        <w:t>Doi:1</w:t>
      </w:r>
      <w:r w:rsidRPr="009F3841">
        <w:rPr>
          <w:rFonts w:ascii="Arial" w:hAnsi="Arial" w:cs="Arial"/>
          <w:sz w:val="22"/>
          <w:szCs w:val="22"/>
        </w:rPr>
        <w:t>0.1016/j.pec.2007.05.015</w:t>
      </w:r>
    </w:p>
    <w:p w:rsidR="00581877" w:rsidRPr="00AD165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11383F">
        <w:rPr>
          <w:rFonts w:ascii="Arial" w:hAnsi="Arial" w:cs="Arial"/>
          <w:b/>
          <w:sz w:val="22"/>
          <w:szCs w:val="22"/>
        </w:rPr>
        <w:t>Michie S</w:t>
      </w:r>
      <w:r w:rsidRPr="00AD1657">
        <w:rPr>
          <w:rFonts w:ascii="Arial" w:hAnsi="Arial" w:cs="Arial"/>
          <w:sz w:val="22"/>
          <w:szCs w:val="22"/>
        </w:rPr>
        <w:t>. (2008)</w:t>
      </w:r>
      <w:r>
        <w:rPr>
          <w:rFonts w:ascii="Arial" w:hAnsi="Arial" w:cs="Arial"/>
          <w:sz w:val="22"/>
          <w:szCs w:val="22"/>
        </w:rPr>
        <w:t>.</w:t>
      </w:r>
      <w:r w:rsidRPr="00AD1657">
        <w:rPr>
          <w:rFonts w:ascii="Arial" w:hAnsi="Arial" w:cs="Arial"/>
          <w:sz w:val="22"/>
          <w:szCs w:val="22"/>
        </w:rPr>
        <w:t xml:space="preserve"> What works and how?  Designing more effective interventions needs answers to both questions.  </w:t>
      </w:r>
      <w:r w:rsidRPr="0011383F">
        <w:rPr>
          <w:rFonts w:ascii="Arial" w:hAnsi="Arial" w:cs="Arial"/>
          <w:i/>
          <w:sz w:val="22"/>
          <w:szCs w:val="22"/>
        </w:rPr>
        <w:t>Addiction, 103</w:t>
      </w:r>
      <w:r w:rsidRPr="00AD1657">
        <w:rPr>
          <w:rFonts w:ascii="Arial" w:hAnsi="Arial" w:cs="Arial"/>
          <w:sz w:val="22"/>
          <w:szCs w:val="22"/>
        </w:rPr>
        <w:t>, 886-887.</w:t>
      </w:r>
      <w:r>
        <w:rPr>
          <w:rFonts w:ascii="Arial" w:hAnsi="Arial" w:cs="Arial"/>
          <w:sz w:val="22"/>
          <w:szCs w:val="22"/>
        </w:rPr>
        <w:t xml:space="preserve"> </w:t>
      </w:r>
      <w:r w:rsidRPr="00C6287E">
        <w:rPr>
          <w:rFonts w:ascii="Arial" w:hAnsi="Arial" w:cs="Arial"/>
          <w:sz w:val="22"/>
          <w:szCs w:val="22"/>
        </w:rPr>
        <w:t>Doi:1</w:t>
      </w:r>
      <w:r w:rsidRPr="0011383F">
        <w:rPr>
          <w:rFonts w:ascii="Arial" w:hAnsi="Arial" w:cs="Arial"/>
          <w:sz w:val="22"/>
          <w:szCs w:val="22"/>
        </w:rPr>
        <w:t>0.1111/j.1360-0443.2007.02112.x</w:t>
      </w:r>
    </w:p>
    <w:p w:rsidR="00581877" w:rsidRPr="00AD165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sz w:val="22"/>
          <w:szCs w:val="22"/>
        </w:rPr>
        <w:t xml:space="preserve">McKenzie J, French SD, O’Connor D, Grimshaw J, Mortimer D, </w:t>
      </w:r>
      <w:r w:rsidRPr="0011383F">
        <w:rPr>
          <w:rFonts w:ascii="Arial" w:hAnsi="Arial" w:cs="Arial"/>
          <w:b/>
          <w:sz w:val="22"/>
          <w:szCs w:val="22"/>
        </w:rPr>
        <w:t>Michie S</w:t>
      </w:r>
      <w:r w:rsidRPr="00AD1657">
        <w:rPr>
          <w:rFonts w:ascii="Arial" w:hAnsi="Arial" w:cs="Arial"/>
          <w:sz w:val="22"/>
          <w:szCs w:val="22"/>
        </w:rPr>
        <w:t>, Francis J, Spike N, Schattner P, Kent PM, Buchbinder R, Green S</w:t>
      </w:r>
      <w:r>
        <w:rPr>
          <w:rFonts w:ascii="Arial" w:hAnsi="Arial" w:cs="Arial"/>
          <w:sz w:val="22"/>
          <w:szCs w:val="22"/>
        </w:rPr>
        <w:t>.</w:t>
      </w:r>
      <w:r w:rsidRPr="00AD1657">
        <w:rPr>
          <w:rFonts w:ascii="Arial" w:hAnsi="Arial" w:cs="Arial"/>
          <w:sz w:val="22"/>
          <w:szCs w:val="22"/>
        </w:rPr>
        <w:t xml:space="preserve"> (2008)</w:t>
      </w:r>
      <w:r>
        <w:rPr>
          <w:rFonts w:ascii="Arial" w:hAnsi="Arial" w:cs="Arial"/>
          <w:sz w:val="22"/>
          <w:szCs w:val="22"/>
        </w:rPr>
        <w:t>.</w:t>
      </w:r>
      <w:r w:rsidRPr="00AD1657">
        <w:rPr>
          <w:rFonts w:ascii="Arial" w:hAnsi="Arial" w:cs="Arial"/>
          <w:sz w:val="22"/>
          <w:szCs w:val="22"/>
        </w:rPr>
        <w:t xml:space="preserve"> IMPLEmenting a clinical practice guideline for acute low back pain evidence-based manageMENT in general practice (IMPLEMENT): cluster randomised c</w:t>
      </w:r>
      <w:r>
        <w:rPr>
          <w:rFonts w:ascii="Arial" w:hAnsi="Arial" w:cs="Arial"/>
          <w:sz w:val="22"/>
          <w:szCs w:val="22"/>
        </w:rPr>
        <w:t xml:space="preserve">ontrolled trial study protocol. </w:t>
      </w:r>
      <w:r w:rsidRPr="0011383F">
        <w:rPr>
          <w:rFonts w:ascii="Arial" w:hAnsi="Arial" w:cs="Arial"/>
          <w:i/>
          <w:sz w:val="22"/>
          <w:szCs w:val="22"/>
        </w:rPr>
        <w:t>Implementation Science</w:t>
      </w:r>
      <w:r>
        <w:rPr>
          <w:rFonts w:ascii="Arial" w:hAnsi="Arial" w:cs="Arial"/>
          <w:i/>
          <w:sz w:val="22"/>
          <w:szCs w:val="22"/>
        </w:rPr>
        <w:t>,3</w:t>
      </w:r>
      <w:r>
        <w:rPr>
          <w:rFonts w:ascii="Arial" w:hAnsi="Arial" w:cs="Arial"/>
          <w:sz w:val="22"/>
          <w:szCs w:val="22"/>
        </w:rPr>
        <w:t>, 1</w:t>
      </w:r>
      <w:r w:rsidRPr="00AD1657">
        <w:rPr>
          <w:rFonts w:ascii="Arial" w:hAnsi="Arial" w:cs="Arial"/>
          <w:sz w:val="22"/>
          <w:szCs w:val="22"/>
        </w:rPr>
        <w:t>1.</w:t>
      </w:r>
      <w:r>
        <w:rPr>
          <w:rFonts w:ascii="Arial" w:hAnsi="Arial" w:cs="Arial"/>
          <w:sz w:val="22"/>
          <w:szCs w:val="22"/>
        </w:rPr>
        <w:t xml:space="preserve"> </w:t>
      </w:r>
      <w:r w:rsidRPr="00C6287E">
        <w:rPr>
          <w:rFonts w:ascii="Arial" w:hAnsi="Arial" w:cs="Arial"/>
          <w:sz w:val="22"/>
          <w:szCs w:val="22"/>
        </w:rPr>
        <w:t>Doi:1</w:t>
      </w:r>
      <w:r w:rsidRPr="0011383F">
        <w:rPr>
          <w:rFonts w:ascii="Arial" w:hAnsi="Arial" w:cs="Arial"/>
          <w:sz w:val="22"/>
          <w:szCs w:val="22"/>
        </w:rPr>
        <w:t>0.1186/1748-5908-3-11</w:t>
      </w:r>
    </w:p>
    <w:p w:rsidR="00581877" w:rsidRPr="00AD165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Craig P, Dieppe P, Macintyre S, </w:t>
      </w:r>
      <w:r w:rsidRPr="0011383F">
        <w:rPr>
          <w:rFonts w:ascii="Arial" w:hAnsi="Arial" w:cs="Arial"/>
          <w:b/>
          <w:sz w:val="22"/>
          <w:szCs w:val="22"/>
        </w:rPr>
        <w:t>Michie S</w:t>
      </w:r>
      <w:r>
        <w:rPr>
          <w:rFonts w:ascii="Arial" w:hAnsi="Arial" w:cs="Arial"/>
          <w:sz w:val="22"/>
          <w:szCs w:val="22"/>
        </w:rPr>
        <w:t>, Nazareth I, Petticrew</w:t>
      </w:r>
      <w:r w:rsidRPr="00AD1657">
        <w:rPr>
          <w:rFonts w:ascii="Arial" w:hAnsi="Arial" w:cs="Arial"/>
          <w:sz w:val="22"/>
          <w:szCs w:val="22"/>
        </w:rPr>
        <w:t xml:space="preserve"> M. (2008)</w:t>
      </w:r>
      <w:r>
        <w:rPr>
          <w:rFonts w:ascii="Arial" w:hAnsi="Arial" w:cs="Arial"/>
          <w:sz w:val="22"/>
          <w:szCs w:val="22"/>
        </w:rPr>
        <w:t>.</w:t>
      </w:r>
      <w:r w:rsidRPr="00AD1657">
        <w:rPr>
          <w:rFonts w:ascii="Arial" w:hAnsi="Arial" w:cs="Arial"/>
          <w:sz w:val="22"/>
          <w:szCs w:val="22"/>
        </w:rPr>
        <w:t xml:space="preserve"> New guidance a</w:t>
      </w:r>
      <w:r>
        <w:rPr>
          <w:rFonts w:ascii="Arial" w:hAnsi="Arial" w:cs="Arial"/>
          <w:sz w:val="22"/>
          <w:szCs w:val="22"/>
        </w:rPr>
        <w:t xml:space="preserve">dvocates well-tested methods [Letter]. </w:t>
      </w:r>
      <w:r w:rsidRPr="0011383F">
        <w:rPr>
          <w:rFonts w:ascii="Arial" w:hAnsi="Arial" w:cs="Arial"/>
          <w:i/>
          <w:sz w:val="22"/>
          <w:szCs w:val="22"/>
        </w:rPr>
        <w:t>British Medical Journal, 337</w:t>
      </w:r>
      <w:r>
        <w:rPr>
          <w:rFonts w:ascii="Arial" w:hAnsi="Arial" w:cs="Arial"/>
          <w:sz w:val="22"/>
          <w:szCs w:val="22"/>
        </w:rPr>
        <w:t>,</w:t>
      </w:r>
      <w:r w:rsidRPr="00AD1657">
        <w:rPr>
          <w:rFonts w:ascii="Arial" w:hAnsi="Arial" w:cs="Arial"/>
          <w:sz w:val="22"/>
          <w:szCs w:val="22"/>
        </w:rPr>
        <w:t xml:space="preserve"> a2473.</w:t>
      </w:r>
      <w:r>
        <w:rPr>
          <w:rFonts w:ascii="Arial" w:hAnsi="Arial" w:cs="Arial"/>
          <w:sz w:val="22"/>
          <w:szCs w:val="22"/>
        </w:rPr>
        <w:t xml:space="preserve"> </w:t>
      </w:r>
      <w:r w:rsidRPr="00C6287E">
        <w:rPr>
          <w:rFonts w:ascii="Arial" w:hAnsi="Arial" w:cs="Arial"/>
          <w:sz w:val="22"/>
          <w:szCs w:val="22"/>
        </w:rPr>
        <w:t>Doi:1</w:t>
      </w:r>
      <w:r w:rsidRPr="0011383F">
        <w:rPr>
          <w:rFonts w:ascii="Arial" w:hAnsi="Arial" w:cs="Arial"/>
          <w:sz w:val="22"/>
          <w:szCs w:val="22"/>
        </w:rPr>
        <w:t>0.1136/bmj.a2473</w:t>
      </w:r>
    </w:p>
    <w:p w:rsidR="00581877" w:rsidRPr="00AD1657"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sz w:val="22"/>
          <w:szCs w:val="22"/>
        </w:rPr>
        <w:t>Fr</w:t>
      </w:r>
      <w:r>
        <w:rPr>
          <w:rFonts w:ascii="Arial" w:hAnsi="Arial" w:cs="Arial"/>
          <w:sz w:val="22"/>
          <w:szCs w:val="22"/>
        </w:rPr>
        <w:t>ancis JJ, Johnston M, Burr J, Avenell A, Ramsay CR, Campbell</w:t>
      </w:r>
      <w:r w:rsidRPr="00AD1657">
        <w:rPr>
          <w:rFonts w:ascii="Arial" w:hAnsi="Arial" w:cs="Arial"/>
          <w:sz w:val="22"/>
          <w:szCs w:val="22"/>
        </w:rPr>
        <w:t xml:space="preserve"> MK</w:t>
      </w:r>
      <w:r>
        <w:rPr>
          <w:rFonts w:ascii="Arial" w:hAnsi="Arial" w:cs="Arial"/>
          <w:sz w:val="22"/>
          <w:szCs w:val="22"/>
        </w:rPr>
        <w:t xml:space="preserve">, </w:t>
      </w:r>
      <w:r w:rsidRPr="006B4535">
        <w:rPr>
          <w:rFonts w:ascii="Arial" w:hAnsi="Arial" w:cs="Arial"/>
          <w:b/>
          <w:sz w:val="22"/>
          <w:szCs w:val="22"/>
        </w:rPr>
        <w:t>Michie S</w:t>
      </w:r>
      <w:r w:rsidRPr="00AD1657">
        <w:rPr>
          <w:rFonts w:ascii="Arial" w:hAnsi="Arial" w:cs="Arial"/>
          <w:sz w:val="22"/>
          <w:szCs w:val="22"/>
        </w:rPr>
        <w:t>. (2008). Importance of behaviour in interventions. Lett</w:t>
      </w:r>
      <w:r>
        <w:rPr>
          <w:rFonts w:ascii="Arial" w:hAnsi="Arial" w:cs="Arial"/>
          <w:sz w:val="22"/>
          <w:szCs w:val="22"/>
        </w:rPr>
        <w:t xml:space="preserve">er. </w:t>
      </w:r>
      <w:r w:rsidRPr="006B4535">
        <w:rPr>
          <w:rFonts w:ascii="Arial" w:hAnsi="Arial" w:cs="Arial"/>
          <w:i/>
          <w:sz w:val="22"/>
          <w:szCs w:val="22"/>
        </w:rPr>
        <w:t>British Medical Journal, 337</w:t>
      </w:r>
      <w:r>
        <w:rPr>
          <w:rFonts w:ascii="Arial" w:hAnsi="Arial" w:cs="Arial"/>
          <w:sz w:val="22"/>
          <w:szCs w:val="22"/>
        </w:rPr>
        <w:t xml:space="preserve">, </w:t>
      </w:r>
      <w:r w:rsidRPr="00AD1657">
        <w:rPr>
          <w:rFonts w:ascii="Arial" w:hAnsi="Arial" w:cs="Arial"/>
          <w:sz w:val="22"/>
          <w:szCs w:val="22"/>
        </w:rPr>
        <w:t>a2472.</w:t>
      </w:r>
      <w:r>
        <w:rPr>
          <w:rFonts w:ascii="Arial" w:hAnsi="Arial" w:cs="Arial"/>
          <w:sz w:val="22"/>
          <w:szCs w:val="22"/>
        </w:rPr>
        <w:t xml:space="preserve"> </w:t>
      </w:r>
      <w:r w:rsidRPr="00C6287E">
        <w:rPr>
          <w:rFonts w:ascii="Arial" w:hAnsi="Arial" w:cs="Arial"/>
          <w:sz w:val="22"/>
          <w:szCs w:val="22"/>
        </w:rPr>
        <w:t>Doi:1</w:t>
      </w:r>
      <w:r w:rsidRPr="006B4535">
        <w:rPr>
          <w:rFonts w:ascii="Arial" w:hAnsi="Arial" w:cs="Arial"/>
          <w:sz w:val="22"/>
          <w:szCs w:val="22"/>
        </w:rPr>
        <w:t>0.1136/bmj.a2472</w:t>
      </w:r>
    </w:p>
    <w:p w:rsidR="00581877" w:rsidRPr="006B4535"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993E86">
        <w:rPr>
          <w:rFonts w:ascii="Arial" w:hAnsi="Arial" w:cs="Arial"/>
          <w:b/>
          <w:sz w:val="22"/>
          <w:szCs w:val="22"/>
        </w:rPr>
        <w:t>Michie, S</w:t>
      </w:r>
      <w:r>
        <w:rPr>
          <w:rFonts w:ascii="Arial" w:hAnsi="Arial" w:cs="Arial"/>
          <w:sz w:val="22"/>
          <w:szCs w:val="22"/>
        </w:rPr>
        <w:t>, Hardeman W, Fanshawe T, Prevost AT, Taylor L,</w:t>
      </w:r>
      <w:r w:rsidRPr="006B4535">
        <w:rPr>
          <w:rFonts w:ascii="Arial" w:hAnsi="Arial" w:cs="Arial"/>
          <w:sz w:val="22"/>
          <w:szCs w:val="22"/>
        </w:rPr>
        <w:t xml:space="preserve"> Kinm</w:t>
      </w:r>
      <w:r>
        <w:rPr>
          <w:rFonts w:ascii="Arial" w:hAnsi="Arial" w:cs="Arial"/>
          <w:sz w:val="22"/>
          <w:szCs w:val="22"/>
        </w:rPr>
        <w:t>onth</w:t>
      </w:r>
      <w:r w:rsidRPr="006B4535">
        <w:rPr>
          <w:rFonts w:ascii="Arial" w:hAnsi="Arial" w:cs="Arial"/>
          <w:sz w:val="22"/>
          <w:szCs w:val="22"/>
        </w:rPr>
        <w:t xml:space="preserve"> AL. (2008)</w:t>
      </w:r>
      <w:r>
        <w:rPr>
          <w:rFonts w:ascii="Arial" w:hAnsi="Arial" w:cs="Arial"/>
          <w:sz w:val="22"/>
          <w:szCs w:val="22"/>
        </w:rPr>
        <w:t>. Investigating theoretical explanations for behaviour change: the case s</w:t>
      </w:r>
      <w:r w:rsidRPr="006B4535">
        <w:rPr>
          <w:rFonts w:ascii="Arial" w:hAnsi="Arial" w:cs="Arial"/>
          <w:sz w:val="22"/>
          <w:szCs w:val="22"/>
        </w:rPr>
        <w:t xml:space="preserve">tudy of ProActive. </w:t>
      </w:r>
      <w:r w:rsidRPr="00C6287E">
        <w:rPr>
          <w:rFonts w:ascii="Arial" w:hAnsi="Arial" w:cs="Arial"/>
          <w:i/>
          <w:sz w:val="22"/>
          <w:szCs w:val="22"/>
        </w:rPr>
        <w:t>Psychology &amp; Health</w:t>
      </w:r>
      <w:r w:rsidRPr="006B4535">
        <w:rPr>
          <w:rFonts w:ascii="Arial" w:hAnsi="Arial" w:cs="Arial"/>
          <w:i/>
          <w:sz w:val="22"/>
          <w:szCs w:val="22"/>
        </w:rPr>
        <w:t>, 23</w:t>
      </w:r>
      <w:r w:rsidRPr="006B4535">
        <w:rPr>
          <w:rFonts w:ascii="Arial" w:hAnsi="Arial" w:cs="Arial"/>
          <w:sz w:val="22"/>
          <w:szCs w:val="22"/>
        </w:rPr>
        <w:t>, 25-39.</w:t>
      </w:r>
      <w:r>
        <w:rPr>
          <w:rFonts w:ascii="Arial" w:hAnsi="Arial" w:cs="Arial"/>
          <w:sz w:val="22"/>
          <w:szCs w:val="22"/>
        </w:rPr>
        <w:t xml:space="preserve"> </w:t>
      </w:r>
      <w:r w:rsidRPr="00C6287E">
        <w:rPr>
          <w:rFonts w:ascii="Arial" w:hAnsi="Arial" w:cs="Arial"/>
          <w:sz w:val="22"/>
          <w:szCs w:val="22"/>
        </w:rPr>
        <w:t>Doi:1</w:t>
      </w:r>
      <w:r w:rsidRPr="006B4535">
        <w:rPr>
          <w:rFonts w:ascii="Arial" w:hAnsi="Arial" w:cs="Arial"/>
          <w:sz w:val="22"/>
          <w:szCs w:val="22"/>
        </w:rPr>
        <w:t>0.1080/08870440701670588</w:t>
      </w:r>
    </w:p>
    <w:p w:rsidR="00581877" w:rsidRPr="006B4535"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Hardeman W, </w:t>
      </w:r>
      <w:r w:rsidRPr="00993E86">
        <w:rPr>
          <w:rFonts w:ascii="Arial" w:hAnsi="Arial" w:cs="Arial"/>
          <w:b/>
          <w:sz w:val="22"/>
          <w:szCs w:val="22"/>
        </w:rPr>
        <w:t>Michie S</w:t>
      </w:r>
      <w:r>
        <w:rPr>
          <w:rFonts w:ascii="Arial" w:hAnsi="Arial" w:cs="Arial"/>
          <w:sz w:val="22"/>
          <w:szCs w:val="22"/>
        </w:rPr>
        <w:t>, Fanshawe T, Prevost AT, McLoughlin K,</w:t>
      </w:r>
      <w:r w:rsidRPr="006B4535">
        <w:rPr>
          <w:rFonts w:ascii="Arial" w:hAnsi="Arial" w:cs="Arial"/>
          <w:sz w:val="22"/>
          <w:szCs w:val="22"/>
        </w:rPr>
        <w:t xml:space="preserve"> </w:t>
      </w:r>
      <w:r>
        <w:rPr>
          <w:rFonts w:ascii="Arial" w:hAnsi="Arial" w:cs="Arial"/>
          <w:sz w:val="22"/>
          <w:szCs w:val="22"/>
        </w:rPr>
        <w:t>Kinmonth</w:t>
      </w:r>
      <w:r w:rsidRPr="006B4535">
        <w:rPr>
          <w:rFonts w:ascii="Arial" w:hAnsi="Arial" w:cs="Arial"/>
          <w:sz w:val="22"/>
          <w:szCs w:val="22"/>
        </w:rPr>
        <w:t xml:space="preserve"> AL. (2008)</w:t>
      </w:r>
      <w:r>
        <w:rPr>
          <w:rFonts w:ascii="Arial" w:hAnsi="Arial" w:cs="Arial"/>
          <w:sz w:val="22"/>
          <w:szCs w:val="22"/>
        </w:rPr>
        <w:t>.</w:t>
      </w:r>
      <w:r w:rsidRPr="006B4535">
        <w:rPr>
          <w:rFonts w:ascii="Arial" w:hAnsi="Arial" w:cs="Arial"/>
          <w:sz w:val="22"/>
          <w:szCs w:val="22"/>
        </w:rPr>
        <w:t xml:space="preserve"> Fidelity of delivery of a p</w:t>
      </w:r>
      <w:r>
        <w:rPr>
          <w:rFonts w:ascii="Arial" w:hAnsi="Arial" w:cs="Arial"/>
          <w:sz w:val="22"/>
          <w:szCs w:val="22"/>
        </w:rPr>
        <w:t>hysical activity intervention: p</w:t>
      </w:r>
      <w:r w:rsidRPr="006B4535">
        <w:rPr>
          <w:rFonts w:ascii="Arial" w:hAnsi="Arial" w:cs="Arial"/>
          <w:sz w:val="22"/>
          <w:szCs w:val="22"/>
        </w:rPr>
        <w:t xml:space="preserve">redictors and consequences. </w:t>
      </w:r>
      <w:r w:rsidRPr="00C6287E">
        <w:rPr>
          <w:rFonts w:ascii="Arial" w:hAnsi="Arial" w:cs="Arial"/>
          <w:i/>
          <w:sz w:val="22"/>
          <w:szCs w:val="22"/>
        </w:rPr>
        <w:t>Psychology &amp; Health</w:t>
      </w:r>
      <w:r w:rsidRPr="00993E86">
        <w:rPr>
          <w:rFonts w:ascii="Arial" w:hAnsi="Arial" w:cs="Arial"/>
          <w:i/>
          <w:sz w:val="22"/>
          <w:szCs w:val="22"/>
        </w:rPr>
        <w:t>, 23</w:t>
      </w:r>
      <w:r w:rsidRPr="006B4535">
        <w:rPr>
          <w:rFonts w:ascii="Arial" w:hAnsi="Arial" w:cs="Arial"/>
          <w:sz w:val="22"/>
          <w:szCs w:val="22"/>
        </w:rPr>
        <w:t>, 11-24.</w:t>
      </w:r>
      <w:r>
        <w:rPr>
          <w:rFonts w:ascii="Arial" w:hAnsi="Arial" w:cs="Arial"/>
          <w:sz w:val="22"/>
          <w:szCs w:val="22"/>
        </w:rPr>
        <w:t xml:space="preserve"> </w:t>
      </w:r>
      <w:r w:rsidRPr="00C6287E">
        <w:rPr>
          <w:rFonts w:ascii="Arial" w:hAnsi="Arial" w:cs="Arial"/>
          <w:sz w:val="22"/>
          <w:szCs w:val="22"/>
        </w:rPr>
        <w:t>Doi:1</w:t>
      </w:r>
      <w:r w:rsidRPr="00993E86">
        <w:rPr>
          <w:rFonts w:ascii="Arial" w:hAnsi="Arial" w:cs="Arial"/>
          <w:sz w:val="22"/>
          <w:szCs w:val="22"/>
        </w:rPr>
        <w:t>0.1080/08870440701615948</w:t>
      </w:r>
    </w:p>
    <w:p w:rsidR="00581877" w:rsidRPr="006B4535"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McAteer J, Stone S, Fuller C, Charlett A, Cookson B, Slade R, </w:t>
      </w:r>
      <w:r w:rsidRPr="00BC27F4">
        <w:rPr>
          <w:rFonts w:ascii="Arial" w:hAnsi="Arial" w:cs="Arial"/>
          <w:b/>
          <w:sz w:val="22"/>
          <w:szCs w:val="22"/>
        </w:rPr>
        <w:t>Michie S</w:t>
      </w:r>
      <w:r w:rsidRPr="006B4535">
        <w:rPr>
          <w:rFonts w:ascii="Arial" w:hAnsi="Arial" w:cs="Arial"/>
          <w:sz w:val="22"/>
          <w:szCs w:val="22"/>
        </w:rPr>
        <w:t xml:space="preserve">, the NOSEC/FIT group. (2008). Development of an observational measure of health care worker hand-hygiene behaviour: the hand-hygiene observation tool (HHOT). </w:t>
      </w:r>
      <w:r w:rsidRPr="00993E86">
        <w:rPr>
          <w:rFonts w:ascii="Arial" w:hAnsi="Arial" w:cs="Arial"/>
          <w:i/>
          <w:sz w:val="22"/>
          <w:szCs w:val="22"/>
        </w:rPr>
        <w:t>Journal of Hospital Infection, 68</w:t>
      </w:r>
      <w:r w:rsidRPr="006B4535">
        <w:rPr>
          <w:rFonts w:ascii="Arial" w:hAnsi="Arial" w:cs="Arial"/>
          <w:sz w:val="22"/>
          <w:szCs w:val="22"/>
        </w:rPr>
        <w:t xml:space="preserve">, 222-29. </w:t>
      </w:r>
      <w:r w:rsidRPr="00C6287E">
        <w:rPr>
          <w:rFonts w:ascii="Arial" w:hAnsi="Arial" w:cs="Arial"/>
          <w:sz w:val="22"/>
          <w:szCs w:val="22"/>
        </w:rPr>
        <w:t>Doi:1</w:t>
      </w:r>
      <w:r w:rsidRPr="00993E86">
        <w:rPr>
          <w:rFonts w:ascii="Arial" w:hAnsi="Arial" w:cs="Arial"/>
          <w:sz w:val="22"/>
          <w:szCs w:val="22"/>
        </w:rPr>
        <w:t>0.1016/j.jhin.2007.12.009</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sidRPr="00BC27F4">
        <w:rPr>
          <w:rFonts w:ascii="Arial" w:hAnsi="Arial" w:cs="Arial"/>
          <w:b/>
          <w:sz w:val="22"/>
          <w:szCs w:val="22"/>
        </w:rPr>
        <w:lastRenderedPageBreak/>
        <w:t>Michie S</w:t>
      </w:r>
      <w:r>
        <w:rPr>
          <w:rFonts w:ascii="Arial" w:hAnsi="Arial" w:cs="Arial"/>
          <w:sz w:val="22"/>
          <w:szCs w:val="22"/>
        </w:rPr>
        <w:t>, Berentson-Shaw J, Pilling S, Dieppe P, Raine R, Cluzeau F, Alderson P, Ellis S,</w:t>
      </w:r>
      <w:r w:rsidRPr="006B4535">
        <w:rPr>
          <w:rFonts w:ascii="Arial" w:hAnsi="Arial" w:cs="Arial"/>
          <w:sz w:val="22"/>
          <w:szCs w:val="22"/>
        </w:rPr>
        <w:t xml:space="preserve"> Fed</w:t>
      </w:r>
      <w:r>
        <w:rPr>
          <w:rFonts w:ascii="Arial" w:hAnsi="Arial" w:cs="Arial"/>
          <w:sz w:val="22"/>
          <w:szCs w:val="22"/>
        </w:rPr>
        <w:t>er G. (2007). Turning evidence into r</w:t>
      </w:r>
      <w:r w:rsidRPr="006B4535">
        <w:rPr>
          <w:rFonts w:ascii="Arial" w:hAnsi="Arial" w:cs="Arial"/>
          <w:sz w:val="22"/>
          <w:szCs w:val="22"/>
        </w:rPr>
        <w:t>ecommendations: protocol for a study of guideline development groups</w:t>
      </w:r>
      <w:r>
        <w:rPr>
          <w:rFonts w:ascii="Arial" w:hAnsi="Arial" w:cs="Arial"/>
          <w:sz w:val="22"/>
          <w:szCs w:val="22"/>
        </w:rPr>
        <w:t>.</w:t>
      </w:r>
      <w:r w:rsidRPr="006B4535">
        <w:rPr>
          <w:rFonts w:ascii="Arial" w:hAnsi="Arial" w:cs="Arial"/>
          <w:sz w:val="22"/>
          <w:szCs w:val="22"/>
        </w:rPr>
        <w:t xml:space="preserve"> </w:t>
      </w:r>
      <w:r w:rsidRPr="00993E86">
        <w:rPr>
          <w:rFonts w:ascii="Arial" w:hAnsi="Arial" w:cs="Arial"/>
          <w:i/>
          <w:sz w:val="22"/>
          <w:szCs w:val="22"/>
        </w:rPr>
        <w:t>Implementation Science, 2</w:t>
      </w:r>
      <w:r>
        <w:rPr>
          <w:rFonts w:ascii="Arial" w:hAnsi="Arial" w:cs="Arial"/>
          <w:sz w:val="22"/>
          <w:szCs w:val="22"/>
        </w:rPr>
        <w:t xml:space="preserve">, </w:t>
      </w:r>
      <w:r w:rsidRPr="006B4535">
        <w:rPr>
          <w:rFonts w:ascii="Arial" w:hAnsi="Arial" w:cs="Arial"/>
          <w:sz w:val="22"/>
          <w:szCs w:val="22"/>
        </w:rPr>
        <w:t>29.</w:t>
      </w:r>
      <w:r>
        <w:rPr>
          <w:rFonts w:ascii="Arial" w:hAnsi="Arial" w:cs="Arial"/>
          <w:sz w:val="22"/>
          <w:szCs w:val="22"/>
        </w:rPr>
        <w:t xml:space="preserve"> </w:t>
      </w:r>
      <w:r w:rsidRPr="00C6287E">
        <w:rPr>
          <w:rFonts w:ascii="Arial" w:hAnsi="Arial" w:cs="Arial"/>
          <w:sz w:val="22"/>
          <w:szCs w:val="22"/>
        </w:rPr>
        <w:t>Doi:1</w:t>
      </w:r>
      <w:r w:rsidRPr="00993E86">
        <w:rPr>
          <w:rFonts w:ascii="Arial" w:hAnsi="Arial" w:cs="Arial"/>
          <w:sz w:val="22"/>
          <w:szCs w:val="22"/>
        </w:rPr>
        <w:t>0.1186/1748-5908-2-29</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b/>
          <w:sz w:val="22"/>
          <w:szCs w:val="22"/>
        </w:rPr>
        <w:t>Michie</w:t>
      </w:r>
      <w:r w:rsidRPr="00BC27F4">
        <w:rPr>
          <w:rFonts w:ascii="Arial" w:hAnsi="Arial" w:cs="Arial"/>
          <w:b/>
          <w:sz w:val="22"/>
          <w:szCs w:val="22"/>
        </w:rPr>
        <w:t xml:space="preserv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Talking to prima</w:t>
      </w:r>
      <w:r>
        <w:rPr>
          <w:rFonts w:ascii="Arial" w:hAnsi="Arial" w:cs="Arial"/>
          <w:sz w:val="22"/>
          <w:szCs w:val="22"/>
        </w:rPr>
        <w:t>ry care patients about weight: a</w:t>
      </w:r>
      <w:r w:rsidRPr="00BC27F4">
        <w:rPr>
          <w:rFonts w:ascii="Arial" w:hAnsi="Arial" w:cs="Arial"/>
          <w:sz w:val="22"/>
          <w:szCs w:val="22"/>
        </w:rPr>
        <w:t xml:space="preserve"> study of GPs and practice nurses in the UK. </w:t>
      </w:r>
      <w:r w:rsidRPr="00BC27F4">
        <w:rPr>
          <w:rFonts w:ascii="Arial" w:hAnsi="Arial" w:cs="Arial"/>
          <w:i/>
          <w:sz w:val="22"/>
          <w:szCs w:val="22"/>
        </w:rPr>
        <w:t>Psychology, Health and Medicine, 5</w:t>
      </w:r>
      <w:r w:rsidRPr="00BC27F4">
        <w:rPr>
          <w:rFonts w:ascii="Arial" w:hAnsi="Arial" w:cs="Arial"/>
          <w:sz w:val="22"/>
          <w:szCs w:val="22"/>
        </w:rPr>
        <w:t>, 521-525.</w:t>
      </w:r>
      <w:r>
        <w:rPr>
          <w:rFonts w:ascii="Arial" w:hAnsi="Arial" w:cs="Arial"/>
          <w:sz w:val="22"/>
          <w:szCs w:val="22"/>
        </w:rPr>
        <w:t xml:space="preserve"> </w:t>
      </w:r>
      <w:r w:rsidRPr="00C6287E">
        <w:rPr>
          <w:rFonts w:ascii="Arial" w:hAnsi="Arial" w:cs="Arial"/>
          <w:sz w:val="22"/>
          <w:szCs w:val="22"/>
        </w:rPr>
        <w:t>Doi:1</w:t>
      </w:r>
      <w:r w:rsidRPr="00BC27F4">
        <w:rPr>
          <w:rFonts w:ascii="Arial" w:hAnsi="Arial" w:cs="Arial"/>
          <w:sz w:val="22"/>
          <w:szCs w:val="22"/>
        </w:rPr>
        <w:t>0.1080/13548500701203441</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McAteer J, Stone S, Roberts J,</w:t>
      </w:r>
      <w:r w:rsidRPr="00BC27F4">
        <w:rPr>
          <w:rFonts w:ascii="Arial" w:hAnsi="Arial" w:cs="Arial"/>
          <w:sz w:val="22"/>
          <w:szCs w:val="22"/>
        </w:rPr>
        <w:t xml:space="preserve"> </w:t>
      </w:r>
      <w:r w:rsidRPr="00BC27F4">
        <w:rPr>
          <w:rFonts w:ascii="Arial" w:hAnsi="Arial" w:cs="Arial"/>
          <w:b/>
          <w:sz w:val="22"/>
          <w:szCs w:val="22"/>
        </w:rPr>
        <w:t>Michie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Use of performance feedback to increase healthcare worker hand-hygiene behaviour. </w:t>
      </w:r>
      <w:r w:rsidRPr="00BC27F4">
        <w:rPr>
          <w:rFonts w:ascii="Arial" w:hAnsi="Arial" w:cs="Arial"/>
          <w:i/>
          <w:sz w:val="22"/>
          <w:szCs w:val="22"/>
        </w:rPr>
        <w:t>Journal of Hospital Infection, 66</w:t>
      </w:r>
      <w:r w:rsidRPr="00BC27F4">
        <w:rPr>
          <w:rFonts w:ascii="Arial" w:hAnsi="Arial" w:cs="Arial"/>
          <w:sz w:val="22"/>
          <w:szCs w:val="22"/>
        </w:rPr>
        <w:t>, 291-292.</w:t>
      </w:r>
      <w:r>
        <w:rPr>
          <w:rFonts w:ascii="Arial" w:hAnsi="Arial" w:cs="Arial"/>
          <w:sz w:val="22"/>
          <w:szCs w:val="22"/>
        </w:rPr>
        <w:t xml:space="preserve"> </w:t>
      </w:r>
      <w:r w:rsidRPr="00C6287E">
        <w:rPr>
          <w:rFonts w:ascii="Arial" w:hAnsi="Arial" w:cs="Arial"/>
          <w:sz w:val="22"/>
          <w:szCs w:val="22"/>
        </w:rPr>
        <w:t>Doi:1</w:t>
      </w:r>
      <w:r w:rsidRPr="00BC27F4">
        <w:rPr>
          <w:rFonts w:ascii="Arial" w:hAnsi="Arial" w:cs="Arial"/>
          <w:sz w:val="22"/>
          <w:szCs w:val="22"/>
        </w:rPr>
        <w:t>0.1016/j.jhin.2007.04.013</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Stone S, Slade R, Fuller C, McAteer J, Cookson B, Teare L, Jeanes A, Cooper B, Roberts J, Duckworth G, Hayward A,</w:t>
      </w:r>
      <w:r w:rsidRPr="00BC27F4">
        <w:rPr>
          <w:rFonts w:ascii="Arial" w:hAnsi="Arial" w:cs="Arial"/>
          <w:sz w:val="22"/>
          <w:szCs w:val="22"/>
        </w:rPr>
        <w:t xml:space="preserve"> Charlett</w:t>
      </w:r>
      <w:r>
        <w:rPr>
          <w:rFonts w:ascii="Arial" w:hAnsi="Arial" w:cs="Arial"/>
          <w:sz w:val="22"/>
          <w:szCs w:val="22"/>
        </w:rPr>
        <w:t xml:space="preserve"> A, </w:t>
      </w:r>
      <w:r w:rsidRPr="00BC27F4">
        <w:rPr>
          <w:rFonts w:ascii="Arial" w:hAnsi="Arial" w:cs="Arial"/>
          <w:b/>
          <w:sz w:val="22"/>
          <w:szCs w:val="22"/>
        </w:rPr>
        <w:t>Michie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Early communication: Does a national campaign to improve hand hygiene in the NHS work?  Initial English and Welsh experience from the NOSEC study (National Observational Study to Evaluate the CleanYourHandsCampaign). </w:t>
      </w:r>
      <w:r w:rsidRPr="00BC27F4">
        <w:rPr>
          <w:rFonts w:ascii="Arial" w:hAnsi="Arial" w:cs="Arial"/>
          <w:i/>
          <w:sz w:val="22"/>
          <w:szCs w:val="22"/>
        </w:rPr>
        <w:t>Journal of Hospital Infection, 66</w:t>
      </w:r>
      <w:r w:rsidRPr="00BC27F4">
        <w:rPr>
          <w:rFonts w:ascii="Arial" w:hAnsi="Arial" w:cs="Arial"/>
          <w:sz w:val="22"/>
          <w:szCs w:val="22"/>
        </w:rPr>
        <w:t>, 294-296.</w:t>
      </w:r>
      <w:r>
        <w:rPr>
          <w:rFonts w:ascii="Arial" w:hAnsi="Arial" w:cs="Arial"/>
          <w:sz w:val="22"/>
          <w:szCs w:val="22"/>
        </w:rPr>
        <w:t xml:space="preserve"> </w:t>
      </w:r>
      <w:r w:rsidRPr="00C6287E">
        <w:rPr>
          <w:rFonts w:ascii="Arial" w:hAnsi="Arial" w:cs="Arial"/>
          <w:sz w:val="22"/>
          <w:szCs w:val="22"/>
        </w:rPr>
        <w:t>Doi:1</w:t>
      </w:r>
      <w:r w:rsidRPr="00BC27F4">
        <w:rPr>
          <w:rFonts w:ascii="Arial" w:hAnsi="Arial" w:cs="Arial"/>
          <w:sz w:val="22"/>
          <w:szCs w:val="22"/>
        </w:rPr>
        <w:t>0.1016/j.jhin.2007.04.011</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Stone S,</w:t>
      </w:r>
      <w:r w:rsidRPr="00BC27F4">
        <w:rPr>
          <w:rFonts w:ascii="Arial" w:hAnsi="Arial" w:cs="Arial"/>
          <w:sz w:val="22"/>
          <w:szCs w:val="22"/>
        </w:rPr>
        <w:t xml:space="preserve"> Slad</w:t>
      </w:r>
      <w:r>
        <w:rPr>
          <w:rFonts w:ascii="Arial" w:hAnsi="Arial" w:cs="Arial"/>
          <w:sz w:val="22"/>
          <w:szCs w:val="22"/>
        </w:rPr>
        <w:t>e R, Fuller C, McAteer J, Cookson B, Teare L, Jeanes A, Cooper B, Roberts J, Duckworth G, Hayward A, Charlett A,</w:t>
      </w:r>
      <w:r w:rsidRPr="00BC27F4">
        <w:rPr>
          <w:rFonts w:ascii="Arial" w:hAnsi="Arial" w:cs="Arial"/>
          <w:sz w:val="22"/>
          <w:szCs w:val="22"/>
        </w:rPr>
        <w:t xml:space="preserve"> </w:t>
      </w:r>
      <w:r w:rsidRPr="00553A4B">
        <w:rPr>
          <w:rFonts w:ascii="Arial" w:hAnsi="Arial" w:cs="Arial"/>
          <w:b/>
          <w:sz w:val="22"/>
          <w:szCs w:val="22"/>
        </w:rPr>
        <w:t>Michie S</w:t>
      </w:r>
      <w:r>
        <w:rPr>
          <w:rFonts w:ascii="Arial" w:hAnsi="Arial" w:cs="Arial"/>
          <w:sz w:val="22"/>
          <w:szCs w:val="22"/>
        </w:rPr>
        <w:t>.</w:t>
      </w:r>
      <w:r w:rsidRPr="00BC27F4">
        <w:rPr>
          <w:rFonts w:ascii="Arial" w:hAnsi="Arial" w:cs="Arial"/>
          <w:sz w:val="22"/>
          <w:szCs w:val="22"/>
        </w:rPr>
        <w:t xml:space="preserve"> (2007)</w:t>
      </w:r>
      <w:r>
        <w:rPr>
          <w:rFonts w:ascii="Arial" w:hAnsi="Arial" w:cs="Arial"/>
          <w:sz w:val="22"/>
          <w:szCs w:val="22"/>
        </w:rPr>
        <w:t>.</w:t>
      </w:r>
      <w:r w:rsidRPr="00BC27F4">
        <w:rPr>
          <w:rFonts w:ascii="Arial" w:hAnsi="Arial" w:cs="Arial"/>
          <w:sz w:val="22"/>
          <w:szCs w:val="22"/>
        </w:rPr>
        <w:t xml:space="preserve"> CleanYourHands Campaign: a critique of the critique. </w:t>
      </w:r>
      <w:r w:rsidRPr="00553A4B">
        <w:rPr>
          <w:rFonts w:ascii="Arial" w:hAnsi="Arial" w:cs="Arial"/>
          <w:i/>
          <w:sz w:val="22"/>
          <w:szCs w:val="22"/>
        </w:rPr>
        <w:t>Journal of Hospital Infection, 66</w:t>
      </w:r>
      <w:r w:rsidRPr="00BC27F4">
        <w:rPr>
          <w:rFonts w:ascii="Arial" w:hAnsi="Arial" w:cs="Arial"/>
          <w:sz w:val="22"/>
          <w:szCs w:val="22"/>
        </w:rPr>
        <w:t>, 288-289.</w:t>
      </w:r>
      <w:r>
        <w:rPr>
          <w:rFonts w:ascii="Arial" w:hAnsi="Arial" w:cs="Arial"/>
          <w:sz w:val="22"/>
          <w:szCs w:val="22"/>
        </w:rPr>
        <w:t xml:space="preserve"> </w:t>
      </w:r>
      <w:r w:rsidRPr="00C6287E">
        <w:rPr>
          <w:rFonts w:ascii="Arial" w:hAnsi="Arial" w:cs="Arial"/>
          <w:sz w:val="22"/>
          <w:szCs w:val="22"/>
        </w:rPr>
        <w:t>Doi:1</w:t>
      </w:r>
      <w:r w:rsidRPr="00553A4B">
        <w:rPr>
          <w:rFonts w:ascii="Arial" w:hAnsi="Arial" w:cs="Arial"/>
          <w:sz w:val="22"/>
          <w:szCs w:val="22"/>
        </w:rPr>
        <w:t>0.1016/j.jhin.2007.03.027</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Elwy R</w:t>
      </w:r>
      <w:r w:rsidRPr="00BC27F4">
        <w:rPr>
          <w:rFonts w:ascii="Arial" w:hAnsi="Arial" w:cs="Arial"/>
          <w:sz w:val="22"/>
          <w:szCs w:val="22"/>
        </w:rPr>
        <w:t xml:space="preserve">, </w:t>
      </w:r>
      <w:r w:rsidRPr="00D7079A">
        <w:rPr>
          <w:rFonts w:ascii="Arial" w:hAnsi="Arial" w:cs="Arial"/>
          <w:b/>
          <w:sz w:val="22"/>
          <w:szCs w:val="22"/>
        </w:rPr>
        <w:t>Michie S</w:t>
      </w:r>
      <w:r>
        <w:rPr>
          <w:rFonts w:ascii="Arial" w:hAnsi="Arial" w:cs="Arial"/>
          <w:sz w:val="22"/>
          <w:szCs w:val="22"/>
        </w:rPr>
        <w:t>,</w:t>
      </w:r>
      <w:r w:rsidRPr="00BC27F4">
        <w:rPr>
          <w:rFonts w:ascii="Arial" w:hAnsi="Arial" w:cs="Arial"/>
          <w:sz w:val="22"/>
          <w:szCs w:val="22"/>
        </w:rPr>
        <w:t xml:space="preserve"> </w:t>
      </w:r>
      <w:r>
        <w:rPr>
          <w:rFonts w:ascii="Arial" w:hAnsi="Arial" w:cs="Arial"/>
          <w:sz w:val="22"/>
          <w:szCs w:val="22"/>
        </w:rPr>
        <w:t>Marteau TM.</w:t>
      </w:r>
      <w:r w:rsidRPr="00BC27F4">
        <w:rPr>
          <w:rFonts w:ascii="Arial" w:hAnsi="Arial" w:cs="Arial"/>
          <w:sz w:val="22"/>
          <w:szCs w:val="22"/>
        </w:rPr>
        <w:t xml:space="preserve"> (2007)</w:t>
      </w:r>
      <w:r>
        <w:rPr>
          <w:rFonts w:ascii="Arial" w:hAnsi="Arial" w:cs="Arial"/>
          <w:sz w:val="22"/>
          <w:szCs w:val="22"/>
        </w:rPr>
        <w:t>. Attributions and reported communication of a d</w:t>
      </w:r>
      <w:r w:rsidRPr="00BC27F4">
        <w:rPr>
          <w:rFonts w:ascii="Arial" w:hAnsi="Arial" w:cs="Arial"/>
          <w:sz w:val="22"/>
          <w:szCs w:val="22"/>
        </w:rPr>
        <w:t xml:space="preserve">iagnosis of Down Syndrome. </w:t>
      </w:r>
      <w:r w:rsidRPr="00D7079A">
        <w:rPr>
          <w:rFonts w:ascii="Arial" w:hAnsi="Arial" w:cs="Arial"/>
          <w:i/>
          <w:sz w:val="22"/>
          <w:szCs w:val="22"/>
        </w:rPr>
        <w:t>Health Communication</w:t>
      </w:r>
      <w:r w:rsidRPr="00BC27F4">
        <w:rPr>
          <w:rFonts w:ascii="Arial" w:hAnsi="Arial" w:cs="Arial"/>
          <w:sz w:val="22"/>
          <w:szCs w:val="22"/>
        </w:rPr>
        <w:t xml:space="preserve">, </w:t>
      </w:r>
      <w:r w:rsidRPr="00D7079A">
        <w:rPr>
          <w:rFonts w:ascii="Arial" w:hAnsi="Arial" w:cs="Arial"/>
          <w:i/>
          <w:sz w:val="22"/>
          <w:szCs w:val="22"/>
        </w:rPr>
        <w:t>22</w:t>
      </w:r>
      <w:r w:rsidRPr="00BC27F4">
        <w:rPr>
          <w:rFonts w:ascii="Arial" w:hAnsi="Arial" w:cs="Arial"/>
          <w:sz w:val="22"/>
          <w:szCs w:val="22"/>
        </w:rPr>
        <w:t>, 115-121.</w:t>
      </w:r>
      <w:r>
        <w:rPr>
          <w:rFonts w:ascii="Arial" w:hAnsi="Arial" w:cs="Arial"/>
          <w:sz w:val="22"/>
          <w:szCs w:val="22"/>
        </w:rPr>
        <w:t xml:space="preserve"> </w:t>
      </w:r>
      <w:r w:rsidRPr="00C6287E">
        <w:rPr>
          <w:rFonts w:ascii="Arial" w:hAnsi="Arial" w:cs="Arial"/>
          <w:sz w:val="22"/>
          <w:szCs w:val="22"/>
        </w:rPr>
        <w:t>Doi:1</w:t>
      </w:r>
      <w:r w:rsidRPr="00D7079A">
        <w:rPr>
          <w:rFonts w:ascii="Arial" w:hAnsi="Arial" w:cs="Arial"/>
          <w:sz w:val="22"/>
          <w:szCs w:val="22"/>
        </w:rPr>
        <w:t>0.1080/10410230701453975</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Sanderson S,</w:t>
      </w:r>
      <w:r w:rsidRPr="00BC27F4">
        <w:rPr>
          <w:rFonts w:ascii="Arial" w:hAnsi="Arial" w:cs="Arial"/>
          <w:sz w:val="22"/>
          <w:szCs w:val="22"/>
        </w:rPr>
        <w:t xml:space="preserve"> </w:t>
      </w:r>
      <w:r w:rsidRPr="00D7079A">
        <w:rPr>
          <w:rFonts w:ascii="Arial" w:hAnsi="Arial" w:cs="Arial"/>
          <w:b/>
          <w:sz w:val="22"/>
          <w:szCs w:val="22"/>
        </w:rPr>
        <w:t>Michie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Genetic testing for heart disease susceptibility: potential impact on motivation to quit smoking. </w:t>
      </w:r>
      <w:r w:rsidRPr="00D7079A">
        <w:rPr>
          <w:rFonts w:ascii="Arial" w:hAnsi="Arial" w:cs="Arial"/>
          <w:i/>
          <w:sz w:val="22"/>
          <w:szCs w:val="22"/>
        </w:rPr>
        <w:t>Clinical Genetics, 71</w:t>
      </w:r>
      <w:r w:rsidRPr="00BC27F4">
        <w:rPr>
          <w:rFonts w:ascii="Arial" w:hAnsi="Arial" w:cs="Arial"/>
          <w:sz w:val="22"/>
          <w:szCs w:val="22"/>
        </w:rPr>
        <w:t>, 501-510.</w:t>
      </w:r>
      <w:r>
        <w:rPr>
          <w:rFonts w:ascii="Arial" w:hAnsi="Arial" w:cs="Arial"/>
          <w:sz w:val="22"/>
          <w:szCs w:val="22"/>
        </w:rPr>
        <w:t xml:space="preserve"> </w:t>
      </w:r>
      <w:r w:rsidRPr="00C6287E">
        <w:rPr>
          <w:rFonts w:ascii="Arial" w:hAnsi="Arial" w:cs="Arial"/>
          <w:sz w:val="22"/>
          <w:szCs w:val="22"/>
        </w:rPr>
        <w:t>Doi:1</w:t>
      </w:r>
      <w:r w:rsidRPr="00D7079A">
        <w:rPr>
          <w:rFonts w:ascii="Arial" w:hAnsi="Arial" w:cs="Arial"/>
          <w:sz w:val="22"/>
          <w:szCs w:val="22"/>
        </w:rPr>
        <w:t>0.1111/j.1399-0004.2007.00810.x</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333AF8">
        <w:rPr>
          <w:rFonts w:ascii="Arial" w:hAnsi="Arial" w:cs="Arial"/>
          <w:b/>
          <w:sz w:val="22"/>
          <w:szCs w:val="22"/>
        </w:rPr>
        <w:t>Michie S</w:t>
      </w:r>
      <w:r>
        <w:rPr>
          <w:rFonts w:ascii="Arial" w:hAnsi="Arial" w:cs="Arial"/>
          <w:sz w:val="22"/>
          <w:szCs w:val="22"/>
        </w:rPr>
        <w:t>, Pilling S, Garety P, Whitty P, Eccles MP, Johnston M, Simmons</w:t>
      </w:r>
      <w:r w:rsidRPr="00BC27F4">
        <w:rPr>
          <w:rFonts w:ascii="Arial" w:hAnsi="Arial" w:cs="Arial"/>
          <w:sz w:val="22"/>
          <w:szCs w:val="22"/>
        </w:rPr>
        <w:t xml:space="preserve"> J. (2007). </w:t>
      </w:r>
      <w:r w:rsidR="006767D2">
        <w:rPr>
          <w:rFonts w:ascii="Arial" w:hAnsi="Arial" w:cs="Arial"/>
          <w:sz w:val="22"/>
          <w:szCs w:val="22"/>
        </w:rPr>
        <w:t>Difficulties implementing</w:t>
      </w:r>
      <w:r w:rsidRPr="00BC27F4">
        <w:rPr>
          <w:rFonts w:ascii="Arial" w:hAnsi="Arial" w:cs="Arial"/>
          <w:sz w:val="22"/>
          <w:szCs w:val="22"/>
        </w:rPr>
        <w:t xml:space="preserve"> a mental health guideline: an exploratory investigation using psychological t</w:t>
      </w:r>
      <w:r>
        <w:rPr>
          <w:rFonts w:ascii="Arial" w:hAnsi="Arial" w:cs="Arial"/>
          <w:sz w:val="22"/>
          <w:szCs w:val="22"/>
        </w:rPr>
        <w:t xml:space="preserve">heory. </w:t>
      </w:r>
      <w:r w:rsidRPr="00BD3018">
        <w:rPr>
          <w:rFonts w:ascii="Arial" w:hAnsi="Arial" w:cs="Arial"/>
          <w:i/>
          <w:sz w:val="22"/>
          <w:szCs w:val="22"/>
        </w:rPr>
        <w:t>Implementation Science 2</w:t>
      </w:r>
      <w:r>
        <w:rPr>
          <w:rFonts w:ascii="Arial" w:hAnsi="Arial" w:cs="Arial"/>
          <w:sz w:val="22"/>
          <w:szCs w:val="22"/>
        </w:rPr>
        <w:t xml:space="preserve">, </w:t>
      </w:r>
      <w:r w:rsidRPr="00BC27F4">
        <w:rPr>
          <w:rFonts w:ascii="Arial" w:hAnsi="Arial" w:cs="Arial"/>
          <w:sz w:val="22"/>
          <w:szCs w:val="22"/>
        </w:rPr>
        <w:t>8.</w:t>
      </w:r>
      <w:r>
        <w:rPr>
          <w:rFonts w:ascii="Arial" w:hAnsi="Arial" w:cs="Arial"/>
          <w:sz w:val="22"/>
          <w:szCs w:val="22"/>
        </w:rPr>
        <w:t xml:space="preserve"> </w:t>
      </w:r>
      <w:r w:rsidRPr="00C6287E">
        <w:rPr>
          <w:rFonts w:ascii="Arial" w:hAnsi="Arial" w:cs="Arial"/>
          <w:sz w:val="22"/>
          <w:szCs w:val="22"/>
        </w:rPr>
        <w:t>Doi:1</w:t>
      </w:r>
      <w:r w:rsidRPr="00BD3018">
        <w:rPr>
          <w:rFonts w:ascii="Arial" w:hAnsi="Arial" w:cs="Arial"/>
          <w:sz w:val="22"/>
          <w:szCs w:val="22"/>
        </w:rPr>
        <w:t>0.1186/1748-5908-2-8</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333AF8">
        <w:rPr>
          <w:rFonts w:ascii="Arial" w:hAnsi="Arial" w:cs="Arial"/>
          <w:b/>
          <w:sz w:val="22"/>
          <w:szCs w:val="22"/>
        </w:rPr>
        <w:t>Michie S</w:t>
      </w:r>
      <w:r>
        <w:rPr>
          <w:rFonts w:ascii="Arial" w:hAnsi="Arial" w:cs="Arial"/>
          <w:sz w:val="22"/>
          <w:szCs w:val="22"/>
        </w:rPr>
        <w:t>, Sheeran P,</w:t>
      </w:r>
      <w:r w:rsidRPr="00BC27F4">
        <w:rPr>
          <w:rFonts w:ascii="Arial" w:hAnsi="Arial" w:cs="Arial"/>
          <w:sz w:val="22"/>
          <w:szCs w:val="22"/>
        </w:rPr>
        <w:t xml:space="preserve"> </w:t>
      </w:r>
      <w:r>
        <w:rPr>
          <w:rFonts w:ascii="Arial" w:hAnsi="Arial" w:cs="Arial"/>
          <w:sz w:val="22"/>
          <w:szCs w:val="22"/>
        </w:rPr>
        <w:t>Rothman</w:t>
      </w:r>
      <w:r w:rsidRPr="00BC27F4">
        <w:rPr>
          <w:rFonts w:ascii="Arial" w:hAnsi="Arial" w:cs="Arial"/>
          <w:sz w:val="22"/>
          <w:szCs w:val="22"/>
        </w:rPr>
        <w:t xml:space="preserve"> A. (2007)</w:t>
      </w:r>
      <w:r>
        <w:rPr>
          <w:rFonts w:ascii="Arial" w:hAnsi="Arial" w:cs="Arial"/>
          <w:sz w:val="22"/>
          <w:szCs w:val="22"/>
        </w:rPr>
        <w:t>. Advancing the science of behaviour c</w:t>
      </w:r>
      <w:r w:rsidRPr="00BC27F4">
        <w:rPr>
          <w:rFonts w:ascii="Arial" w:hAnsi="Arial" w:cs="Arial"/>
          <w:sz w:val="22"/>
          <w:szCs w:val="22"/>
        </w:rPr>
        <w:t xml:space="preserve">hange. Invited editorial, </w:t>
      </w:r>
      <w:r w:rsidRPr="00C6287E">
        <w:rPr>
          <w:rFonts w:ascii="Arial" w:hAnsi="Arial" w:cs="Arial"/>
          <w:i/>
          <w:sz w:val="22"/>
          <w:szCs w:val="22"/>
        </w:rPr>
        <w:t>Psychology &amp; Health</w:t>
      </w:r>
      <w:r w:rsidRPr="00333AF8">
        <w:rPr>
          <w:rFonts w:ascii="Arial" w:hAnsi="Arial" w:cs="Arial"/>
          <w:i/>
          <w:sz w:val="22"/>
          <w:szCs w:val="22"/>
        </w:rPr>
        <w:t>, 22</w:t>
      </w:r>
      <w:r w:rsidRPr="00BC27F4">
        <w:rPr>
          <w:rFonts w:ascii="Arial" w:hAnsi="Arial" w:cs="Arial"/>
          <w:sz w:val="22"/>
          <w:szCs w:val="22"/>
        </w:rPr>
        <w:t>, 249-253.</w:t>
      </w:r>
      <w:r>
        <w:rPr>
          <w:rFonts w:ascii="Arial" w:hAnsi="Arial" w:cs="Arial"/>
          <w:sz w:val="22"/>
          <w:szCs w:val="22"/>
        </w:rPr>
        <w:t xml:space="preserve"> </w:t>
      </w:r>
      <w:r w:rsidRPr="00C6287E">
        <w:rPr>
          <w:rFonts w:ascii="Arial" w:hAnsi="Arial" w:cs="Arial"/>
          <w:sz w:val="22"/>
          <w:szCs w:val="22"/>
        </w:rPr>
        <w:t>Doi:1</w:t>
      </w:r>
      <w:r w:rsidRPr="00333AF8">
        <w:rPr>
          <w:rFonts w:ascii="Arial" w:hAnsi="Arial" w:cs="Arial"/>
          <w:sz w:val="22"/>
          <w:szCs w:val="22"/>
        </w:rPr>
        <w:t>0.1080/14768320701233582</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Wilkinson D, </w:t>
      </w:r>
      <w:r w:rsidRPr="00333AF8">
        <w:rPr>
          <w:rFonts w:ascii="Arial" w:hAnsi="Arial" w:cs="Arial"/>
          <w:b/>
          <w:sz w:val="22"/>
          <w:szCs w:val="22"/>
        </w:rPr>
        <w:t>Michie S</w:t>
      </w:r>
      <w:r>
        <w:rPr>
          <w:rFonts w:ascii="Arial" w:hAnsi="Arial" w:cs="Arial"/>
          <w:sz w:val="22"/>
          <w:szCs w:val="22"/>
        </w:rPr>
        <w:t>, McCarthy</w:t>
      </w:r>
      <w:r w:rsidRPr="00BC27F4">
        <w:rPr>
          <w:rFonts w:ascii="Arial" w:hAnsi="Arial" w:cs="Arial"/>
          <w:sz w:val="22"/>
          <w:szCs w:val="22"/>
        </w:rPr>
        <w:t xml:space="preserve"> M. (2007)</w:t>
      </w:r>
      <w:r>
        <w:rPr>
          <w:rFonts w:ascii="Arial" w:hAnsi="Arial" w:cs="Arial"/>
          <w:sz w:val="22"/>
          <w:szCs w:val="22"/>
        </w:rPr>
        <w:t>.</w:t>
      </w:r>
      <w:r w:rsidRPr="00BC27F4">
        <w:rPr>
          <w:rFonts w:ascii="Arial" w:hAnsi="Arial" w:cs="Arial"/>
          <w:sz w:val="22"/>
          <w:szCs w:val="22"/>
        </w:rPr>
        <w:t xml:space="preserve"> The use and perceptions of routine health data: a qualitative study of four cancer network teams in England. </w:t>
      </w:r>
      <w:r w:rsidRPr="00333AF8">
        <w:rPr>
          <w:rFonts w:ascii="Arial" w:hAnsi="Arial" w:cs="Arial"/>
          <w:i/>
          <w:sz w:val="22"/>
          <w:szCs w:val="22"/>
        </w:rPr>
        <w:t>Health Services Management Research, 20</w:t>
      </w:r>
      <w:r w:rsidRPr="00BC27F4">
        <w:rPr>
          <w:rFonts w:ascii="Arial" w:hAnsi="Arial" w:cs="Arial"/>
          <w:sz w:val="22"/>
          <w:szCs w:val="22"/>
        </w:rPr>
        <w:t>, 211-219.</w:t>
      </w:r>
      <w:r>
        <w:rPr>
          <w:rFonts w:ascii="Arial" w:hAnsi="Arial" w:cs="Arial"/>
          <w:sz w:val="22"/>
          <w:szCs w:val="22"/>
        </w:rPr>
        <w:t xml:space="preserve"> </w:t>
      </w:r>
      <w:r w:rsidRPr="00C6287E">
        <w:rPr>
          <w:rFonts w:ascii="Arial" w:hAnsi="Arial" w:cs="Arial"/>
          <w:sz w:val="22"/>
          <w:szCs w:val="22"/>
        </w:rPr>
        <w:t>Doi:1</w:t>
      </w:r>
      <w:r w:rsidRPr="00333AF8">
        <w:rPr>
          <w:rFonts w:ascii="Arial" w:hAnsi="Arial" w:cs="Arial"/>
          <w:sz w:val="22"/>
          <w:szCs w:val="22"/>
        </w:rPr>
        <w:t>0.1258/095148407782219058</w:t>
      </w:r>
    </w:p>
    <w:p w:rsidR="00581877" w:rsidRPr="00BC27F4"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Dormandy E, </w:t>
      </w:r>
      <w:r w:rsidRPr="00766C34">
        <w:rPr>
          <w:rFonts w:ascii="Arial" w:hAnsi="Arial" w:cs="Arial"/>
          <w:b/>
          <w:sz w:val="22"/>
          <w:szCs w:val="22"/>
        </w:rPr>
        <w:t>Michie S</w:t>
      </w:r>
      <w:r>
        <w:rPr>
          <w:rFonts w:ascii="Arial" w:hAnsi="Arial" w:cs="Arial"/>
          <w:sz w:val="22"/>
          <w:szCs w:val="22"/>
        </w:rPr>
        <w:t>, Hooper R,</w:t>
      </w:r>
      <w:r w:rsidRPr="00BC27F4">
        <w:rPr>
          <w:rFonts w:ascii="Arial" w:hAnsi="Arial" w:cs="Arial"/>
          <w:sz w:val="22"/>
          <w:szCs w:val="22"/>
        </w:rPr>
        <w:t xml:space="preserve"> </w:t>
      </w:r>
      <w:r>
        <w:rPr>
          <w:rFonts w:ascii="Arial" w:hAnsi="Arial" w:cs="Arial"/>
          <w:sz w:val="22"/>
          <w:szCs w:val="22"/>
        </w:rPr>
        <w:t>Marteau T</w:t>
      </w:r>
      <w:r w:rsidRPr="00BC27F4">
        <w:rPr>
          <w:rFonts w:ascii="Arial" w:hAnsi="Arial" w:cs="Arial"/>
          <w:sz w:val="22"/>
          <w:szCs w:val="22"/>
        </w:rPr>
        <w:t>M. (2006)</w:t>
      </w:r>
      <w:r>
        <w:rPr>
          <w:rFonts w:ascii="Arial" w:hAnsi="Arial" w:cs="Arial"/>
          <w:sz w:val="22"/>
          <w:szCs w:val="22"/>
        </w:rPr>
        <w:t>.</w:t>
      </w:r>
      <w:r w:rsidRPr="00BC27F4">
        <w:rPr>
          <w:rFonts w:ascii="Arial" w:hAnsi="Arial" w:cs="Arial"/>
          <w:sz w:val="22"/>
          <w:szCs w:val="22"/>
        </w:rPr>
        <w:t xml:space="preserve"> Informed choice in antenatal Down syndrome screening: a cluster-randomised trial of comb</w:t>
      </w:r>
      <w:r>
        <w:rPr>
          <w:rFonts w:ascii="Arial" w:hAnsi="Arial" w:cs="Arial"/>
          <w:sz w:val="22"/>
          <w:szCs w:val="22"/>
        </w:rPr>
        <w:t>ined vs. separate visit testing.</w:t>
      </w:r>
      <w:r w:rsidRPr="00BC27F4">
        <w:rPr>
          <w:rFonts w:ascii="Arial" w:hAnsi="Arial" w:cs="Arial"/>
          <w:sz w:val="22"/>
          <w:szCs w:val="22"/>
        </w:rPr>
        <w:t xml:space="preserve"> </w:t>
      </w:r>
      <w:r w:rsidRPr="00766C34">
        <w:rPr>
          <w:rFonts w:ascii="Arial" w:hAnsi="Arial" w:cs="Arial"/>
          <w:i/>
          <w:sz w:val="22"/>
          <w:szCs w:val="22"/>
        </w:rPr>
        <w:t>Patient Education and Counseling, 61</w:t>
      </w:r>
      <w:r w:rsidRPr="00BC27F4">
        <w:rPr>
          <w:rFonts w:ascii="Arial" w:hAnsi="Arial" w:cs="Arial"/>
          <w:sz w:val="22"/>
          <w:szCs w:val="22"/>
        </w:rPr>
        <w:t>, 55-64.</w:t>
      </w:r>
      <w:r>
        <w:rPr>
          <w:rFonts w:ascii="Arial" w:hAnsi="Arial" w:cs="Arial"/>
          <w:sz w:val="22"/>
          <w:szCs w:val="22"/>
        </w:rPr>
        <w:t xml:space="preserve"> </w:t>
      </w:r>
      <w:r w:rsidRPr="00C6287E">
        <w:rPr>
          <w:rFonts w:ascii="Arial" w:hAnsi="Arial" w:cs="Arial"/>
          <w:sz w:val="22"/>
          <w:szCs w:val="22"/>
        </w:rPr>
        <w:t>Doi:1</w:t>
      </w:r>
      <w:r w:rsidRPr="00766C34">
        <w:rPr>
          <w:rFonts w:ascii="Arial" w:hAnsi="Arial" w:cs="Arial"/>
          <w:sz w:val="22"/>
          <w:szCs w:val="22"/>
        </w:rPr>
        <w:t>0.1016/j.pec.2005.02.006</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sidRPr="00766C34">
        <w:rPr>
          <w:rFonts w:ascii="Arial" w:hAnsi="Arial" w:cs="Arial"/>
          <w:b/>
          <w:sz w:val="22"/>
          <w:szCs w:val="22"/>
        </w:rPr>
        <w:t>Michie S</w:t>
      </w:r>
      <w:r>
        <w:rPr>
          <w:rFonts w:ascii="Arial" w:hAnsi="Arial" w:cs="Arial"/>
          <w:sz w:val="22"/>
          <w:szCs w:val="22"/>
        </w:rPr>
        <w:t>, Lester K, Pinto J,</w:t>
      </w:r>
      <w:r w:rsidRPr="00BC27F4">
        <w:rPr>
          <w:rFonts w:ascii="Arial" w:hAnsi="Arial" w:cs="Arial"/>
          <w:sz w:val="22"/>
          <w:szCs w:val="22"/>
        </w:rPr>
        <w:t xml:space="preserve"> </w:t>
      </w:r>
      <w:r>
        <w:rPr>
          <w:rFonts w:ascii="Arial" w:hAnsi="Arial" w:cs="Arial"/>
          <w:sz w:val="22"/>
          <w:szCs w:val="22"/>
        </w:rPr>
        <w:t>Marteau, T</w:t>
      </w:r>
      <w:r w:rsidRPr="00BC27F4">
        <w:rPr>
          <w:rFonts w:ascii="Arial" w:hAnsi="Arial" w:cs="Arial"/>
          <w:sz w:val="22"/>
          <w:szCs w:val="22"/>
        </w:rPr>
        <w:t>M. (2005)</w:t>
      </w:r>
      <w:r>
        <w:rPr>
          <w:rFonts w:ascii="Arial" w:hAnsi="Arial" w:cs="Arial"/>
          <w:sz w:val="22"/>
          <w:szCs w:val="22"/>
        </w:rPr>
        <w:t>.</w:t>
      </w:r>
      <w:r w:rsidRPr="00BC27F4">
        <w:rPr>
          <w:rFonts w:ascii="Arial" w:hAnsi="Arial" w:cs="Arial"/>
          <w:sz w:val="22"/>
          <w:szCs w:val="22"/>
        </w:rPr>
        <w:t xml:space="preserve"> Communicating risk information in genetic counseling:</w:t>
      </w:r>
      <w:r>
        <w:rPr>
          <w:rFonts w:ascii="Arial" w:hAnsi="Arial" w:cs="Arial"/>
          <w:sz w:val="22"/>
          <w:szCs w:val="22"/>
        </w:rPr>
        <w:t xml:space="preserve"> an observational study.</w:t>
      </w:r>
      <w:r w:rsidRPr="00BC27F4">
        <w:rPr>
          <w:rFonts w:ascii="Arial" w:hAnsi="Arial" w:cs="Arial"/>
          <w:sz w:val="22"/>
          <w:szCs w:val="22"/>
        </w:rPr>
        <w:t xml:space="preserve"> </w:t>
      </w:r>
      <w:r w:rsidRPr="00766C34">
        <w:rPr>
          <w:rFonts w:ascii="Arial" w:hAnsi="Arial" w:cs="Arial"/>
          <w:i/>
          <w:sz w:val="22"/>
          <w:szCs w:val="22"/>
        </w:rPr>
        <w:t>Health Education and Behavior 32</w:t>
      </w:r>
      <w:r w:rsidRPr="00BC27F4">
        <w:rPr>
          <w:rFonts w:ascii="Arial" w:hAnsi="Arial" w:cs="Arial"/>
          <w:sz w:val="22"/>
          <w:szCs w:val="22"/>
        </w:rPr>
        <w:t>, 589-598.</w:t>
      </w:r>
      <w:r>
        <w:rPr>
          <w:rFonts w:ascii="Arial" w:hAnsi="Arial" w:cs="Arial"/>
          <w:sz w:val="22"/>
          <w:szCs w:val="22"/>
        </w:rPr>
        <w:t xml:space="preserve"> </w:t>
      </w:r>
      <w:r w:rsidRPr="00C6287E">
        <w:rPr>
          <w:rFonts w:ascii="Arial" w:hAnsi="Arial" w:cs="Arial"/>
          <w:sz w:val="22"/>
          <w:szCs w:val="22"/>
        </w:rPr>
        <w:t>Doi:1</w:t>
      </w:r>
      <w:r w:rsidRPr="00766C34">
        <w:rPr>
          <w:rFonts w:ascii="Arial" w:hAnsi="Arial" w:cs="Arial"/>
          <w:sz w:val="22"/>
          <w:szCs w:val="22"/>
        </w:rPr>
        <w:t>0.1177/1090198105278562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5575BF">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Lester</w:t>
      </w:r>
      <w:r w:rsidRPr="00D63680">
        <w:rPr>
          <w:rFonts w:ascii="Arial" w:hAnsi="Arial" w:cs="Arial"/>
          <w:sz w:val="22"/>
          <w:szCs w:val="22"/>
        </w:rPr>
        <w:t xml:space="preserve"> K. (2005)</w:t>
      </w:r>
      <w:r>
        <w:rPr>
          <w:rFonts w:ascii="Arial" w:hAnsi="Arial" w:cs="Arial"/>
          <w:sz w:val="22"/>
          <w:szCs w:val="22"/>
        </w:rPr>
        <w:t>.</w:t>
      </w:r>
      <w:r w:rsidRPr="00D63680">
        <w:rPr>
          <w:rFonts w:ascii="Arial" w:hAnsi="Arial" w:cs="Arial"/>
          <w:sz w:val="22"/>
          <w:szCs w:val="22"/>
        </w:rPr>
        <w:t xml:space="preserve"> Words matter: Increasing the implementation of clinical guidelines</w:t>
      </w:r>
      <w:r>
        <w:rPr>
          <w:rFonts w:ascii="Arial" w:hAnsi="Arial" w:cs="Arial"/>
          <w:sz w:val="22"/>
          <w:szCs w:val="22"/>
        </w:rPr>
        <w:t>.</w:t>
      </w:r>
      <w:r w:rsidRPr="00D63680">
        <w:rPr>
          <w:rFonts w:ascii="Arial" w:hAnsi="Arial" w:cs="Arial"/>
          <w:sz w:val="22"/>
          <w:szCs w:val="22"/>
        </w:rPr>
        <w:t xml:space="preserve"> </w:t>
      </w:r>
      <w:r w:rsidRPr="002D07AA">
        <w:rPr>
          <w:rFonts w:ascii="Arial" w:hAnsi="Arial" w:cs="Arial"/>
          <w:i/>
          <w:sz w:val="22"/>
          <w:szCs w:val="22"/>
        </w:rPr>
        <w:t>Quality and Safety in Health Care 14</w:t>
      </w:r>
      <w:r w:rsidRPr="00D63680">
        <w:rPr>
          <w:rFonts w:ascii="Arial" w:hAnsi="Arial" w:cs="Arial"/>
          <w:sz w:val="22"/>
          <w:szCs w:val="22"/>
        </w:rPr>
        <w:t>, 367-70.</w:t>
      </w:r>
      <w:r>
        <w:rPr>
          <w:rFonts w:ascii="Arial" w:hAnsi="Arial" w:cs="Arial"/>
          <w:sz w:val="22"/>
          <w:szCs w:val="22"/>
        </w:rPr>
        <w:t xml:space="preserve"> </w:t>
      </w:r>
      <w:r w:rsidRPr="00C6287E">
        <w:rPr>
          <w:rFonts w:ascii="Arial" w:hAnsi="Arial" w:cs="Arial"/>
          <w:sz w:val="22"/>
          <w:szCs w:val="22"/>
        </w:rPr>
        <w:t>Doi:1</w:t>
      </w:r>
      <w:r w:rsidRPr="00AF35BD">
        <w:rPr>
          <w:rFonts w:ascii="Arial" w:hAnsi="Arial" w:cs="Arial"/>
          <w:sz w:val="22"/>
          <w:szCs w:val="22"/>
        </w:rPr>
        <w:t>0.1136/qshc.2005.014100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Sanderson SC, Wardle J,</w:t>
      </w:r>
      <w:r w:rsidRPr="00D63680">
        <w:rPr>
          <w:rFonts w:ascii="Arial" w:hAnsi="Arial" w:cs="Arial"/>
          <w:sz w:val="22"/>
          <w:szCs w:val="22"/>
        </w:rPr>
        <w:t xml:space="preserve"> </w:t>
      </w:r>
      <w:r w:rsidRPr="00AF35BD">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(2005)</w:t>
      </w:r>
      <w:r>
        <w:rPr>
          <w:rFonts w:ascii="Arial" w:hAnsi="Arial" w:cs="Arial"/>
          <w:sz w:val="22"/>
          <w:szCs w:val="22"/>
        </w:rPr>
        <w:t>.</w:t>
      </w:r>
      <w:r w:rsidRPr="00D63680">
        <w:rPr>
          <w:rFonts w:ascii="Arial" w:hAnsi="Arial" w:cs="Arial"/>
          <w:sz w:val="22"/>
          <w:szCs w:val="22"/>
        </w:rPr>
        <w:t xml:space="preserve"> The effects of a genetic information leaflet on public attitudes towards genetic testing</w:t>
      </w:r>
      <w:r>
        <w:rPr>
          <w:rFonts w:ascii="Arial" w:hAnsi="Arial" w:cs="Arial"/>
          <w:sz w:val="22"/>
          <w:szCs w:val="22"/>
        </w:rPr>
        <w:t>.</w:t>
      </w:r>
      <w:r w:rsidRPr="00D63680">
        <w:rPr>
          <w:rFonts w:ascii="Arial" w:hAnsi="Arial" w:cs="Arial"/>
          <w:sz w:val="22"/>
          <w:szCs w:val="22"/>
        </w:rPr>
        <w:t xml:space="preserve"> </w:t>
      </w:r>
      <w:r w:rsidRPr="00AF35BD">
        <w:rPr>
          <w:rFonts w:ascii="Arial" w:hAnsi="Arial" w:cs="Arial"/>
          <w:i/>
          <w:sz w:val="22"/>
          <w:szCs w:val="22"/>
        </w:rPr>
        <w:t>Public Understanding of Science</w:t>
      </w:r>
      <w:r w:rsidRPr="00D63680">
        <w:rPr>
          <w:rFonts w:ascii="Arial" w:hAnsi="Arial" w:cs="Arial"/>
          <w:sz w:val="22"/>
          <w:szCs w:val="22"/>
        </w:rPr>
        <w:t xml:space="preserve">, </w:t>
      </w:r>
      <w:r w:rsidRPr="00AF35BD">
        <w:rPr>
          <w:rFonts w:ascii="Arial" w:hAnsi="Arial" w:cs="Arial"/>
          <w:i/>
          <w:sz w:val="22"/>
          <w:szCs w:val="22"/>
        </w:rPr>
        <w:t>14</w:t>
      </w:r>
      <w:r w:rsidRPr="00D63680">
        <w:rPr>
          <w:rFonts w:ascii="Arial" w:hAnsi="Arial" w:cs="Arial"/>
          <w:sz w:val="22"/>
          <w:szCs w:val="22"/>
        </w:rPr>
        <w:t>, 213-224.</w:t>
      </w:r>
      <w:r>
        <w:rPr>
          <w:rFonts w:ascii="Arial" w:hAnsi="Arial" w:cs="Arial"/>
          <w:sz w:val="22"/>
          <w:szCs w:val="22"/>
        </w:rPr>
        <w:t xml:space="preserve"> </w:t>
      </w:r>
      <w:r w:rsidRPr="00C6287E">
        <w:rPr>
          <w:rFonts w:ascii="Arial" w:hAnsi="Arial" w:cs="Arial"/>
          <w:sz w:val="22"/>
          <w:szCs w:val="22"/>
        </w:rPr>
        <w:t>Doi:1</w:t>
      </w:r>
      <w:r w:rsidRPr="00AF35BD">
        <w:rPr>
          <w:rFonts w:ascii="Arial" w:hAnsi="Arial" w:cs="Arial"/>
          <w:sz w:val="22"/>
          <w:szCs w:val="22"/>
        </w:rPr>
        <w:t>0.1177/0963662505050993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F35BD">
        <w:rPr>
          <w:rFonts w:ascii="Arial" w:hAnsi="Arial" w:cs="Arial"/>
          <w:b/>
          <w:sz w:val="22"/>
          <w:szCs w:val="22"/>
        </w:rPr>
        <w:t>Michie S</w:t>
      </w:r>
      <w:r>
        <w:rPr>
          <w:rFonts w:ascii="Arial" w:hAnsi="Arial" w:cs="Arial"/>
          <w:sz w:val="22"/>
          <w:szCs w:val="22"/>
        </w:rPr>
        <w:t>, Johnston M, Abraham C, Lawton R, Parker D, Walker</w:t>
      </w:r>
      <w:r w:rsidRPr="00D63680">
        <w:rPr>
          <w:rFonts w:ascii="Arial" w:hAnsi="Arial" w:cs="Arial"/>
          <w:sz w:val="22"/>
          <w:szCs w:val="22"/>
        </w:rPr>
        <w:t xml:space="preserve"> A. (2005)</w:t>
      </w:r>
      <w:r>
        <w:rPr>
          <w:rFonts w:ascii="Arial" w:hAnsi="Arial" w:cs="Arial"/>
          <w:sz w:val="22"/>
          <w:szCs w:val="22"/>
        </w:rPr>
        <w:t>.</w:t>
      </w:r>
      <w:r w:rsidRPr="00D63680">
        <w:rPr>
          <w:rFonts w:ascii="Arial" w:hAnsi="Arial" w:cs="Arial"/>
          <w:sz w:val="22"/>
          <w:szCs w:val="22"/>
        </w:rPr>
        <w:t xml:space="preserve">  Making psychological theory useful for implementing evidence based practice: a consensus approach</w:t>
      </w:r>
      <w:r>
        <w:rPr>
          <w:rFonts w:ascii="Arial" w:hAnsi="Arial" w:cs="Arial"/>
          <w:sz w:val="22"/>
          <w:szCs w:val="22"/>
        </w:rPr>
        <w:t>.</w:t>
      </w:r>
      <w:r w:rsidRPr="00D63680">
        <w:rPr>
          <w:rFonts w:ascii="Arial" w:hAnsi="Arial" w:cs="Arial"/>
          <w:sz w:val="22"/>
          <w:szCs w:val="22"/>
        </w:rPr>
        <w:t xml:space="preserve"> </w:t>
      </w:r>
      <w:r w:rsidRPr="00AF35BD">
        <w:rPr>
          <w:rFonts w:ascii="Arial" w:hAnsi="Arial" w:cs="Arial"/>
          <w:i/>
          <w:sz w:val="22"/>
          <w:szCs w:val="22"/>
        </w:rPr>
        <w:t>Quality and Safety in Health Care, 14</w:t>
      </w:r>
      <w:r w:rsidRPr="00D63680">
        <w:rPr>
          <w:rFonts w:ascii="Arial" w:hAnsi="Arial" w:cs="Arial"/>
          <w:sz w:val="22"/>
          <w:szCs w:val="22"/>
        </w:rPr>
        <w:t>, 26-33.</w:t>
      </w:r>
      <w:r>
        <w:rPr>
          <w:rFonts w:ascii="Arial" w:hAnsi="Arial" w:cs="Arial"/>
          <w:sz w:val="22"/>
          <w:szCs w:val="22"/>
        </w:rPr>
        <w:t xml:space="preserve"> </w:t>
      </w:r>
      <w:r w:rsidRPr="00C6287E">
        <w:rPr>
          <w:rFonts w:ascii="Arial" w:hAnsi="Arial" w:cs="Arial"/>
          <w:sz w:val="22"/>
          <w:szCs w:val="22"/>
        </w:rPr>
        <w:t>Doi:1</w:t>
      </w:r>
      <w:r w:rsidRPr="00AF35BD">
        <w:rPr>
          <w:rFonts w:ascii="Arial" w:hAnsi="Arial" w:cs="Arial"/>
          <w:sz w:val="22"/>
          <w:szCs w:val="22"/>
        </w:rPr>
        <w:t>0.1136/qshc.2004.011155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Dormandy S, </w:t>
      </w:r>
      <w:r w:rsidRPr="00B36F41">
        <w:rPr>
          <w:rFonts w:ascii="Arial" w:hAnsi="Arial" w:cs="Arial"/>
          <w:b/>
          <w:sz w:val="22"/>
          <w:szCs w:val="22"/>
        </w:rPr>
        <w:t>Michie S</w:t>
      </w:r>
      <w:r>
        <w:rPr>
          <w:rFonts w:ascii="Arial" w:hAnsi="Arial" w:cs="Arial"/>
          <w:sz w:val="22"/>
          <w:szCs w:val="22"/>
        </w:rPr>
        <w:t>, Hooper R,</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(2005)</w:t>
      </w:r>
      <w:r>
        <w:rPr>
          <w:rFonts w:ascii="Arial" w:hAnsi="Arial" w:cs="Arial"/>
          <w:sz w:val="22"/>
          <w:szCs w:val="22"/>
        </w:rPr>
        <w:t>.</w:t>
      </w:r>
      <w:r w:rsidRPr="00D63680">
        <w:rPr>
          <w:rFonts w:ascii="Arial" w:hAnsi="Arial" w:cs="Arial"/>
          <w:sz w:val="22"/>
          <w:szCs w:val="22"/>
        </w:rPr>
        <w:t xml:space="preserve"> Low uptake of prenatal screening for Down syndrome in minority ethnic and socially deprived groups: a reflection </w:t>
      </w:r>
      <w:r w:rsidRPr="00D63680">
        <w:rPr>
          <w:rFonts w:ascii="Arial" w:hAnsi="Arial" w:cs="Arial"/>
          <w:sz w:val="22"/>
          <w:szCs w:val="22"/>
        </w:rPr>
        <w:lastRenderedPageBreak/>
        <w:t xml:space="preserve">of women’s attitudes or a failure to facilitate informed choices? </w:t>
      </w:r>
      <w:r w:rsidRPr="00CF58C6">
        <w:rPr>
          <w:rFonts w:ascii="Arial" w:hAnsi="Arial" w:cs="Arial"/>
          <w:i/>
          <w:sz w:val="22"/>
          <w:szCs w:val="22"/>
        </w:rPr>
        <w:t>International Journal of Epidemiology, 34</w:t>
      </w:r>
      <w:r w:rsidRPr="00D63680">
        <w:rPr>
          <w:rFonts w:ascii="Arial" w:hAnsi="Arial" w:cs="Arial"/>
          <w:sz w:val="22"/>
          <w:szCs w:val="22"/>
        </w:rPr>
        <w:t>, 346-352.</w:t>
      </w:r>
      <w:r>
        <w:rPr>
          <w:rFonts w:ascii="Arial" w:hAnsi="Arial" w:cs="Arial"/>
          <w:sz w:val="22"/>
          <w:szCs w:val="22"/>
        </w:rPr>
        <w:t xml:space="preserve"> </w:t>
      </w:r>
      <w:r w:rsidRPr="00C6287E">
        <w:rPr>
          <w:rFonts w:ascii="Arial" w:hAnsi="Arial" w:cs="Arial"/>
          <w:sz w:val="22"/>
          <w:szCs w:val="22"/>
        </w:rPr>
        <w:t>Doi:1</w:t>
      </w:r>
      <w:r w:rsidRPr="00B36F41">
        <w:rPr>
          <w:rFonts w:ascii="Arial" w:hAnsi="Arial" w:cs="Arial"/>
          <w:sz w:val="22"/>
          <w:szCs w:val="22"/>
        </w:rPr>
        <w:t>0.1093/ije/dyi021</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9B36A6">
        <w:rPr>
          <w:rFonts w:ascii="Arial" w:hAnsi="Arial" w:cs="Arial"/>
          <w:b/>
          <w:sz w:val="22"/>
          <w:szCs w:val="22"/>
        </w:rPr>
        <w:t>Michie S</w:t>
      </w:r>
      <w:r>
        <w:rPr>
          <w:rFonts w:ascii="Arial" w:hAnsi="Arial" w:cs="Arial"/>
          <w:sz w:val="22"/>
          <w:szCs w:val="22"/>
        </w:rPr>
        <w:t>, O’Connor C, Bath J, Giles M, Earll</w:t>
      </w:r>
      <w:r w:rsidRPr="00D63680">
        <w:rPr>
          <w:rFonts w:ascii="Arial" w:hAnsi="Arial" w:cs="Arial"/>
          <w:sz w:val="22"/>
          <w:szCs w:val="22"/>
        </w:rPr>
        <w:t xml:space="preserve"> L. (2005)</w:t>
      </w:r>
      <w:r>
        <w:rPr>
          <w:rFonts w:ascii="Arial" w:hAnsi="Arial" w:cs="Arial"/>
          <w:sz w:val="22"/>
          <w:szCs w:val="22"/>
        </w:rPr>
        <w:t>. Cardiac rehabilitation: t</w:t>
      </w:r>
      <w:r w:rsidRPr="00D63680">
        <w:rPr>
          <w:rFonts w:ascii="Arial" w:hAnsi="Arial" w:cs="Arial"/>
          <w:sz w:val="22"/>
          <w:szCs w:val="22"/>
        </w:rPr>
        <w:t xml:space="preserve">he psychological changes that predict health outcome and healthy behaviour. </w:t>
      </w:r>
      <w:r w:rsidRPr="00B36F41">
        <w:rPr>
          <w:rFonts w:ascii="Arial" w:hAnsi="Arial" w:cs="Arial"/>
          <w:i/>
          <w:sz w:val="22"/>
          <w:szCs w:val="22"/>
        </w:rPr>
        <w:t>Psychology, Health and Medicine, 10</w:t>
      </w:r>
      <w:r w:rsidRPr="00D63680">
        <w:rPr>
          <w:rFonts w:ascii="Arial" w:hAnsi="Arial" w:cs="Arial"/>
          <w:sz w:val="22"/>
          <w:szCs w:val="22"/>
        </w:rPr>
        <w:t xml:space="preserve">, 88-95. </w:t>
      </w:r>
      <w:r w:rsidRPr="00C6287E">
        <w:rPr>
          <w:rFonts w:ascii="Arial" w:hAnsi="Arial" w:cs="Arial"/>
          <w:sz w:val="22"/>
          <w:szCs w:val="22"/>
        </w:rPr>
        <w:t>Doi:1</w:t>
      </w:r>
      <w:r w:rsidRPr="009B36A6">
        <w:rPr>
          <w:rFonts w:ascii="Arial" w:hAnsi="Arial" w:cs="Arial"/>
          <w:sz w:val="22"/>
          <w:szCs w:val="22"/>
        </w:rPr>
        <w:t>0.1080/13548500512331315398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Abraham C,</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(2005)</w:t>
      </w:r>
      <w:r>
        <w:rPr>
          <w:rFonts w:ascii="Arial" w:hAnsi="Arial" w:cs="Arial"/>
          <w:sz w:val="22"/>
          <w:szCs w:val="22"/>
        </w:rPr>
        <w:t>.</w:t>
      </w:r>
      <w:r w:rsidRPr="00D63680">
        <w:rPr>
          <w:rFonts w:ascii="Arial" w:hAnsi="Arial" w:cs="Arial"/>
          <w:sz w:val="22"/>
          <w:szCs w:val="22"/>
        </w:rPr>
        <w:t xml:space="preserve"> Contributing to public health policy and practice.  </w:t>
      </w:r>
      <w:r w:rsidRPr="00A10588">
        <w:rPr>
          <w:rFonts w:ascii="Arial" w:hAnsi="Arial" w:cs="Arial"/>
          <w:i/>
          <w:sz w:val="22"/>
          <w:szCs w:val="22"/>
        </w:rPr>
        <w:t>The Psychologist, 18</w:t>
      </w:r>
      <w:r w:rsidRPr="00D63680">
        <w:rPr>
          <w:rFonts w:ascii="Arial" w:hAnsi="Arial" w:cs="Arial"/>
          <w:sz w:val="22"/>
          <w:szCs w:val="22"/>
        </w:rPr>
        <w:t>, 676-679.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(2005)</w:t>
      </w:r>
      <w:r>
        <w:rPr>
          <w:rFonts w:ascii="Arial" w:hAnsi="Arial" w:cs="Arial"/>
          <w:sz w:val="22"/>
          <w:szCs w:val="22"/>
        </w:rPr>
        <w:t>.</w:t>
      </w:r>
      <w:r w:rsidRPr="00D63680">
        <w:rPr>
          <w:rFonts w:ascii="Arial" w:hAnsi="Arial" w:cs="Arial"/>
          <w:sz w:val="22"/>
          <w:szCs w:val="22"/>
        </w:rPr>
        <w:t xml:space="preserve"> Changing behavior: theoretical development needs protocol adherence. </w:t>
      </w:r>
      <w:r w:rsidRPr="00A10588">
        <w:rPr>
          <w:rFonts w:ascii="Arial" w:hAnsi="Arial" w:cs="Arial"/>
          <w:i/>
          <w:sz w:val="22"/>
          <w:szCs w:val="22"/>
        </w:rPr>
        <w:t>Health Psychology, 24</w:t>
      </w:r>
      <w:r w:rsidRPr="00D63680">
        <w:rPr>
          <w:rFonts w:ascii="Arial" w:hAnsi="Arial" w:cs="Arial"/>
          <w:sz w:val="22"/>
          <w:szCs w:val="22"/>
        </w:rPr>
        <w:t>, 439.</w:t>
      </w:r>
      <w:r>
        <w:rPr>
          <w:rFonts w:ascii="Arial" w:hAnsi="Arial" w:cs="Arial"/>
          <w:sz w:val="22"/>
          <w:szCs w:val="22"/>
        </w:rPr>
        <w:t xml:space="preserve"> </w:t>
      </w:r>
      <w:r w:rsidRPr="00C6287E">
        <w:rPr>
          <w:rFonts w:ascii="Arial" w:hAnsi="Arial" w:cs="Arial"/>
          <w:sz w:val="22"/>
          <w:szCs w:val="22"/>
        </w:rPr>
        <w:t>Doi:1</w:t>
      </w:r>
      <w:r w:rsidRPr="00A10588">
        <w:rPr>
          <w:rFonts w:ascii="Arial" w:hAnsi="Arial" w:cs="Arial"/>
          <w:sz w:val="22"/>
          <w:szCs w:val="22"/>
        </w:rPr>
        <w:t>0.1037/0278-6133.24.4.439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Johnston</w:t>
      </w:r>
      <w:r w:rsidRPr="00D63680">
        <w:rPr>
          <w:rFonts w:ascii="Arial" w:hAnsi="Arial" w:cs="Arial"/>
          <w:sz w:val="22"/>
          <w:szCs w:val="22"/>
        </w:rPr>
        <w:t xml:space="preserve"> M. (2004)</w:t>
      </w:r>
      <w:r>
        <w:rPr>
          <w:rFonts w:ascii="Arial" w:hAnsi="Arial" w:cs="Arial"/>
          <w:sz w:val="22"/>
          <w:szCs w:val="22"/>
        </w:rPr>
        <w:t>.</w:t>
      </w:r>
      <w:r w:rsidRPr="00D63680">
        <w:rPr>
          <w:rFonts w:ascii="Arial" w:hAnsi="Arial" w:cs="Arial"/>
          <w:sz w:val="22"/>
          <w:szCs w:val="22"/>
        </w:rPr>
        <w:t xml:space="preserve"> Understanding guideline implementation: the contribution</w:t>
      </w:r>
      <w:r>
        <w:rPr>
          <w:rFonts w:ascii="Arial" w:hAnsi="Arial" w:cs="Arial"/>
          <w:sz w:val="22"/>
          <w:szCs w:val="22"/>
        </w:rPr>
        <w:t xml:space="preserve"> of psychology [Rapid Response]</w:t>
      </w:r>
      <w:r w:rsidRPr="00D63680">
        <w:rPr>
          <w:rFonts w:ascii="Arial" w:hAnsi="Arial" w:cs="Arial"/>
          <w:sz w:val="22"/>
          <w:szCs w:val="22"/>
        </w:rPr>
        <w:t>.</w:t>
      </w:r>
      <w:r>
        <w:rPr>
          <w:rFonts w:ascii="Arial" w:hAnsi="Arial" w:cs="Arial"/>
          <w:sz w:val="22"/>
          <w:szCs w:val="22"/>
        </w:rPr>
        <w:t xml:space="preserve"> </w:t>
      </w:r>
      <w:r w:rsidRPr="00A10588">
        <w:rPr>
          <w:rFonts w:ascii="Arial" w:hAnsi="Arial" w:cs="Arial"/>
          <w:i/>
          <w:sz w:val="22"/>
          <w:szCs w:val="22"/>
        </w:rPr>
        <w:t>British Medical Journal, 329</w:t>
      </w:r>
      <w:r>
        <w:rPr>
          <w:rFonts w:ascii="Arial" w:hAnsi="Arial" w:cs="Arial"/>
          <w:sz w:val="22"/>
          <w:szCs w:val="22"/>
        </w:rPr>
        <w:t xml:space="preserve">, </w:t>
      </w:r>
      <w:r w:rsidRPr="00D63680">
        <w:rPr>
          <w:rFonts w:ascii="Arial" w:hAnsi="Arial" w:cs="Arial"/>
          <w:sz w:val="22"/>
          <w:szCs w:val="22"/>
        </w:rPr>
        <w:t xml:space="preserve">999. </w:t>
      </w:r>
      <w:r w:rsidRPr="00C6287E">
        <w:rPr>
          <w:rFonts w:ascii="Arial" w:hAnsi="Arial" w:cs="Arial"/>
          <w:sz w:val="22"/>
          <w:szCs w:val="22"/>
        </w:rPr>
        <w:t>Doi:1</w:t>
      </w:r>
      <w:r w:rsidRPr="00A10588">
        <w:rPr>
          <w:rFonts w:ascii="Arial" w:hAnsi="Arial" w:cs="Arial"/>
          <w:sz w:val="22"/>
          <w:szCs w:val="22"/>
        </w:rPr>
        <w:t>0.1136/bmj.329.7473.999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Sniehotta FF,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Johnston M. (2005)</w:t>
      </w:r>
      <w:r>
        <w:rPr>
          <w:rFonts w:ascii="Arial" w:hAnsi="Arial" w:cs="Arial"/>
          <w:sz w:val="22"/>
          <w:szCs w:val="22"/>
        </w:rPr>
        <w:t xml:space="preserve">. </w:t>
      </w:r>
      <w:r w:rsidRPr="00D63680">
        <w:rPr>
          <w:rFonts w:ascii="Arial" w:hAnsi="Arial" w:cs="Arial"/>
          <w:sz w:val="22"/>
          <w:szCs w:val="22"/>
        </w:rPr>
        <w:t>Treating obesity as scientific behav</w:t>
      </w:r>
      <w:r>
        <w:rPr>
          <w:rFonts w:ascii="Arial" w:hAnsi="Arial" w:cs="Arial"/>
          <w:sz w:val="22"/>
          <w:szCs w:val="22"/>
        </w:rPr>
        <w:t>ioural problem [Rapid Response].</w:t>
      </w:r>
      <w:r w:rsidRPr="00D63680">
        <w:rPr>
          <w:rFonts w:ascii="Arial" w:hAnsi="Arial" w:cs="Arial"/>
          <w:sz w:val="22"/>
          <w:szCs w:val="22"/>
        </w:rPr>
        <w:t xml:space="preserve"> </w:t>
      </w:r>
      <w:r w:rsidRPr="00A10588">
        <w:rPr>
          <w:rFonts w:ascii="Arial" w:hAnsi="Arial" w:cs="Arial"/>
          <w:i/>
          <w:sz w:val="22"/>
          <w:szCs w:val="22"/>
        </w:rPr>
        <w:t>British Medical Journal, 331</w:t>
      </w:r>
      <w:r>
        <w:rPr>
          <w:rFonts w:ascii="Arial" w:hAnsi="Arial" w:cs="Arial"/>
          <w:sz w:val="22"/>
          <w:szCs w:val="22"/>
        </w:rPr>
        <w:t xml:space="preserve">, 1387-1390. </w:t>
      </w:r>
      <w:r w:rsidRPr="00C6287E">
        <w:rPr>
          <w:rFonts w:ascii="Arial" w:hAnsi="Arial" w:cs="Arial"/>
          <w:sz w:val="22"/>
          <w:szCs w:val="22"/>
        </w:rPr>
        <w:t>Doi:1</w:t>
      </w:r>
      <w:r w:rsidRPr="00A10588">
        <w:rPr>
          <w:rFonts w:ascii="Arial" w:hAnsi="Arial" w:cs="Arial"/>
          <w:sz w:val="22"/>
          <w:szCs w:val="22"/>
        </w:rPr>
        <w:t>0.1136/bmj.331.7529.1387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Hardeman W,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Kinmonth A-L. (2005)</w:t>
      </w:r>
      <w:r>
        <w:rPr>
          <w:rFonts w:ascii="Arial" w:hAnsi="Arial" w:cs="Arial"/>
          <w:sz w:val="22"/>
          <w:szCs w:val="22"/>
        </w:rPr>
        <w:t xml:space="preserve">. </w:t>
      </w:r>
      <w:r w:rsidRPr="00D63680">
        <w:rPr>
          <w:rFonts w:ascii="Arial" w:hAnsi="Arial" w:cs="Arial"/>
          <w:sz w:val="22"/>
          <w:szCs w:val="22"/>
        </w:rPr>
        <w:t xml:space="preserve">Systematic reviews should consider quality of intervention beyond design, to include delivery and evaluation of mechanisms of action [Rapid Response].  </w:t>
      </w:r>
      <w:r w:rsidRPr="00A10588">
        <w:rPr>
          <w:rFonts w:ascii="Arial" w:hAnsi="Arial" w:cs="Arial"/>
          <w:i/>
          <w:sz w:val="22"/>
          <w:szCs w:val="22"/>
        </w:rPr>
        <w:t>British Medical Journal, 331</w:t>
      </w:r>
      <w:r>
        <w:rPr>
          <w:rFonts w:ascii="Arial" w:hAnsi="Arial" w:cs="Arial"/>
          <w:sz w:val="22"/>
          <w:szCs w:val="22"/>
        </w:rPr>
        <w:t xml:space="preserve">, 575. </w:t>
      </w:r>
      <w:r w:rsidRPr="00C6287E">
        <w:rPr>
          <w:rFonts w:ascii="Arial" w:hAnsi="Arial" w:cs="Arial"/>
          <w:sz w:val="22"/>
          <w:szCs w:val="22"/>
        </w:rPr>
        <w:t>Doi:1</w:t>
      </w:r>
      <w:r w:rsidRPr="00A10588">
        <w:rPr>
          <w:rFonts w:ascii="Arial" w:hAnsi="Arial" w:cs="Arial"/>
          <w:sz w:val="22"/>
          <w:szCs w:val="22"/>
        </w:rPr>
        <w:t>0.1136/bmj.331.7515.507</w:t>
      </w:r>
      <w:r>
        <w:rPr>
          <w:rFonts w:ascii="Arial" w:hAnsi="Arial" w:cs="Arial"/>
          <w:sz w:val="22"/>
          <w:szCs w:val="22"/>
        </w:rPr>
        <w:t xml:space="preserve"> </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Dormandy</w:t>
      </w:r>
      <w:r w:rsidRPr="00D63680">
        <w:rPr>
          <w:rFonts w:ascii="Arial" w:hAnsi="Arial" w:cs="Arial"/>
          <w:sz w:val="22"/>
          <w:szCs w:val="22"/>
        </w:rPr>
        <w:t xml:space="preserve"> E</w:t>
      </w:r>
      <w:r>
        <w:rPr>
          <w:rFonts w:ascii="Arial" w:hAnsi="Arial" w:cs="Arial"/>
          <w:sz w:val="22"/>
          <w:szCs w:val="22"/>
        </w:rPr>
        <w:t>, French D,</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(2004)</w:t>
      </w:r>
      <w:r>
        <w:rPr>
          <w:rFonts w:ascii="Arial" w:hAnsi="Arial" w:cs="Arial"/>
          <w:sz w:val="22"/>
          <w:szCs w:val="22"/>
        </w:rPr>
        <w:t>.</w:t>
      </w:r>
      <w:r w:rsidRPr="00D63680">
        <w:rPr>
          <w:rFonts w:ascii="Arial" w:hAnsi="Arial" w:cs="Arial"/>
          <w:sz w:val="22"/>
          <w:szCs w:val="22"/>
        </w:rPr>
        <w:t xml:space="preserve"> Using the Theory of Planned Behaviour to predict uptake of screening in two contexts. </w:t>
      </w:r>
      <w:r w:rsidRPr="00C6287E">
        <w:rPr>
          <w:rFonts w:ascii="Arial" w:hAnsi="Arial" w:cs="Arial"/>
          <w:i/>
          <w:sz w:val="22"/>
          <w:szCs w:val="22"/>
        </w:rPr>
        <w:t>Psychology &amp; Health</w:t>
      </w:r>
      <w:r w:rsidRPr="00A10588">
        <w:rPr>
          <w:rFonts w:ascii="Arial" w:hAnsi="Arial" w:cs="Arial"/>
          <w:i/>
          <w:sz w:val="22"/>
          <w:szCs w:val="22"/>
        </w:rPr>
        <w:t>, 19</w:t>
      </w:r>
      <w:r w:rsidRPr="00D63680">
        <w:rPr>
          <w:rFonts w:ascii="Arial" w:hAnsi="Arial" w:cs="Arial"/>
          <w:sz w:val="22"/>
          <w:szCs w:val="22"/>
        </w:rPr>
        <w:t>, 705-718.</w:t>
      </w:r>
      <w:r>
        <w:rPr>
          <w:rFonts w:ascii="Arial" w:hAnsi="Arial" w:cs="Arial"/>
          <w:sz w:val="22"/>
          <w:szCs w:val="22"/>
        </w:rPr>
        <w:t xml:space="preserve"> </w:t>
      </w:r>
      <w:r w:rsidRPr="00C6287E">
        <w:rPr>
          <w:rFonts w:ascii="Arial" w:hAnsi="Arial" w:cs="Arial"/>
          <w:sz w:val="22"/>
          <w:szCs w:val="22"/>
        </w:rPr>
        <w:t>Doi:1</w:t>
      </w:r>
      <w:r w:rsidRPr="00A10588">
        <w:rPr>
          <w:rFonts w:ascii="Arial" w:hAnsi="Arial" w:cs="Arial"/>
          <w:sz w:val="22"/>
          <w:szCs w:val="22"/>
        </w:rPr>
        <w:t>0.1080/08870440410001704930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Dormandy E,</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(2004)</w:t>
      </w:r>
      <w:r>
        <w:rPr>
          <w:rFonts w:ascii="Arial" w:hAnsi="Arial" w:cs="Arial"/>
          <w:sz w:val="22"/>
          <w:szCs w:val="22"/>
        </w:rPr>
        <w:t>.</w:t>
      </w:r>
      <w:r w:rsidRPr="00D63680">
        <w:rPr>
          <w:rFonts w:ascii="Arial" w:hAnsi="Arial" w:cs="Arial"/>
          <w:sz w:val="22"/>
          <w:szCs w:val="22"/>
        </w:rPr>
        <w:t xml:space="preserve"> Increasing screening uptake amongst those intending to be screened: the use of action plans. </w:t>
      </w:r>
      <w:r w:rsidRPr="0085478D">
        <w:rPr>
          <w:rFonts w:ascii="Arial" w:hAnsi="Arial" w:cs="Arial"/>
          <w:i/>
          <w:sz w:val="22"/>
          <w:szCs w:val="22"/>
        </w:rPr>
        <w:t>Patient Education and Counseling, 55</w:t>
      </w:r>
      <w:r w:rsidRPr="00D63680">
        <w:rPr>
          <w:rFonts w:ascii="Arial" w:hAnsi="Arial" w:cs="Arial"/>
          <w:sz w:val="22"/>
          <w:szCs w:val="22"/>
        </w:rPr>
        <w:t>, 218-222.</w:t>
      </w:r>
      <w:r>
        <w:rPr>
          <w:rFonts w:ascii="Arial" w:hAnsi="Arial" w:cs="Arial"/>
          <w:sz w:val="22"/>
          <w:szCs w:val="22"/>
        </w:rPr>
        <w:t xml:space="preserve"> </w:t>
      </w:r>
      <w:r w:rsidRPr="00C6287E">
        <w:rPr>
          <w:rFonts w:ascii="Arial" w:hAnsi="Arial" w:cs="Arial"/>
          <w:sz w:val="22"/>
          <w:szCs w:val="22"/>
        </w:rPr>
        <w:t>Doi:1</w:t>
      </w:r>
      <w:r w:rsidRPr="0085478D">
        <w:rPr>
          <w:rFonts w:ascii="Arial" w:hAnsi="Arial" w:cs="Arial"/>
          <w:sz w:val="22"/>
          <w:szCs w:val="22"/>
        </w:rPr>
        <w:t>0.1016/j.pec.2003.09.005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West</w:t>
      </w:r>
      <w:r w:rsidRPr="00D63680">
        <w:rPr>
          <w:rFonts w:ascii="Arial" w:hAnsi="Arial" w:cs="Arial"/>
          <w:sz w:val="22"/>
          <w:szCs w:val="22"/>
        </w:rPr>
        <w:t xml:space="preserve"> M. (2004)</w:t>
      </w:r>
      <w:r>
        <w:rPr>
          <w:rFonts w:ascii="Arial" w:hAnsi="Arial" w:cs="Arial"/>
          <w:sz w:val="22"/>
          <w:szCs w:val="22"/>
        </w:rPr>
        <w:t>. Managing people and performance: an evidence based framework applied to health service o</w:t>
      </w:r>
      <w:r w:rsidRPr="00D63680">
        <w:rPr>
          <w:rFonts w:ascii="Arial" w:hAnsi="Arial" w:cs="Arial"/>
          <w:sz w:val="22"/>
          <w:szCs w:val="22"/>
        </w:rPr>
        <w:t xml:space="preserve">rganisations. </w:t>
      </w:r>
      <w:r w:rsidRPr="0085478D">
        <w:rPr>
          <w:rFonts w:ascii="Arial" w:hAnsi="Arial" w:cs="Arial"/>
          <w:i/>
          <w:sz w:val="22"/>
          <w:szCs w:val="22"/>
        </w:rPr>
        <w:t>International Journal of Management Reviews</w:t>
      </w:r>
      <w:r>
        <w:rPr>
          <w:rFonts w:ascii="Arial" w:hAnsi="Arial" w:cs="Arial"/>
          <w:i/>
          <w:sz w:val="22"/>
          <w:szCs w:val="22"/>
        </w:rPr>
        <w:t>,</w:t>
      </w:r>
      <w:r w:rsidRPr="0085478D">
        <w:rPr>
          <w:rFonts w:ascii="Arial" w:hAnsi="Arial" w:cs="Arial"/>
          <w:i/>
          <w:sz w:val="22"/>
          <w:szCs w:val="22"/>
        </w:rPr>
        <w:t xml:space="preserve"> 5/6</w:t>
      </w:r>
      <w:r w:rsidRPr="00D63680">
        <w:rPr>
          <w:rFonts w:ascii="Arial" w:hAnsi="Arial" w:cs="Arial"/>
          <w:sz w:val="22"/>
          <w:szCs w:val="22"/>
        </w:rPr>
        <w:t>, 91-111.</w:t>
      </w:r>
      <w:r>
        <w:rPr>
          <w:rFonts w:ascii="Arial" w:hAnsi="Arial" w:cs="Arial"/>
          <w:sz w:val="22"/>
          <w:szCs w:val="22"/>
        </w:rPr>
        <w:t xml:space="preserve"> </w:t>
      </w:r>
      <w:r w:rsidRPr="00C6287E">
        <w:rPr>
          <w:rFonts w:ascii="Arial" w:hAnsi="Arial" w:cs="Arial"/>
          <w:sz w:val="22"/>
          <w:szCs w:val="22"/>
        </w:rPr>
        <w:t>Doi:1</w:t>
      </w:r>
      <w:r w:rsidRPr="0085478D">
        <w:rPr>
          <w:rFonts w:ascii="Arial" w:hAnsi="Arial" w:cs="Arial"/>
          <w:sz w:val="22"/>
          <w:szCs w:val="22"/>
        </w:rPr>
        <w:t>0.1111/j.1460-8545.2004.00098.x</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Di Lorenzo E, Lane R, Armstrong K,</w:t>
      </w:r>
      <w:r w:rsidRPr="00D63680">
        <w:rPr>
          <w:rFonts w:ascii="Arial" w:hAnsi="Arial" w:cs="Arial"/>
          <w:sz w:val="22"/>
          <w:szCs w:val="22"/>
        </w:rPr>
        <w:t xml:space="preserve"> </w:t>
      </w:r>
      <w:r>
        <w:rPr>
          <w:rFonts w:ascii="Arial" w:hAnsi="Arial" w:cs="Arial"/>
          <w:sz w:val="22"/>
          <w:szCs w:val="22"/>
        </w:rPr>
        <w:t>Sanderson</w:t>
      </w:r>
      <w:r w:rsidRPr="00D63680">
        <w:rPr>
          <w:rFonts w:ascii="Arial" w:hAnsi="Arial" w:cs="Arial"/>
          <w:sz w:val="22"/>
          <w:szCs w:val="22"/>
        </w:rPr>
        <w:t xml:space="preserve"> S. (2004)</w:t>
      </w:r>
      <w:r>
        <w:rPr>
          <w:rFonts w:ascii="Arial" w:hAnsi="Arial" w:cs="Arial"/>
          <w:sz w:val="22"/>
          <w:szCs w:val="22"/>
        </w:rPr>
        <w:t>.</w:t>
      </w:r>
      <w:r w:rsidRPr="00D63680">
        <w:rPr>
          <w:rFonts w:ascii="Arial" w:hAnsi="Arial" w:cs="Arial"/>
          <w:sz w:val="22"/>
          <w:szCs w:val="22"/>
        </w:rPr>
        <w:t xml:space="preserve"> Genetic information leaflets: influencing attitudes towards genetic testing. </w:t>
      </w:r>
      <w:r w:rsidRPr="00D312A9">
        <w:rPr>
          <w:rFonts w:ascii="Arial" w:hAnsi="Arial" w:cs="Arial"/>
          <w:i/>
          <w:sz w:val="22"/>
          <w:szCs w:val="22"/>
        </w:rPr>
        <w:t>Genetics in Medicine</w:t>
      </w:r>
      <w:r>
        <w:rPr>
          <w:rFonts w:ascii="Arial" w:hAnsi="Arial" w:cs="Arial"/>
          <w:i/>
          <w:sz w:val="22"/>
          <w:szCs w:val="22"/>
        </w:rPr>
        <w:t>,</w:t>
      </w:r>
      <w:r w:rsidRPr="00D312A9">
        <w:rPr>
          <w:rFonts w:ascii="Arial" w:hAnsi="Arial" w:cs="Arial"/>
          <w:i/>
          <w:sz w:val="22"/>
          <w:szCs w:val="22"/>
        </w:rPr>
        <w:t xml:space="preserve"> 6</w:t>
      </w:r>
      <w:r w:rsidRPr="00D63680">
        <w:rPr>
          <w:rFonts w:ascii="Arial" w:hAnsi="Arial" w:cs="Arial"/>
          <w:sz w:val="22"/>
          <w:szCs w:val="22"/>
        </w:rPr>
        <w:t>, 219-225.</w:t>
      </w:r>
      <w:r>
        <w:rPr>
          <w:rFonts w:ascii="Arial" w:hAnsi="Arial" w:cs="Arial"/>
          <w:sz w:val="22"/>
          <w:szCs w:val="22"/>
        </w:rPr>
        <w:t xml:space="preserve"> </w:t>
      </w:r>
      <w:r w:rsidRPr="00C6287E">
        <w:rPr>
          <w:rFonts w:ascii="Arial" w:hAnsi="Arial" w:cs="Arial"/>
          <w:sz w:val="22"/>
          <w:szCs w:val="22"/>
        </w:rPr>
        <w:t>Doi:1</w:t>
      </w:r>
      <w:r w:rsidRPr="00D312A9">
        <w:rPr>
          <w:rFonts w:ascii="Arial" w:hAnsi="Arial" w:cs="Arial"/>
          <w:sz w:val="22"/>
          <w:szCs w:val="22"/>
        </w:rPr>
        <w:t>0.1097/01.GIM.0000132685.60259.EA</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Hendy J, Smith J</w:t>
      </w:r>
      <w:r>
        <w:rPr>
          <w:rFonts w:ascii="Arial" w:hAnsi="Arial" w:cs="Arial"/>
          <w:sz w:val="22"/>
          <w:szCs w:val="22"/>
        </w:rPr>
        <w:t>,</w:t>
      </w:r>
      <w:r w:rsidRPr="00D63680">
        <w:rPr>
          <w:rFonts w:ascii="Arial" w:hAnsi="Arial" w:cs="Arial"/>
          <w:sz w:val="22"/>
          <w:szCs w:val="22"/>
        </w:rPr>
        <w:t xml:space="preserve"> Adshead</w:t>
      </w:r>
      <w:r>
        <w:rPr>
          <w:rFonts w:ascii="Arial" w:hAnsi="Arial" w:cs="Arial"/>
          <w:sz w:val="22"/>
          <w:szCs w:val="22"/>
        </w:rPr>
        <w:t xml:space="preserve"> F. </w:t>
      </w:r>
      <w:r w:rsidRPr="00D63680">
        <w:rPr>
          <w:rFonts w:ascii="Arial" w:hAnsi="Arial" w:cs="Arial"/>
          <w:sz w:val="22"/>
          <w:szCs w:val="22"/>
        </w:rPr>
        <w:t>(2004)</w:t>
      </w:r>
      <w:r>
        <w:rPr>
          <w:rFonts w:ascii="Arial" w:hAnsi="Arial" w:cs="Arial"/>
          <w:sz w:val="22"/>
          <w:szCs w:val="22"/>
        </w:rPr>
        <w:t>.</w:t>
      </w:r>
      <w:r w:rsidRPr="00D63680">
        <w:rPr>
          <w:rFonts w:ascii="Arial" w:hAnsi="Arial" w:cs="Arial"/>
          <w:sz w:val="22"/>
          <w:szCs w:val="22"/>
        </w:rPr>
        <w:t xml:space="preserve"> Evidence into practice: a theory based study of achieving national health targets in primary care. </w:t>
      </w:r>
      <w:r w:rsidRPr="00D312A9">
        <w:rPr>
          <w:rFonts w:ascii="Arial" w:hAnsi="Arial" w:cs="Arial"/>
          <w:i/>
          <w:sz w:val="22"/>
          <w:szCs w:val="22"/>
        </w:rPr>
        <w:t>Journal of Evaluation in Clinical Practice, 10</w:t>
      </w:r>
      <w:r w:rsidRPr="00D63680">
        <w:rPr>
          <w:rFonts w:ascii="Arial" w:hAnsi="Arial" w:cs="Arial"/>
          <w:sz w:val="22"/>
          <w:szCs w:val="22"/>
        </w:rPr>
        <w:t xml:space="preserve">, 447-456. </w:t>
      </w:r>
      <w:r w:rsidRPr="00C6287E">
        <w:rPr>
          <w:rFonts w:ascii="Arial" w:hAnsi="Arial" w:cs="Arial"/>
          <w:sz w:val="22"/>
          <w:szCs w:val="22"/>
        </w:rPr>
        <w:t>Doi:1</w:t>
      </w:r>
      <w:r w:rsidRPr="00D312A9">
        <w:rPr>
          <w:rFonts w:ascii="Arial" w:hAnsi="Arial" w:cs="Arial"/>
          <w:sz w:val="22"/>
          <w:szCs w:val="22"/>
        </w:rPr>
        <w:t>0.1111/j.1365-2753.2004.00520.x</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Wren B,</w:t>
      </w:r>
      <w:r w:rsidRPr="00D63680">
        <w:rPr>
          <w:rFonts w:ascii="Arial" w:hAnsi="Arial" w:cs="Arial"/>
          <w:sz w:val="22"/>
          <w:szCs w:val="22"/>
        </w:rPr>
        <w:t xml:space="preserve"> </w:t>
      </w:r>
      <w:r>
        <w:rPr>
          <w:rFonts w:ascii="Arial" w:hAnsi="Arial" w:cs="Arial"/>
          <w:sz w:val="22"/>
          <w:szCs w:val="22"/>
        </w:rPr>
        <w:t>Williams</w:t>
      </w:r>
      <w:r w:rsidRPr="00D63680">
        <w:rPr>
          <w:rFonts w:ascii="Arial" w:hAnsi="Arial" w:cs="Arial"/>
          <w:sz w:val="22"/>
          <w:szCs w:val="22"/>
        </w:rPr>
        <w:t xml:space="preserve"> S. (2004)</w:t>
      </w:r>
      <w:r>
        <w:rPr>
          <w:rFonts w:ascii="Arial" w:hAnsi="Arial" w:cs="Arial"/>
          <w:sz w:val="22"/>
          <w:szCs w:val="22"/>
        </w:rPr>
        <w:t>.</w:t>
      </w:r>
      <w:r w:rsidRPr="00D63680">
        <w:rPr>
          <w:rFonts w:ascii="Arial" w:hAnsi="Arial" w:cs="Arial"/>
          <w:sz w:val="22"/>
          <w:szCs w:val="22"/>
        </w:rPr>
        <w:t xml:space="preserve"> Reducing absenteeism in hospital cleaning staff: pilot of a theory based intervention. </w:t>
      </w:r>
      <w:r w:rsidRPr="00D312A9">
        <w:rPr>
          <w:rFonts w:ascii="Arial" w:hAnsi="Arial" w:cs="Arial"/>
          <w:i/>
          <w:sz w:val="22"/>
          <w:szCs w:val="22"/>
        </w:rPr>
        <w:t>Occupational and Environmental Medicine, 61</w:t>
      </w:r>
      <w:r w:rsidRPr="00D63680">
        <w:rPr>
          <w:rFonts w:ascii="Arial" w:hAnsi="Arial" w:cs="Arial"/>
          <w:sz w:val="22"/>
          <w:szCs w:val="22"/>
        </w:rPr>
        <w:t>, 345-9.</w:t>
      </w:r>
      <w:r>
        <w:rPr>
          <w:rFonts w:ascii="Arial" w:hAnsi="Arial" w:cs="Arial"/>
          <w:sz w:val="22"/>
          <w:szCs w:val="22"/>
        </w:rPr>
        <w:t xml:space="preserve"> </w:t>
      </w:r>
      <w:r w:rsidRPr="00C6287E">
        <w:rPr>
          <w:rFonts w:ascii="Arial" w:hAnsi="Arial" w:cs="Arial"/>
          <w:sz w:val="22"/>
          <w:szCs w:val="22"/>
        </w:rPr>
        <w:t>Doi:1</w:t>
      </w:r>
      <w:r w:rsidRPr="00D312A9">
        <w:rPr>
          <w:rFonts w:ascii="Arial" w:hAnsi="Arial" w:cs="Arial"/>
          <w:sz w:val="22"/>
          <w:szCs w:val="22"/>
        </w:rPr>
        <w:t>0.1136/oem.2003.009639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(2004)</w:t>
      </w:r>
      <w:r>
        <w:rPr>
          <w:rFonts w:ascii="Arial" w:hAnsi="Arial" w:cs="Arial"/>
          <w:sz w:val="22"/>
          <w:szCs w:val="22"/>
        </w:rPr>
        <w:t>.</w:t>
      </w:r>
      <w:r w:rsidRPr="00D63680">
        <w:rPr>
          <w:rFonts w:ascii="Arial" w:hAnsi="Arial" w:cs="Arial"/>
          <w:sz w:val="22"/>
          <w:szCs w:val="22"/>
        </w:rPr>
        <w:t xml:space="preserve"> Is cognitive behaviour therapy effective for changing health behaviours? </w:t>
      </w:r>
      <w:r w:rsidRPr="00D312A9">
        <w:rPr>
          <w:rFonts w:ascii="Arial" w:hAnsi="Arial" w:cs="Arial"/>
          <w:i/>
          <w:sz w:val="22"/>
          <w:szCs w:val="22"/>
        </w:rPr>
        <w:t>Journal of Health Psychology, 9</w:t>
      </w:r>
      <w:r w:rsidRPr="00D63680">
        <w:rPr>
          <w:rFonts w:ascii="Arial" w:hAnsi="Arial" w:cs="Arial"/>
          <w:sz w:val="22"/>
          <w:szCs w:val="22"/>
        </w:rPr>
        <w:t>, 33-36.</w:t>
      </w:r>
      <w:r>
        <w:rPr>
          <w:rFonts w:ascii="Arial" w:hAnsi="Arial" w:cs="Arial"/>
          <w:sz w:val="22"/>
          <w:szCs w:val="22"/>
        </w:rPr>
        <w:t xml:space="preserve"> </w:t>
      </w:r>
      <w:r w:rsidRPr="00C6287E">
        <w:rPr>
          <w:rFonts w:ascii="Arial" w:hAnsi="Arial" w:cs="Arial"/>
          <w:sz w:val="22"/>
          <w:szCs w:val="22"/>
        </w:rPr>
        <w:t>Doi:1</w:t>
      </w:r>
      <w:r w:rsidRPr="00D312A9">
        <w:rPr>
          <w:rFonts w:ascii="Arial" w:hAnsi="Arial" w:cs="Arial"/>
          <w:sz w:val="22"/>
          <w:szCs w:val="22"/>
        </w:rPr>
        <w:t>0.1177/1359105305048553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Johnston</w:t>
      </w:r>
      <w:r w:rsidRPr="00D63680">
        <w:rPr>
          <w:rFonts w:ascii="Arial" w:hAnsi="Arial" w:cs="Arial"/>
          <w:sz w:val="22"/>
          <w:szCs w:val="22"/>
        </w:rPr>
        <w:t xml:space="preserve"> M. (2004)</w:t>
      </w:r>
      <w:r>
        <w:rPr>
          <w:rFonts w:ascii="Arial" w:hAnsi="Arial" w:cs="Arial"/>
          <w:sz w:val="22"/>
          <w:szCs w:val="22"/>
        </w:rPr>
        <w:t>.</w:t>
      </w:r>
      <w:r w:rsidRPr="00D63680">
        <w:rPr>
          <w:rFonts w:ascii="Arial" w:hAnsi="Arial" w:cs="Arial"/>
          <w:sz w:val="22"/>
          <w:szCs w:val="22"/>
        </w:rPr>
        <w:t xml:space="preserve"> Changing clinical behaviour by making guidelines specific.  </w:t>
      </w:r>
      <w:r w:rsidRPr="00976F5C">
        <w:rPr>
          <w:rFonts w:ascii="Arial" w:hAnsi="Arial" w:cs="Arial"/>
          <w:i/>
          <w:sz w:val="22"/>
          <w:szCs w:val="22"/>
        </w:rPr>
        <w:t>British Medical Journal, 328</w:t>
      </w:r>
      <w:r w:rsidRPr="00D63680">
        <w:rPr>
          <w:rFonts w:ascii="Arial" w:hAnsi="Arial" w:cs="Arial"/>
          <w:sz w:val="22"/>
          <w:szCs w:val="22"/>
        </w:rPr>
        <w:t>, 343 - 345.</w:t>
      </w:r>
      <w:r>
        <w:rPr>
          <w:rFonts w:ascii="Arial" w:hAnsi="Arial" w:cs="Arial"/>
          <w:sz w:val="22"/>
          <w:szCs w:val="22"/>
        </w:rPr>
        <w:t xml:space="preserve"> </w:t>
      </w:r>
      <w:r w:rsidRPr="00C6287E">
        <w:rPr>
          <w:rFonts w:ascii="Arial" w:hAnsi="Arial" w:cs="Arial"/>
          <w:sz w:val="22"/>
          <w:szCs w:val="22"/>
        </w:rPr>
        <w:t>Doi:1</w:t>
      </w:r>
      <w:r w:rsidRPr="00976F5C">
        <w:rPr>
          <w:rFonts w:ascii="Arial" w:hAnsi="Arial" w:cs="Arial"/>
          <w:sz w:val="22"/>
          <w:szCs w:val="22"/>
        </w:rPr>
        <w:t>0.1136/bmj.328.7435.343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Abraham</w:t>
      </w:r>
      <w:r w:rsidRPr="00D63680">
        <w:rPr>
          <w:rFonts w:ascii="Arial" w:hAnsi="Arial" w:cs="Arial"/>
          <w:sz w:val="22"/>
          <w:szCs w:val="22"/>
        </w:rPr>
        <w:t xml:space="preserve"> C. (2004)</w:t>
      </w:r>
      <w:r>
        <w:rPr>
          <w:rFonts w:ascii="Arial" w:hAnsi="Arial" w:cs="Arial"/>
          <w:sz w:val="22"/>
          <w:szCs w:val="22"/>
        </w:rPr>
        <w:t>.</w:t>
      </w:r>
      <w:r w:rsidR="004544EC">
        <w:rPr>
          <w:rFonts w:ascii="Arial" w:hAnsi="Arial" w:cs="Arial"/>
          <w:sz w:val="22"/>
          <w:szCs w:val="22"/>
        </w:rPr>
        <w:t xml:space="preserve"> Interventions to change health behaviours</w:t>
      </w:r>
      <w:r>
        <w:rPr>
          <w:rFonts w:ascii="Arial" w:hAnsi="Arial" w:cs="Arial"/>
          <w:sz w:val="22"/>
          <w:szCs w:val="22"/>
        </w:rPr>
        <w:t>: e</w:t>
      </w:r>
      <w:r w:rsidRPr="00D63680">
        <w:rPr>
          <w:rFonts w:ascii="Arial" w:hAnsi="Arial" w:cs="Arial"/>
          <w:sz w:val="22"/>
          <w:szCs w:val="22"/>
        </w:rPr>
        <w:t xml:space="preserve">vidence based or evidence </w:t>
      </w:r>
      <w:r>
        <w:rPr>
          <w:rFonts w:ascii="Arial" w:hAnsi="Arial" w:cs="Arial"/>
          <w:sz w:val="22"/>
          <w:szCs w:val="22"/>
        </w:rPr>
        <w:t xml:space="preserve">inspired? </w:t>
      </w:r>
      <w:r w:rsidRPr="00C6287E">
        <w:rPr>
          <w:rFonts w:ascii="Arial" w:hAnsi="Arial" w:cs="Arial"/>
          <w:i/>
          <w:sz w:val="22"/>
          <w:szCs w:val="22"/>
        </w:rPr>
        <w:t>Psychology &amp; Health</w:t>
      </w:r>
      <w:r w:rsidRPr="00976F5C">
        <w:rPr>
          <w:rFonts w:ascii="Arial" w:hAnsi="Arial" w:cs="Arial"/>
          <w:i/>
          <w:sz w:val="22"/>
          <w:szCs w:val="22"/>
        </w:rPr>
        <w:t>, 19</w:t>
      </w:r>
      <w:r w:rsidRPr="00D63680">
        <w:rPr>
          <w:rFonts w:ascii="Arial" w:hAnsi="Arial" w:cs="Arial"/>
          <w:sz w:val="22"/>
          <w:szCs w:val="22"/>
        </w:rPr>
        <w:t>, 29-49.</w:t>
      </w:r>
      <w:r>
        <w:rPr>
          <w:rFonts w:ascii="Arial" w:hAnsi="Arial" w:cs="Arial"/>
          <w:sz w:val="22"/>
          <w:szCs w:val="22"/>
        </w:rPr>
        <w:t xml:space="preserve"> </w:t>
      </w:r>
      <w:r w:rsidRPr="00C6287E">
        <w:rPr>
          <w:rFonts w:ascii="Arial" w:hAnsi="Arial" w:cs="Arial"/>
          <w:sz w:val="22"/>
          <w:szCs w:val="22"/>
        </w:rPr>
        <w:t>Doi:1</w:t>
      </w:r>
      <w:r w:rsidRPr="00976F5C">
        <w:rPr>
          <w:rFonts w:ascii="Arial" w:hAnsi="Arial" w:cs="Arial"/>
          <w:sz w:val="22"/>
          <w:szCs w:val="22"/>
        </w:rPr>
        <w:t>0.1080/0887044031000141199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Thompson</w:t>
      </w:r>
      <w:r w:rsidRPr="00D63680">
        <w:rPr>
          <w:rFonts w:ascii="Arial" w:hAnsi="Arial" w:cs="Arial"/>
          <w:sz w:val="22"/>
          <w:szCs w:val="22"/>
        </w:rPr>
        <w:t xml:space="preserve"> M. (2004)</w:t>
      </w:r>
      <w:r>
        <w:rPr>
          <w:rFonts w:ascii="Arial" w:hAnsi="Arial" w:cs="Arial"/>
          <w:sz w:val="22"/>
          <w:szCs w:val="22"/>
        </w:rPr>
        <w:t>.</w:t>
      </w:r>
      <w:r w:rsidRPr="00D63680">
        <w:rPr>
          <w:rFonts w:ascii="Arial" w:hAnsi="Arial" w:cs="Arial"/>
          <w:sz w:val="22"/>
          <w:szCs w:val="22"/>
        </w:rPr>
        <w:t xml:space="preserve"> To be reassured or to understand?  A dilemma in communicating normal cervical screening results. </w:t>
      </w:r>
      <w:r w:rsidRPr="00E02FEE">
        <w:rPr>
          <w:rFonts w:ascii="Arial" w:hAnsi="Arial" w:cs="Arial"/>
          <w:i/>
          <w:sz w:val="22"/>
          <w:szCs w:val="22"/>
        </w:rPr>
        <w:t>British Journal of Health Psychology, 9</w:t>
      </w:r>
      <w:r w:rsidRPr="00D63680">
        <w:rPr>
          <w:rFonts w:ascii="Arial" w:hAnsi="Arial" w:cs="Arial"/>
          <w:sz w:val="22"/>
          <w:szCs w:val="22"/>
        </w:rPr>
        <w:t>, 113-123.</w:t>
      </w:r>
      <w:r>
        <w:rPr>
          <w:rFonts w:ascii="Arial" w:hAnsi="Arial" w:cs="Arial"/>
          <w:sz w:val="22"/>
          <w:szCs w:val="22"/>
        </w:rPr>
        <w:t xml:space="preserve"> </w:t>
      </w:r>
      <w:r w:rsidRPr="00C6287E">
        <w:rPr>
          <w:rFonts w:ascii="Arial" w:hAnsi="Arial" w:cs="Arial"/>
          <w:sz w:val="22"/>
          <w:szCs w:val="22"/>
        </w:rPr>
        <w:t>Doi:1</w:t>
      </w:r>
      <w:r w:rsidRPr="00E02FEE">
        <w:rPr>
          <w:rFonts w:ascii="Arial" w:hAnsi="Arial" w:cs="Arial"/>
          <w:sz w:val="22"/>
          <w:szCs w:val="22"/>
        </w:rPr>
        <w:t>0.1348/135910704322778768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Miles J,</w:t>
      </w:r>
      <w:r w:rsidRPr="00D63680">
        <w:rPr>
          <w:rFonts w:ascii="Arial" w:hAnsi="Arial" w:cs="Arial"/>
          <w:sz w:val="22"/>
          <w:szCs w:val="22"/>
        </w:rPr>
        <w:t xml:space="preserve"> </w:t>
      </w:r>
      <w:r>
        <w:rPr>
          <w:rFonts w:ascii="Arial" w:hAnsi="Arial" w:cs="Arial"/>
          <w:sz w:val="22"/>
          <w:szCs w:val="22"/>
        </w:rPr>
        <w:t>Weinman</w:t>
      </w:r>
      <w:r w:rsidRPr="00D63680">
        <w:rPr>
          <w:rFonts w:ascii="Arial" w:hAnsi="Arial" w:cs="Arial"/>
          <w:sz w:val="22"/>
          <w:szCs w:val="22"/>
        </w:rPr>
        <w:t xml:space="preserve"> J. (2003)</w:t>
      </w:r>
      <w:r>
        <w:rPr>
          <w:rFonts w:ascii="Arial" w:hAnsi="Arial" w:cs="Arial"/>
          <w:sz w:val="22"/>
          <w:szCs w:val="22"/>
        </w:rPr>
        <w:t>.</w:t>
      </w:r>
      <w:r w:rsidRPr="00D63680">
        <w:rPr>
          <w:rFonts w:ascii="Arial" w:hAnsi="Arial" w:cs="Arial"/>
          <w:sz w:val="22"/>
          <w:szCs w:val="22"/>
        </w:rPr>
        <w:t xml:space="preserve"> Patient-centredness in chronic illness: what is it and does it matter?  </w:t>
      </w:r>
      <w:r w:rsidRPr="004A4705">
        <w:rPr>
          <w:rFonts w:ascii="Arial" w:hAnsi="Arial" w:cs="Arial"/>
          <w:i/>
          <w:sz w:val="22"/>
          <w:szCs w:val="22"/>
        </w:rPr>
        <w:t>Patient Education and Counseling</w:t>
      </w:r>
      <w:r>
        <w:rPr>
          <w:rFonts w:ascii="Arial" w:hAnsi="Arial" w:cs="Arial"/>
          <w:sz w:val="22"/>
          <w:szCs w:val="22"/>
        </w:rPr>
        <w:t xml:space="preserve">, </w:t>
      </w:r>
      <w:r w:rsidRPr="00847F59">
        <w:rPr>
          <w:rFonts w:ascii="Arial" w:hAnsi="Arial" w:cs="Arial"/>
          <w:i/>
          <w:sz w:val="22"/>
          <w:szCs w:val="22"/>
        </w:rPr>
        <w:t>51</w:t>
      </w:r>
      <w:r>
        <w:rPr>
          <w:rFonts w:ascii="Arial" w:hAnsi="Arial" w:cs="Arial"/>
          <w:sz w:val="22"/>
          <w:szCs w:val="22"/>
        </w:rPr>
        <w:t xml:space="preserve">,197-206. </w:t>
      </w:r>
      <w:r w:rsidRPr="00C6287E">
        <w:rPr>
          <w:rFonts w:ascii="Arial" w:hAnsi="Arial" w:cs="Arial"/>
          <w:sz w:val="22"/>
          <w:szCs w:val="22"/>
        </w:rPr>
        <w:t>Doi:1</w:t>
      </w:r>
      <w:r w:rsidRPr="004A4705">
        <w:rPr>
          <w:rFonts w:ascii="Arial" w:hAnsi="Arial" w:cs="Arial"/>
          <w:sz w:val="22"/>
          <w:szCs w:val="22"/>
        </w:rPr>
        <w:t>0.1016/S0738-3991(02)00194-5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lastRenderedPageBreak/>
        <w:t>Michie S</w:t>
      </w:r>
      <w:r>
        <w:rPr>
          <w:rFonts w:ascii="Arial" w:hAnsi="Arial" w:cs="Arial"/>
          <w:sz w:val="22"/>
          <w:szCs w:val="22"/>
        </w:rPr>
        <w:t>, Dormandy E, Marteau</w:t>
      </w:r>
      <w:r w:rsidRPr="00D63680">
        <w:rPr>
          <w:rFonts w:ascii="Arial" w:hAnsi="Arial" w:cs="Arial"/>
          <w:sz w:val="22"/>
          <w:szCs w:val="22"/>
        </w:rPr>
        <w:t xml:space="preserve"> T.M. (2003)</w:t>
      </w:r>
      <w:r>
        <w:rPr>
          <w:rFonts w:ascii="Arial" w:hAnsi="Arial" w:cs="Arial"/>
          <w:sz w:val="22"/>
          <w:szCs w:val="22"/>
        </w:rPr>
        <w:t>.</w:t>
      </w:r>
      <w:r w:rsidRPr="00D63680">
        <w:rPr>
          <w:rFonts w:ascii="Arial" w:hAnsi="Arial" w:cs="Arial"/>
          <w:sz w:val="22"/>
          <w:szCs w:val="22"/>
        </w:rPr>
        <w:t xml:space="preserve"> Informed choice: understanding knowledge in the context of screening uptake. </w:t>
      </w:r>
      <w:r w:rsidRPr="004A4705">
        <w:rPr>
          <w:rFonts w:ascii="Arial" w:hAnsi="Arial" w:cs="Arial"/>
          <w:i/>
          <w:sz w:val="22"/>
          <w:szCs w:val="22"/>
        </w:rPr>
        <w:t>Patient Education and Counseling</w:t>
      </w:r>
      <w:r w:rsidRPr="00D63680">
        <w:rPr>
          <w:rFonts w:ascii="Arial" w:hAnsi="Arial" w:cs="Arial"/>
          <w:sz w:val="22"/>
          <w:szCs w:val="22"/>
        </w:rPr>
        <w:t xml:space="preserve">, </w:t>
      </w:r>
      <w:r w:rsidRPr="00847F59">
        <w:rPr>
          <w:rFonts w:ascii="Arial" w:hAnsi="Arial" w:cs="Arial"/>
          <w:i/>
          <w:sz w:val="22"/>
          <w:szCs w:val="22"/>
        </w:rPr>
        <w:t>50</w:t>
      </w:r>
      <w:r w:rsidRPr="00D63680">
        <w:rPr>
          <w:rFonts w:ascii="Arial" w:hAnsi="Arial" w:cs="Arial"/>
          <w:sz w:val="22"/>
          <w:szCs w:val="22"/>
        </w:rPr>
        <w:t>, 247-253.</w:t>
      </w:r>
      <w:r w:rsidRPr="00847F59">
        <w:t xml:space="preserve"> </w:t>
      </w:r>
      <w:r w:rsidRPr="00C6287E">
        <w:rPr>
          <w:rFonts w:ascii="Arial" w:hAnsi="Arial" w:cs="Arial"/>
          <w:sz w:val="22"/>
          <w:szCs w:val="22"/>
        </w:rPr>
        <w:t>Doi:1</w:t>
      </w:r>
      <w:r w:rsidRPr="00847F59">
        <w:rPr>
          <w:rFonts w:ascii="Arial" w:hAnsi="Arial" w:cs="Arial"/>
          <w:sz w:val="22"/>
          <w:szCs w:val="22"/>
        </w:rPr>
        <w:t>0.1016/S0738-3991(03)00044-2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Williams, S. (2003)</w:t>
      </w:r>
      <w:r>
        <w:rPr>
          <w:rFonts w:ascii="Arial" w:hAnsi="Arial" w:cs="Arial"/>
          <w:sz w:val="22"/>
          <w:szCs w:val="22"/>
        </w:rPr>
        <w:t>.</w:t>
      </w:r>
      <w:r w:rsidRPr="00D63680">
        <w:rPr>
          <w:rFonts w:ascii="Arial" w:hAnsi="Arial" w:cs="Arial"/>
          <w:sz w:val="22"/>
          <w:szCs w:val="22"/>
        </w:rPr>
        <w:t xml:space="preserve"> Reducing </w:t>
      </w:r>
      <w:r w:rsidR="00F016F7">
        <w:rPr>
          <w:rFonts w:ascii="Arial" w:hAnsi="Arial" w:cs="Arial"/>
          <w:sz w:val="22"/>
          <w:szCs w:val="22"/>
        </w:rPr>
        <w:t xml:space="preserve">work related </w:t>
      </w:r>
      <w:r w:rsidRPr="00D63680">
        <w:rPr>
          <w:rFonts w:ascii="Arial" w:hAnsi="Arial" w:cs="Arial"/>
          <w:sz w:val="22"/>
          <w:szCs w:val="22"/>
        </w:rPr>
        <w:t>psychological ill health a</w:t>
      </w:r>
      <w:r>
        <w:rPr>
          <w:rFonts w:ascii="Arial" w:hAnsi="Arial" w:cs="Arial"/>
          <w:sz w:val="22"/>
          <w:szCs w:val="22"/>
        </w:rPr>
        <w:t>nd sickness absence: a systematic literature review.</w:t>
      </w:r>
      <w:r w:rsidRPr="00D63680">
        <w:rPr>
          <w:rFonts w:ascii="Arial" w:hAnsi="Arial" w:cs="Arial"/>
          <w:sz w:val="22"/>
          <w:szCs w:val="22"/>
        </w:rPr>
        <w:t xml:space="preserve"> </w:t>
      </w:r>
      <w:r w:rsidRPr="00847F59">
        <w:rPr>
          <w:rFonts w:ascii="Arial" w:hAnsi="Arial" w:cs="Arial"/>
          <w:i/>
          <w:sz w:val="22"/>
          <w:szCs w:val="22"/>
        </w:rPr>
        <w:t>Occupational and Environmental Medicine, 60</w:t>
      </w:r>
      <w:r w:rsidRPr="00D63680">
        <w:rPr>
          <w:rFonts w:ascii="Arial" w:hAnsi="Arial" w:cs="Arial"/>
          <w:sz w:val="22"/>
          <w:szCs w:val="22"/>
        </w:rPr>
        <w:t>, 3-9.</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0.1136/oem.60.1.3</w:t>
      </w:r>
    </w:p>
    <w:p w:rsidR="00581877" w:rsidRPr="00847F59"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Smith J, Senior V,</w:t>
      </w:r>
      <w:r w:rsidRPr="00D63680">
        <w:rPr>
          <w:rFonts w:ascii="Arial" w:hAnsi="Arial" w:cs="Arial"/>
          <w:sz w:val="22"/>
          <w:szCs w:val="22"/>
        </w:rPr>
        <w:t xml:space="preserve"> Marteau</w:t>
      </w:r>
      <w:r>
        <w:rPr>
          <w:rFonts w:ascii="Arial" w:hAnsi="Arial" w:cs="Arial"/>
          <w:sz w:val="22"/>
          <w:szCs w:val="22"/>
        </w:rPr>
        <w:t xml:space="preserve"> T</w:t>
      </w:r>
      <w:r w:rsidRPr="00847F59">
        <w:rPr>
          <w:rFonts w:ascii="Arial" w:hAnsi="Arial" w:cs="Arial"/>
          <w:sz w:val="22"/>
          <w:szCs w:val="22"/>
        </w:rPr>
        <w:t>M. (2003)</w:t>
      </w:r>
      <w:r>
        <w:rPr>
          <w:rFonts w:ascii="Arial" w:hAnsi="Arial" w:cs="Arial"/>
          <w:sz w:val="22"/>
          <w:szCs w:val="22"/>
        </w:rPr>
        <w:t>. Predictive Genetic Testing: u</w:t>
      </w:r>
      <w:r w:rsidRPr="00847F59">
        <w:rPr>
          <w:rFonts w:ascii="Arial" w:hAnsi="Arial" w:cs="Arial"/>
          <w:sz w:val="22"/>
          <w:szCs w:val="22"/>
        </w:rPr>
        <w:t xml:space="preserve">nderstanding why negative </w:t>
      </w:r>
      <w:r w:rsidR="00F016F7">
        <w:rPr>
          <w:rFonts w:ascii="Arial" w:hAnsi="Arial" w:cs="Arial"/>
          <w:sz w:val="22"/>
          <w:szCs w:val="22"/>
        </w:rPr>
        <w:t xml:space="preserve">genetic </w:t>
      </w:r>
      <w:r w:rsidRPr="00847F59">
        <w:rPr>
          <w:rFonts w:ascii="Arial" w:hAnsi="Arial" w:cs="Arial"/>
          <w:sz w:val="22"/>
          <w:szCs w:val="22"/>
        </w:rPr>
        <w:t xml:space="preserve">test results sometimes fail to reassure.  </w:t>
      </w:r>
      <w:r w:rsidRPr="00847F59">
        <w:rPr>
          <w:rFonts w:ascii="Arial" w:hAnsi="Arial" w:cs="Arial"/>
          <w:i/>
          <w:sz w:val="22"/>
          <w:szCs w:val="22"/>
        </w:rPr>
        <w:t>American Journal of Medical Genetics, 119A</w:t>
      </w:r>
      <w:r w:rsidRPr="00847F59">
        <w:rPr>
          <w:rFonts w:ascii="Arial" w:hAnsi="Arial" w:cs="Arial"/>
          <w:sz w:val="22"/>
          <w:szCs w:val="22"/>
        </w:rPr>
        <w:t>, 340-347.</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0.1002/ajmg.a.20200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(2003)</w:t>
      </w:r>
      <w:r>
        <w:rPr>
          <w:rFonts w:ascii="Arial" w:hAnsi="Arial" w:cs="Arial"/>
          <w:sz w:val="22"/>
          <w:szCs w:val="22"/>
        </w:rPr>
        <w:t>.</w:t>
      </w:r>
      <w:r w:rsidRPr="00D63680">
        <w:rPr>
          <w:rFonts w:ascii="Arial" w:hAnsi="Arial" w:cs="Arial"/>
          <w:sz w:val="22"/>
          <w:szCs w:val="22"/>
        </w:rPr>
        <w:t xml:space="preserve"> Implementing evidence based practice: the role of psychological theory [Invited commentary]</w:t>
      </w:r>
      <w:r>
        <w:rPr>
          <w:rFonts w:ascii="Arial" w:hAnsi="Arial" w:cs="Arial"/>
          <w:sz w:val="22"/>
          <w:szCs w:val="22"/>
        </w:rPr>
        <w:t xml:space="preserve">. </w:t>
      </w:r>
      <w:r w:rsidRPr="00847F59">
        <w:rPr>
          <w:rFonts w:ascii="Arial" w:hAnsi="Arial" w:cs="Arial"/>
          <w:i/>
          <w:sz w:val="22"/>
          <w:szCs w:val="22"/>
        </w:rPr>
        <w:t>British Dental Journal, 195</w:t>
      </w:r>
      <w:r w:rsidRPr="00D63680">
        <w:rPr>
          <w:rFonts w:ascii="Arial" w:hAnsi="Arial" w:cs="Arial"/>
          <w:sz w:val="22"/>
          <w:szCs w:val="22"/>
        </w:rPr>
        <w:t>, 602-606.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Collins V, Halliday J,</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Likelihood of attending bowel screening after a genetic test result: the possible inf</w:t>
      </w:r>
      <w:r>
        <w:rPr>
          <w:rFonts w:ascii="Arial" w:hAnsi="Arial" w:cs="Arial"/>
          <w:sz w:val="22"/>
          <w:szCs w:val="22"/>
        </w:rPr>
        <w:t xml:space="preserve">luence of health professionals. </w:t>
      </w:r>
      <w:r w:rsidRPr="00847F59">
        <w:rPr>
          <w:rFonts w:ascii="Arial" w:hAnsi="Arial" w:cs="Arial"/>
          <w:i/>
          <w:sz w:val="22"/>
          <w:szCs w:val="22"/>
        </w:rPr>
        <w:t>Genetic Testing, 6</w:t>
      </w:r>
      <w:r w:rsidRPr="00D63680">
        <w:rPr>
          <w:rFonts w:ascii="Arial" w:hAnsi="Arial" w:cs="Arial"/>
          <w:sz w:val="22"/>
          <w:szCs w:val="22"/>
        </w:rPr>
        <w:t>, 307-311.</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0.1089/10906570260471840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Dormandy E, Hooper R</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Marteau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Informed choice to undergo prenatal screening: a comparison of routine testin</w:t>
      </w:r>
      <w:r>
        <w:rPr>
          <w:rFonts w:ascii="Arial" w:hAnsi="Arial" w:cs="Arial"/>
          <w:sz w:val="22"/>
          <w:szCs w:val="22"/>
        </w:rPr>
        <w:t>g versus separate visit testing.</w:t>
      </w:r>
      <w:r w:rsidRPr="00D63680">
        <w:rPr>
          <w:rFonts w:ascii="Arial" w:hAnsi="Arial" w:cs="Arial"/>
          <w:sz w:val="22"/>
          <w:szCs w:val="22"/>
        </w:rPr>
        <w:t xml:space="preserve"> </w:t>
      </w:r>
      <w:r w:rsidRPr="00847F59">
        <w:rPr>
          <w:rFonts w:ascii="Arial" w:hAnsi="Arial" w:cs="Arial"/>
          <w:i/>
          <w:sz w:val="22"/>
          <w:szCs w:val="22"/>
        </w:rPr>
        <w:t>Journal of Medical Screening, 9</w:t>
      </w:r>
      <w:r w:rsidRPr="00D63680">
        <w:rPr>
          <w:rFonts w:ascii="Arial" w:hAnsi="Arial" w:cs="Arial"/>
          <w:sz w:val="22"/>
          <w:szCs w:val="22"/>
        </w:rPr>
        <w:t>, 109-114.</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0.1136/jms.9.3.109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Dormandy E, Marteau T</w:t>
      </w:r>
      <w:r w:rsidRPr="00D63680">
        <w:rPr>
          <w:rFonts w:ascii="Arial" w:hAnsi="Arial" w:cs="Arial"/>
          <w:sz w:val="22"/>
          <w:szCs w:val="22"/>
        </w:rPr>
        <w:t>M. (2002)</w:t>
      </w:r>
      <w:r>
        <w:rPr>
          <w:rFonts w:ascii="Arial" w:hAnsi="Arial" w:cs="Arial"/>
          <w:sz w:val="22"/>
          <w:szCs w:val="22"/>
        </w:rPr>
        <w:t>. The multi-dimensional measure of i</w:t>
      </w:r>
      <w:r w:rsidRPr="00D63680">
        <w:rPr>
          <w:rFonts w:ascii="Arial" w:hAnsi="Arial" w:cs="Arial"/>
          <w:sz w:val="22"/>
          <w:szCs w:val="22"/>
        </w:rPr>
        <w:t>nforme</w:t>
      </w:r>
      <w:r>
        <w:rPr>
          <w:rFonts w:ascii="Arial" w:hAnsi="Arial" w:cs="Arial"/>
          <w:sz w:val="22"/>
          <w:szCs w:val="22"/>
        </w:rPr>
        <w:t>d c</w:t>
      </w:r>
      <w:r w:rsidRPr="00D63680">
        <w:rPr>
          <w:rFonts w:ascii="Arial" w:hAnsi="Arial" w:cs="Arial"/>
          <w:sz w:val="22"/>
          <w:szCs w:val="22"/>
        </w:rPr>
        <w:t xml:space="preserve">hoice: a validation study. </w:t>
      </w:r>
      <w:r w:rsidRPr="001F3516">
        <w:rPr>
          <w:rFonts w:ascii="Arial" w:hAnsi="Arial" w:cs="Arial"/>
          <w:i/>
          <w:sz w:val="22"/>
          <w:szCs w:val="22"/>
        </w:rPr>
        <w:t>Pat</w:t>
      </w:r>
      <w:r>
        <w:rPr>
          <w:rFonts w:ascii="Arial" w:hAnsi="Arial" w:cs="Arial"/>
          <w:i/>
          <w:sz w:val="22"/>
          <w:szCs w:val="22"/>
        </w:rPr>
        <w:t xml:space="preserve">ient Education and Counseling, </w:t>
      </w:r>
      <w:r w:rsidRPr="001F3516">
        <w:rPr>
          <w:rFonts w:ascii="Arial" w:hAnsi="Arial" w:cs="Arial"/>
          <w:i/>
          <w:sz w:val="22"/>
          <w:szCs w:val="22"/>
        </w:rPr>
        <w:t>48</w:t>
      </w:r>
      <w:r w:rsidRPr="00D63680">
        <w:rPr>
          <w:rFonts w:ascii="Arial" w:hAnsi="Arial" w:cs="Arial"/>
          <w:sz w:val="22"/>
          <w:szCs w:val="22"/>
        </w:rPr>
        <w:t>, 87-91</w:t>
      </w:r>
      <w:r>
        <w:rPr>
          <w:rFonts w:ascii="Arial" w:hAnsi="Arial" w:cs="Arial"/>
          <w:sz w:val="22"/>
          <w:szCs w:val="22"/>
        </w:rPr>
        <w:t xml:space="preserve">. </w:t>
      </w:r>
      <w:r w:rsidRPr="00C6287E">
        <w:rPr>
          <w:rFonts w:ascii="Arial" w:hAnsi="Arial" w:cs="Arial"/>
          <w:sz w:val="22"/>
          <w:szCs w:val="22"/>
        </w:rPr>
        <w:t>Doi:1</w:t>
      </w:r>
      <w:r w:rsidRPr="001F3516">
        <w:rPr>
          <w:rFonts w:ascii="Arial" w:hAnsi="Arial" w:cs="Arial"/>
          <w:sz w:val="22"/>
          <w:szCs w:val="22"/>
        </w:rPr>
        <w:t>0.1016/S0738-3991(02)00089-7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French D,</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Predictive genetic testing: medi</w:t>
      </w:r>
      <w:r>
        <w:rPr>
          <w:rFonts w:ascii="Arial" w:hAnsi="Arial" w:cs="Arial"/>
          <w:sz w:val="22"/>
          <w:szCs w:val="22"/>
        </w:rPr>
        <w:t>ators and moderators of anxiety.</w:t>
      </w:r>
      <w:r w:rsidRPr="00D63680">
        <w:rPr>
          <w:rFonts w:ascii="Arial" w:hAnsi="Arial" w:cs="Arial"/>
          <w:sz w:val="22"/>
          <w:szCs w:val="22"/>
        </w:rPr>
        <w:t xml:space="preserve"> </w:t>
      </w:r>
      <w:r w:rsidRPr="001F3516">
        <w:rPr>
          <w:rFonts w:ascii="Arial" w:hAnsi="Arial" w:cs="Arial"/>
          <w:i/>
          <w:sz w:val="22"/>
          <w:szCs w:val="22"/>
        </w:rPr>
        <w:t>International Journal of Behavioral Medicine, 9</w:t>
      </w:r>
      <w:r w:rsidRPr="00D63680">
        <w:rPr>
          <w:rFonts w:ascii="Arial" w:hAnsi="Arial" w:cs="Arial"/>
          <w:sz w:val="22"/>
          <w:szCs w:val="22"/>
        </w:rPr>
        <w:t>, 309-321.</w:t>
      </w:r>
      <w:r>
        <w:rPr>
          <w:rFonts w:ascii="Arial" w:hAnsi="Arial" w:cs="Arial"/>
          <w:sz w:val="22"/>
          <w:szCs w:val="22"/>
        </w:rPr>
        <w:t xml:space="preserve"> </w:t>
      </w:r>
      <w:r w:rsidRPr="00C6287E">
        <w:rPr>
          <w:rFonts w:ascii="Arial" w:hAnsi="Arial" w:cs="Arial"/>
          <w:sz w:val="22"/>
          <w:szCs w:val="22"/>
        </w:rPr>
        <w:t>Doi:1</w:t>
      </w:r>
      <w:r w:rsidRPr="001F3516">
        <w:rPr>
          <w:rFonts w:ascii="Arial" w:hAnsi="Arial" w:cs="Arial"/>
          <w:sz w:val="22"/>
          <w:szCs w:val="22"/>
        </w:rPr>
        <w:t>0.1207/S15327558IJBM0904_02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Smith JA</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Stephenson M,</w:t>
      </w:r>
      <w:r w:rsidRPr="00D63680">
        <w:rPr>
          <w:rFonts w:ascii="Arial" w:hAnsi="Arial" w:cs="Arial"/>
          <w:sz w:val="22"/>
          <w:szCs w:val="22"/>
        </w:rPr>
        <w:t xml:space="preserve"> </w:t>
      </w:r>
      <w:r>
        <w:rPr>
          <w:rFonts w:ascii="Arial" w:hAnsi="Arial" w:cs="Arial"/>
          <w:sz w:val="22"/>
          <w:szCs w:val="22"/>
        </w:rPr>
        <w:t>Quarrel</w:t>
      </w:r>
      <w:r w:rsidRPr="00D63680">
        <w:rPr>
          <w:rFonts w:ascii="Arial" w:hAnsi="Arial" w:cs="Arial"/>
          <w:sz w:val="22"/>
          <w:szCs w:val="22"/>
        </w:rPr>
        <w:t xml:space="preserve"> O. (2002)</w:t>
      </w:r>
      <w:r>
        <w:rPr>
          <w:rFonts w:ascii="Arial" w:hAnsi="Arial" w:cs="Arial"/>
          <w:sz w:val="22"/>
          <w:szCs w:val="22"/>
        </w:rPr>
        <w:t xml:space="preserve">. </w:t>
      </w:r>
      <w:r w:rsidRPr="00D63680">
        <w:rPr>
          <w:rFonts w:ascii="Arial" w:hAnsi="Arial" w:cs="Arial"/>
          <w:sz w:val="22"/>
          <w:szCs w:val="22"/>
        </w:rPr>
        <w:t xml:space="preserve">Risk Perception and decision-making processes in candidates for genetic testing for Huntington’s Disease. </w:t>
      </w:r>
      <w:r w:rsidRPr="001F3516">
        <w:rPr>
          <w:rFonts w:ascii="Arial" w:hAnsi="Arial" w:cs="Arial"/>
          <w:i/>
          <w:sz w:val="22"/>
          <w:szCs w:val="22"/>
        </w:rPr>
        <w:t>Journal of Health Psychology, 7</w:t>
      </w:r>
      <w:r w:rsidRPr="00D63680">
        <w:rPr>
          <w:rFonts w:ascii="Arial" w:hAnsi="Arial" w:cs="Arial"/>
          <w:sz w:val="22"/>
          <w:szCs w:val="22"/>
        </w:rPr>
        <w:t>, 131-144.</w:t>
      </w:r>
      <w:r>
        <w:rPr>
          <w:rFonts w:ascii="Arial" w:hAnsi="Arial" w:cs="Arial"/>
          <w:sz w:val="22"/>
          <w:szCs w:val="22"/>
        </w:rPr>
        <w:t xml:space="preserve"> </w:t>
      </w:r>
      <w:r w:rsidRPr="00C6287E">
        <w:rPr>
          <w:rFonts w:ascii="Arial" w:hAnsi="Arial" w:cs="Arial"/>
          <w:sz w:val="22"/>
          <w:szCs w:val="22"/>
        </w:rPr>
        <w:t>Doi:1</w:t>
      </w:r>
      <w:r w:rsidRPr="001F3516">
        <w:rPr>
          <w:rFonts w:ascii="Arial" w:hAnsi="Arial" w:cs="Arial"/>
          <w:sz w:val="22"/>
          <w:szCs w:val="22"/>
        </w:rPr>
        <w:t>0.1177/1359105302007002398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Senior</w:t>
      </w:r>
      <w:r w:rsidRPr="00D63680">
        <w:rPr>
          <w:rFonts w:ascii="Arial" w:hAnsi="Arial" w:cs="Arial"/>
          <w:sz w:val="22"/>
          <w:szCs w:val="22"/>
        </w:rPr>
        <w:t xml:space="preserve"> V</w:t>
      </w:r>
      <w:r>
        <w:rPr>
          <w:rFonts w:ascii="Arial" w:hAnsi="Arial" w:cs="Arial"/>
          <w:sz w:val="22"/>
          <w:szCs w:val="22"/>
        </w:rPr>
        <w:t>, Smith J</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Marteau</w:t>
      </w:r>
      <w:r>
        <w:rPr>
          <w:rFonts w:ascii="Arial" w:hAnsi="Arial" w:cs="Arial"/>
          <w:sz w:val="22"/>
          <w:szCs w:val="22"/>
        </w:rPr>
        <w:t xml:space="preserve">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Making sense of risk: an interpretative phenomenological analysis of</w:t>
      </w:r>
      <w:r>
        <w:rPr>
          <w:rFonts w:ascii="Arial" w:hAnsi="Arial" w:cs="Arial"/>
          <w:sz w:val="22"/>
          <w:szCs w:val="22"/>
        </w:rPr>
        <w:t xml:space="preserve"> vulnerability to heart disease.</w:t>
      </w:r>
      <w:r w:rsidRPr="00D63680">
        <w:rPr>
          <w:rFonts w:ascii="Arial" w:hAnsi="Arial" w:cs="Arial"/>
          <w:sz w:val="22"/>
          <w:szCs w:val="22"/>
        </w:rPr>
        <w:t xml:space="preserve"> </w:t>
      </w:r>
      <w:r w:rsidRPr="00590B63">
        <w:rPr>
          <w:rFonts w:ascii="Arial" w:hAnsi="Arial" w:cs="Arial"/>
          <w:i/>
          <w:sz w:val="22"/>
          <w:szCs w:val="22"/>
        </w:rPr>
        <w:t>Journal of Health Psychology, 7</w:t>
      </w:r>
      <w:r w:rsidRPr="00D63680">
        <w:rPr>
          <w:rFonts w:ascii="Arial" w:hAnsi="Arial" w:cs="Arial"/>
          <w:sz w:val="22"/>
          <w:szCs w:val="22"/>
        </w:rPr>
        <w:t>, 157-168.</w:t>
      </w:r>
      <w:r>
        <w:rPr>
          <w:rFonts w:ascii="Arial" w:hAnsi="Arial" w:cs="Arial"/>
          <w:sz w:val="22"/>
          <w:szCs w:val="22"/>
        </w:rPr>
        <w:t xml:space="preserve"> </w:t>
      </w:r>
      <w:r w:rsidRPr="00C6287E">
        <w:rPr>
          <w:rFonts w:ascii="Arial" w:hAnsi="Arial" w:cs="Arial"/>
          <w:sz w:val="22"/>
          <w:szCs w:val="22"/>
        </w:rPr>
        <w:t>Doi:1</w:t>
      </w:r>
      <w:r w:rsidRPr="00590B63">
        <w:rPr>
          <w:rFonts w:ascii="Arial" w:hAnsi="Arial" w:cs="Arial"/>
          <w:sz w:val="22"/>
          <w:szCs w:val="22"/>
        </w:rPr>
        <w:t>0.1177/1359105302007002455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Dormandy E</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Marteau</w:t>
      </w:r>
      <w:r w:rsidRPr="00D63680">
        <w:rPr>
          <w:rFonts w:ascii="Arial" w:hAnsi="Arial" w:cs="Arial"/>
          <w:sz w:val="22"/>
          <w:szCs w:val="22"/>
        </w:rPr>
        <w:t xml:space="preserve"> T. (2002)</w:t>
      </w:r>
      <w:r>
        <w:rPr>
          <w:rFonts w:ascii="Arial" w:hAnsi="Arial" w:cs="Arial"/>
          <w:sz w:val="22"/>
          <w:szCs w:val="22"/>
        </w:rPr>
        <w:t>.</w:t>
      </w:r>
      <w:r w:rsidRPr="00D63680">
        <w:rPr>
          <w:rFonts w:ascii="Arial" w:hAnsi="Arial" w:cs="Arial"/>
          <w:sz w:val="22"/>
          <w:szCs w:val="22"/>
        </w:rPr>
        <w:t xml:space="preserve"> Variation in uptake of serum screening: the role of service delivery. </w:t>
      </w:r>
      <w:r w:rsidRPr="00A14033">
        <w:rPr>
          <w:rFonts w:ascii="Arial" w:hAnsi="Arial" w:cs="Arial"/>
          <w:i/>
          <w:sz w:val="22"/>
          <w:szCs w:val="22"/>
        </w:rPr>
        <w:t>Prenatal Diagnosis, 22</w:t>
      </w:r>
      <w:r w:rsidRPr="00D63680">
        <w:rPr>
          <w:rFonts w:ascii="Arial" w:hAnsi="Arial" w:cs="Arial"/>
          <w:sz w:val="22"/>
          <w:szCs w:val="22"/>
        </w:rPr>
        <w:t>, 67-69.</w:t>
      </w:r>
      <w:r>
        <w:rPr>
          <w:rFonts w:ascii="Arial" w:hAnsi="Arial" w:cs="Arial"/>
          <w:sz w:val="22"/>
          <w:szCs w:val="22"/>
        </w:rPr>
        <w:t xml:space="preserve"> </w:t>
      </w:r>
      <w:r w:rsidRPr="00C6287E">
        <w:rPr>
          <w:rFonts w:ascii="Arial" w:hAnsi="Arial" w:cs="Arial"/>
          <w:sz w:val="22"/>
          <w:szCs w:val="22"/>
        </w:rPr>
        <w:t>Doi:1</w:t>
      </w:r>
      <w:r w:rsidRPr="00A14033">
        <w:rPr>
          <w:rFonts w:ascii="Arial" w:hAnsi="Arial" w:cs="Arial"/>
          <w:sz w:val="22"/>
          <w:szCs w:val="22"/>
        </w:rPr>
        <w:t>0.1002/pd.245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Weinman J, Miller J, Collins V, Halliday J</w:t>
      </w:r>
      <w:r>
        <w:rPr>
          <w:rFonts w:ascii="Arial" w:hAnsi="Arial" w:cs="Arial"/>
          <w:sz w:val="22"/>
          <w:szCs w:val="22"/>
        </w:rPr>
        <w:t>,</w:t>
      </w:r>
      <w:r w:rsidRPr="00D63680">
        <w:rPr>
          <w:rFonts w:ascii="Arial" w:hAnsi="Arial" w:cs="Arial"/>
          <w:sz w:val="22"/>
          <w:szCs w:val="22"/>
        </w:rPr>
        <w:t xml:space="preserve"> Marteau TM. (2002)</w:t>
      </w:r>
      <w:r>
        <w:rPr>
          <w:rFonts w:ascii="Arial" w:hAnsi="Arial" w:cs="Arial"/>
          <w:sz w:val="22"/>
          <w:szCs w:val="22"/>
        </w:rPr>
        <w:t>. Predictive genetic testing: h</w:t>
      </w:r>
      <w:r w:rsidRPr="00D63680">
        <w:rPr>
          <w:rFonts w:ascii="Arial" w:hAnsi="Arial" w:cs="Arial"/>
          <w:sz w:val="22"/>
          <w:szCs w:val="22"/>
        </w:rPr>
        <w:t xml:space="preserve">igh risk expectations in the face of low risk information. </w:t>
      </w:r>
      <w:r w:rsidRPr="00A14033">
        <w:rPr>
          <w:rFonts w:ascii="Arial" w:hAnsi="Arial" w:cs="Arial"/>
          <w:i/>
          <w:sz w:val="22"/>
          <w:szCs w:val="22"/>
        </w:rPr>
        <w:t>Journal of Behavioral Medicine, 25</w:t>
      </w:r>
      <w:r w:rsidRPr="00D63680">
        <w:rPr>
          <w:rFonts w:ascii="Arial" w:hAnsi="Arial" w:cs="Arial"/>
          <w:sz w:val="22"/>
          <w:szCs w:val="22"/>
        </w:rPr>
        <w:t>, 33-50.</w:t>
      </w:r>
      <w:r>
        <w:rPr>
          <w:rFonts w:ascii="Arial" w:hAnsi="Arial" w:cs="Arial"/>
          <w:sz w:val="22"/>
          <w:szCs w:val="22"/>
        </w:rPr>
        <w:t xml:space="preserve"> </w:t>
      </w:r>
      <w:r w:rsidRPr="00C6287E">
        <w:rPr>
          <w:rFonts w:ascii="Arial" w:hAnsi="Arial" w:cs="Arial"/>
          <w:sz w:val="22"/>
          <w:szCs w:val="22"/>
        </w:rPr>
        <w:t>Doi:1</w:t>
      </w:r>
      <w:r w:rsidRPr="00A14033">
        <w:rPr>
          <w:rFonts w:ascii="Arial" w:hAnsi="Arial" w:cs="Arial"/>
          <w:sz w:val="22"/>
          <w:szCs w:val="22"/>
        </w:rPr>
        <w:t>0.1023/A:1013537701374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(2002)</w:t>
      </w:r>
      <w:r>
        <w:rPr>
          <w:rFonts w:ascii="Arial" w:hAnsi="Arial" w:cs="Arial"/>
          <w:sz w:val="22"/>
          <w:szCs w:val="22"/>
        </w:rPr>
        <w:t>.</w:t>
      </w:r>
      <w:r w:rsidRPr="00D63680">
        <w:rPr>
          <w:rFonts w:ascii="Arial" w:hAnsi="Arial" w:cs="Arial"/>
          <w:sz w:val="22"/>
          <w:szCs w:val="22"/>
        </w:rPr>
        <w:t xml:space="preserve"> Causes and management of stress at work. </w:t>
      </w:r>
      <w:r w:rsidRPr="00A14033">
        <w:rPr>
          <w:rFonts w:ascii="Arial" w:hAnsi="Arial" w:cs="Arial"/>
          <w:i/>
          <w:sz w:val="22"/>
          <w:szCs w:val="22"/>
        </w:rPr>
        <w:t>Occupational and Environmental Medicine, 59</w:t>
      </w:r>
      <w:r w:rsidRPr="00D63680">
        <w:rPr>
          <w:rFonts w:ascii="Arial" w:hAnsi="Arial" w:cs="Arial"/>
          <w:sz w:val="22"/>
          <w:szCs w:val="22"/>
        </w:rPr>
        <w:t>, 67-72.</w:t>
      </w:r>
      <w:r>
        <w:rPr>
          <w:rFonts w:ascii="Arial" w:hAnsi="Arial" w:cs="Arial"/>
          <w:sz w:val="22"/>
          <w:szCs w:val="22"/>
        </w:rPr>
        <w:t xml:space="preserve"> </w:t>
      </w:r>
      <w:r w:rsidRPr="00C6287E">
        <w:rPr>
          <w:rFonts w:ascii="Arial" w:hAnsi="Arial" w:cs="Arial"/>
          <w:sz w:val="22"/>
          <w:szCs w:val="22"/>
        </w:rPr>
        <w:t>Doi:1</w:t>
      </w:r>
      <w:r w:rsidRPr="00A14033">
        <w:rPr>
          <w:rFonts w:ascii="Arial" w:hAnsi="Arial" w:cs="Arial"/>
          <w:sz w:val="22"/>
          <w:szCs w:val="22"/>
        </w:rPr>
        <w:t>0.1136/oem.59.1.67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Bobrow M, Marteau T</w:t>
      </w:r>
      <w:r w:rsidRPr="00D63680">
        <w:rPr>
          <w:rFonts w:ascii="Arial" w:hAnsi="Arial" w:cs="Arial"/>
          <w:sz w:val="22"/>
          <w:szCs w:val="22"/>
        </w:rPr>
        <w:t>M. (2001)</w:t>
      </w:r>
      <w:r>
        <w:rPr>
          <w:rFonts w:ascii="Arial" w:hAnsi="Arial" w:cs="Arial"/>
          <w:sz w:val="22"/>
          <w:szCs w:val="22"/>
        </w:rPr>
        <w:t>.</w:t>
      </w:r>
      <w:r w:rsidRPr="00D63680">
        <w:rPr>
          <w:rFonts w:ascii="Arial" w:hAnsi="Arial" w:cs="Arial"/>
          <w:sz w:val="22"/>
          <w:szCs w:val="22"/>
        </w:rPr>
        <w:t xml:space="preserve"> Predictive genetic testing in children and adults: a study of emotional impact.  </w:t>
      </w:r>
      <w:r w:rsidRPr="002469D5">
        <w:rPr>
          <w:rFonts w:ascii="Arial" w:hAnsi="Arial" w:cs="Arial"/>
          <w:i/>
          <w:sz w:val="22"/>
          <w:szCs w:val="22"/>
        </w:rPr>
        <w:t>Journal of Medical Genetics, 8</w:t>
      </w:r>
      <w:r w:rsidRPr="00D63680">
        <w:rPr>
          <w:rFonts w:ascii="Arial" w:hAnsi="Arial" w:cs="Arial"/>
          <w:sz w:val="22"/>
          <w:szCs w:val="22"/>
        </w:rPr>
        <w:t>, 519-526.</w:t>
      </w:r>
      <w:r>
        <w:rPr>
          <w:rFonts w:ascii="Arial" w:hAnsi="Arial" w:cs="Arial"/>
          <w:sz w:val="22"/>
          <w:szCs w:val="22"/>
        </w:rPr>
        <w:t xml:space="preserve"> </w:t>
      </w:r>
      <w:r w:rsidRPr="00C6287E">
        <w:rPr>
          <w:rFonts w:ascii="Arial" w:hAnsi="Arial" w:cs="Arial"/>
          <w:sz w:val="22"/>
          <w:szCs w:val="22"/>
        </w:rPr>
        <w:t>Doi:1</w:t>
      </w:r>
      <w:r w:rsidRPr="002469D5">
        <w:rPr>
          <w:rFonts w:ascii="Arial" w:hAnsi="Arial" w:cs="Arial"/>
          <w:sz w:val="22"/>
          <w:szCs w:val="22"/>
        </w:rPr>
        <w:t>0.1136/jmg.38.8.519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TM, Dormandy E,</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(2001)</w:t>
      </w:r>
      <w:r>
        <w:rPr>
          <w:rFonts w:ascii="Arial" w:hAnsi="Arial" w:cs="Arial"/>
          <w:sz w:val="22"/>
          <w:szCs w:val="22"/>
        </w:rPr>
        <w:t>.</w:t>
      </w:r>
      <w:r w:rsidRPr="00D63680">
        <w:rPr>
          <w:rFonts w:ascii="Arial" w:hAnsi="Arial" w:cs="Arial"/>
          <w:sz w:val="22"/>
          <w:szCs w:val="22"/>
        </w:rPr>
        <w:t xml:space="preserve"> A measure of informed choice. </w:t>
      </w:r>
      <w:r w:rsidRPr="002469D5">
        <w:rPr>
          <w:rFonts w:ascii="Arial" w:hAnsi="Arial" w:cs="Arial"/>
          <w:i/>
          <w:sz w:val="22"/>
          <w:szCs w:val="22"/>
        </w:rPr>
        <w:t>Health Expectations, 4</w:t>
      </w:r>
      <w:r w:rsidRPr="00D63680">
        <w:rPr>
          <w:rFonts w:ascii="Arial" w:hAnsi="Arial" w:cs="Arial"/>
          <w:sz w:val="22"/>
          <w:szCs w:val="22"/>
        </w:rPr>
        <w:t>, 99-108</w:t>
      </w:r>
      <w:r>
        <w:rPr>
          <w:rFonts w:ascii="Arial" w:hAnsi="Arial" w:cs="Arial"/>
          <w:sz w:val="22"/>
          <w:szCs w:val="22"/>
        </w:rPr>
        <w:t xml:space="preserve">. </w:t>
      </w:r>
      <w:r w:rsidRPr="00C6287E">
        <w:rPr>
          <w:rFonts w:ascii="Arial" w:hAnsi="Arial" w:cs="Arial"/>
          <w:sz w:val="22"/>
          <w:szCs w:val="22"/>
        </w:rPr>
        <w:t>Doi:1</w:t>
      </w:r>
      <w:r w:rsidRPr="002469D5">
        <w:rPr>
          <w:rFonts w:ascii="Arial" w:hAnsi="Arial" w:cs="Arial"/>
          <w:sz w:val="22"/>
          <w:szCs w:val="22"/>
        </w:rPr>
        <w:t>0.1046/j.1369-6513.2001.00140.x</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Broadstock M</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Gray J, Mackay J,</w:t>
      </w:r>
      <w:r w:rsidRPr="00D63680">
        <w:rPr>
          <w:rFonts w:ascii="Arial" w:hAnsi="Arial" w:cs="Arial"/>
          <w:sz w:val="22"/>
          <w:szCs w:val="22"/>
        </w:rPr>
        <w:t xml:space="preserve"> </w:t>
      </w:r>
      <w:r>
        <w:rPr>
          <w:rFonts w:ascii="Arial" w:hAnsi="Arial" w:cs="Arial"/>
          <w:sz w:val="22"/>
          <w:szCs w:val="22"/>
        </w:rPr>
        <w:t>Marteau</w:t>
      </w:r>
      <w:r w:rsidRPr="00D63680">
        <w:rPr>
          <w:rFonts w:ascii="Arial" w:hAnsi="Arial" w:cs="Arial"/>
          <w:sz w:val="22"/>
          <w:szCs w:val="22"/>
        </w:rPr>
        <w:t xml:space="preserve"> T. (2001)</w:t>
      </w:r>
      <w:r>
        <w:rPr>
          <w:rFonts w:ascii="Arial" w:hAnsi="Arial" w:cs="Arial"/>
          <w:sz w:val="22"/>
          <w:szCs w:val="22"/>
        </w:rPr>
        <w:t>.</w:t>
      </w:r>
      <w:r w:rsidRPr="00D63680">
        <w:rPr>
          <w:rFonts w:ascii="Arial" w:hAnsi="Arial" w:cs="Arial"/>
          <w:sz w:val="22"/>
          <w:szCs w:val="22"/>
        </w:rPr>
        <w:t xml:space="preserve"> The psychological consequences of offering mutation searching in the family for those at risk of hereditary breast and ovarian cancer – a pilot study. </w:t>
      </w:r>
      <w:r w:rsidRPr="002469D5">
        <w:rPr>
          <w:rFonts w:ascii="Arial" w:hAnsi="Arial" w:cs="Arial"/>
          <w:i/>
          <w:sz w:val="22"/>
          <w:szCs w:val="22"/>
        </w:rPr>
        <w:t>Psycho-oncology, 9</w:t>
      </w:r>
      <w:r w:rsidRPr="00D63680">
        <w:rPr>
          <w:rFonts w:ascii="Arial" w:hAnsi="Arial" w:cs="Arial"/>
          <w:sz w:val="22"/>
          <w:szCs w:val="22"/>
        </w:rPr>
        <w:t>, 537-548.</w:t>
      </w:r>
      <w:r>
        <w:rPr>
          <w:rFonts w:ascii="Arial" w:hAnsi="Arial" w:cs="Arial"/>
          <w:sz w:val="22"/>
          <w:szCs w:val="22"/>
        </w:rPr>
        <w:t xml:space="preserve"> </w:t>
      </w:r>
      <w:r w:rsidRPr="00C6287E">
        <w:rPr>
          <w:rFonts w:ascii="Arial" w:hAnsi="Arial" w:cs="Arial"/>
          <w:sz w:val="22"/>
          <w:szCs w:val="22"/>
        </w:rPr>
        <w:t>Doi:1</w:t>
      </w:r>
      <w:r w:rsidRPr="002469D5">
        <w:rPr>
          <w:rFonts w:ascii="Arial" w:hAnsi="Arial" w:cs="Arial"/>
          <w:sz w:val="22"/>
          <w:szCs w:val="22"/>
        </w:rPr>
        <w:t>0.1002/1099-1611(200011/12)9:6&lt;537::AID-PON479&gt;3.0.CO;2-U</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Marteau</w:t>
      </w:r>
      <w:r w:rsidRPr="00D63680">
        <w:rPr>
          <w:rFonts w:ascii="Arial" w:hAnsi="Arial" w:cs="Arial"/>
          <w:sz w:val="22"/>
          <w:szCs w:val="22"/>
        </w:rPr>
        <w:t xml:space="preserve"> T. (2001)</w:t>
      </w:r>
      <w:r>
        <w:rPr>
          <w:rFonts w:ascii="Arial" w:hAnsi="Arial" w:cs="Arial"/>
          <w:sz w:val="22"/>
          <w:szCs w:val="22"/>
        </w:rPr>
        <w:t>.</w:t>
      </w:r>
      <w:r w:rsidRPr="00D63680">
        <w:rPr>
          <w:rFonts w:ascii="Arial" w:hAnsi="Arial" w:cs="Arial"/>
          <w:sz w:val="22"/>
          <w:szCs w:val="22"/>
        </w:rPr>
        <w:t xml:space="preserve"> Reviewing the psychological consequences of predictive genetic testing for late onset disease: reply. </w:t>
      </w:r>
      <w:r w:rsidRPr="002469D5">
        <w:rPr>
          <w:rFonts w:ascii="Arial" w:hAnsi="Arial" w:cs="Arial"/>
          <w:i/>
          <w:sz w:val="22"/>
          <w:szCs w:val="22"/>
        </w:rPr>
        <w:t>European Journal of Human Genetics, 9</w:t>
      </w:r>
      <w:r w:rsidRPr="00D63680">
        <w:rPr>
          <w:rFonts w:ascii="Arial" w:hAnsi="Arial" w:cs="Arial"/>
          <w:sz w:val="22"/>
          <w:szCs w:val="22"/>
        </w:rPr>
        <w:t>. 393-394.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France L</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Barret-Lee P, Brain K, Harper P, Gray</w:t>
      </w:r>
      <w:r w:rsidRPr="00D63680">
        <w:rPr>
          <w:rFonts w:ascii="Arial" w:hAnsi="Arial" w:cs="Arial"/>
          <w:sz w:val="22"/>
          <w:szCs w:val="22"/>
        </w:rPr>
        <w:t xml:space="preserve"> J. (2000)</w:t>
      </w:r>
      <w:r>
        <w:rPr>
          <w:rFonts w:ascii="Arial" w:hAnsi="Arial" w:cs="Arial"/>
          <w:sz w:val="22"/>
          <w:szCs w:val="22"/>
        </w:rPr>
        <w:t>.</w:t>
      </w:r>
      <w:r w:rsidRPr="00D63680">
        <w:rPr>
          <w:rFonts w:ascii="Arial" w:hAnsi="Arial" w:cs="Arial"/>
          <w:sz w:val="22"/>
          <w:szCs w:val="22"/>
        </w:rPr>
        <w:t xml:space="preserve"> Male cancer: A qualitative study of male breast cancer.  </w:t>
      </w:r>
      <w:r w:rsidRPr="006C77F7">
        <w:rPr>
          <w:rFonts w:ascii="Arial" w:hAnsi="Arial" w:cs="Arial"/>
          <w:i/>
          <w:sz w:val="22"/>
          <w:szCs w:val="22"/>
        </w:rPr>
        <w:t>The Breast, 9</w:t>
      </w:r>
      <w:r w:rsidRPr="00D63680">
        <w:rPr>
          <w:rFonts w:ascii="Arial" w:hAnsi="Arial" w:cs="Arial"/>
          <w:sz w:val="22"/>
          <w:szCs w:val="22"/>
        </w:rPr>
        <w:t>, 343-348.</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0.1054/brst.2000.0173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lastRenderedPageBreak/>
        <w:t>Broadstock M</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Marteau T</w:t>
      </w:r>
      <w:r w:rsidRPr="00D63680">
        <w:rPr>
          <w:rFonts w:ascii="Arial" w:hAnsi="Arial" w:cs="Arial"/>
          <w:sz w:val="22"/>
          <w:szCs w:val="22"/>
        </w:rPr>
        <w:t>M. (2000)</w:t>
      </w:r>
      <w:r>
        <w:rPr>
          <w:rFonts w:ascii="Arial" w:hAnsi="Arial" w:cs="Arial"/>
          <w:sz w:val="22"/>
          <w:szCs w:val="22"/>
        </w:rPr>
        <w:t>.</w:t>
      </w:r>
      <w:r w:rsidRPr="00D63680">
        <w:rPr>
          <w:rFonts w:ascii="Arial" w:hAnsi="Arial" w:cs="Arial"/>
          <w:sz w:val="22"/>
          <w:szCs w:val="22"/>
        </w:rPr>
        <w:t xml:space="preserve"> The psychological consequences of predictive genetic testing: a systematic review. </w:t>
      </w:r>
      <w:r w:rsidRPr="006C77F7">
        <w:rPr>
          <w:rFonts w:ascii="Arial" w:hAnsi="Arial" w:cs="Arial"/>
          <w:i/>
          <w:sz w:val="22"/>
          <w:szCs w:val="22"/>
        </w:rPr>
        <w:t>European Journal of Human Genetics, 8</w:t>
      </w:r>
      <w:r w:rsidRPr="00D63680">
        <w:rPr>
          <w:rFonts w:ascii="Arial" w:hAnsi="Arial" w:cs="Arial"/>
          <w:sz w:val="22"/>
          <w:szCs w:val="22"/>
        </w:rPr>
        <w:t>, 731-738.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TM, Saidi G, Goodburn S, Lawton J</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Bobrow</w:t>
      </w:r>
      <w:r w:rsidRPr="00D63680">
        <w:rPr>
          <w:rFonts w:ascii="Arial" w:hAnsi="Arial" w:cs="Arial"/>
          <w:sz w:val="22"/>
          <w:szCs w:val="22"/>
        </w:rPr>
        <w:t xml:space="preserve"> M. (2000)</w:t>
      </w:r>
      <w:r>
        <w:rPr>
          <w:rFonts w:ascii="Arial" w:hAnsi="Arial" w:cs="Arial"/>
          <w:sz w:val="22"/>
          <w:szCs w:val="22"/>
        </w:rPr>
        <w:t>.</w:t>
      </w:r>
      <w:r w:rsidRPr="00D63680">
        <w:rPr>
          <w:rFonts w:ascii="Arial" w:hAnsi="Arial" w:cs="Arial"/>
          <w:sz w:val="22"/>
          <w:szCs w:val="22"/>
        </w:rPr>
        <w:t xml:space="preserve"> Numbers or words? A randomised controlled trial of presenting screen negative results to pregnant women.  </w:t>
      </w:r>
      <w:r w:rsidRPr="006C77F7">
        <w:rPr>
          <w:rFonts w:ascii="Arial" w:hAnsi="Arial" w:cs="Arial"/>
          <w:i/>
          <w:sz w:val="22"/>
          <w:szCs w:val="22"/>
        </w:rPr>
        <w:t>Prenatal Diagnosis, 20</w:t>
      </w:r>
      <w:r w:rsidRPr="00D63680">
        <w:rPr>
          <w:rFonts w:ascii="Arial" w:hAnsi="Arial" w:cs="Arial"/>
          <w:sz w:val="22"/>
          <w:szCs w:val="22"/>
        </w:rPr>
        <w:t>, 714-718.</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0.1002/1097-0223(200009)20:9&lt;714::AID-PD906&gt;3.0.CO;2-4</w:t>
      </w:r>
    </w:p>
    <w:p w:rsidR="00581877" w:rsidRPr="00D63680" w:rsidRDefault="00603011"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Broadstock M and</w:t>
      </w:r>
      <w:r w:rsidR="00581877" w:rsidRPr="00D63680">
        <w:rPr>
          <w:rFonts w:ascii="Arial" w:hAnsi="Arial" w:cs="Arial"/>
          <w:sz w:val="22"/>
          <w:szCs w:val="22"/>
        </w:rPr>
        <w:t xml:space="preserve"> </w:t>
      </w:r>
      <w:r w:rsidR="00581877" w:rsidRPr="00A10588">
        <w:rPr>
          <w:rFonts w:ascii="Arial" w:hAnsi="Arial" w:cs="Arial"/>
          <w:b/>
          <w:sz w:val="22"/>
          <w:szCs w:val="22"/>
        </w:rPr>
        <w:t>Michie S</w:t>
      </w:r>
      <w:r w:rsidR="00581877" w:rsidRPr="00D63680">
        <w:rPr>
          <w:rFonts w:ascii="Arial" w:hAnsi="Arial" w:cs="Arial"/>
          <w:sz w:val="22"/>
          <w:szCs w:val="22"/>
        </w:rPr>
        <w:t>. (2000)</w:t>
      </w:r>
      <w:r w:rsidR="00581877">
        <w:rPr>
          <w:rFonts w:ascii="Arial" w:hAnsi="Arial" w:cs="Arial"/>
          <w:sz w:val="22"/>
          <w:szCs w:val="22"/>
        </w:rPr>
        <w:t>.</w:t>
      </w:r>
      <w:r w:rsidR="00581877" w:rsidRPr="00D63680">
        <w:rPr>
          <w:rFonts w:ascii="Arial" w:hAnsi="Arial" w:cs="Arial"/>
          <w:sz w:val="22"/>
          <w:szCs w:val="22"/>
        </w:rPr>
        <w:t xml:space="preserve"> Processes of decision-making: theoretical and methodological issues.  </w:t>
      </w:r>
      <w:r w:rsidR="00581877" w:rsidRPr="00C6287E">
        <w:rPr>
          <w:rFonts w:ascii="Arial" w:hAnsi="Arial" w:cs="Arial"/>
          <w:i/>
          <w:sz w:val="22"/>
          <w:szCs w:val="22"/>
        </w:rPr>
        <w:t>Psychology &amp; Health</w:t>
      </w:r>
      <w:r w:rsidR="00581877" w:rsidRPr="006C77F7">
        <w:rPr>
          <w:rFonts w:ascii="Arial" w:hAnsi="Arial" w:cs="Arial"/>
          <w:i/>
          <w:sz w:val="22"/>
          <w:szCs w:val="22"/>
        </w:rPr>
        <w:t xml:space="preserve">, </w:t>
      </w:r>
      <w:r w:rsidR="00581877" w:rsidRPr="00603011">
        <w:rPr>
          <w:rFonts w:ascii="Arial" w:hAnsi="Arial" w:cs="Arial"/>
          <w:sz w:val="22"/>
          <w:szCs w:val="22"/>
        </w:rPr>
        <w:t>15</w:t>
      </w:r>
      <w:r w:rsidRPr="00603011">
        <w:rPr>
          <w:rFonts w:ascii="Arial" w:hAnsi="Arial" w:cs="Arial"/>
          <w:sz w:val="22"/>
          <w:szCs w:val="22"/>
        </w:rPr>
        <w:t>:2</w:t>
      </w:r>
      <w:r w:rsidR="00581877" w:rsidRPr="00603011">
        <w:rPr>
          <w:rFonts w:ascii="Arial" w:hAnsi="Arial" w:cs="Arial"/>
          <w:sz w:val="22"/>
          <w:szCs w:val="22"/>
        </w:rPr>
        <w:t>,</w:t>
      </w:r>
      <w:r w:rsidR="00581877" w:rsidRPr="00D63680">
        <w:rPr>
          <w:rFonts w:ascii="Arial" w:hAnsi="Arial" w:cs="Arial"/>
          <w:sz w:val="22"/>
          <w:szCs w:val="22"/>
        </w:rPr>
        <w:t xml:space="preserve"> 191-204.</w:t>
      </w:r>
      <w:r w:rsidR="00581877">
        <w:rPr>
          <w:rFonts w:ascii="Arial" w:hAnsi="Arial" w:cs="Arial"/>
          <w:sz w:val="22"/>
          <w:szCs w:val="22"/>
        </w:rPr>
        <w:t xml:space="preserve"> </w:t>
      </w:r>
      <w:r w:rsidR="00581877" w:rsidRPr="00C6287E">
        <w:rPr>
          <w:rFonts w:ascii="Arial" w:hAnsi="Arial" w:cs="Arial"/>
          <w:sz w:val="22"/>
          <w:szCs w:val="22"/>
        </w:rPr>
        <w:t>Doi:1</w:t>
      </w:r>
      <w:r w:rsidR="00581877" w:rsidRPr="006C77F7">
        <w:rPr>
          <w:rFonts w:ascii="Arial" w:hAnsi="Arial" w:cs="Arial"/>
          <w:sz w:val="22"/>
          <w:szCs w:val="22"/>
        </w:rPr>
        <w:t>0.1080/08870440008400300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Smith JA</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Allanson A,</w:t>
      </w:r>
      <w:r w:rsidRPr="00D63680">
        <w:rPr>
          <w:rFonts w:ascii="Arial" w:hAnsi="Arial" w:cs="Arial"/>
          <w:sz w:val="22"/>
          <w:szCs w:val="22"/>
        </w:rPr>
        <w:t xml:space="preserve"> </w:t>
      </w:r>
      <w:r>
        <w:rPr>
          <w:rFonts w:ascii="Arial" w:hAnsi="Arial" w:cs="Arial"/>
          <w:sz w:val="22"/>
          <w:szCs w:val="22"/>
        </w:rPr>
        <w:t>Elwy</w:t>
      </w:r>
      <w:r w:rsidRPr="00D63680">
        <w:rPr>
          <w:rFonts w:ascii="Arial" w:hAnsi="Arial" w:cs="Arial"/>
          <w:sz w:val="22"/>
          <w:szCs w:val="22"/>
        </w:rPr>
        <w:t xml:space="preserve"> R. (2000)</w:t>
      </w:r>
      <w:r>
        <w:rPr>
          <w:rFonts w:ascii="Arial" w:hAnsi="Arial" w:cs="Arial"/>
          <w:sz w:val="22"/>
          <w:szCs w:val="22"/>
        </w:rPr>
        <w:t>. Certainty and uncertainty in genetic counselling: a qualitative case s</w:t>
      </w:r>
      <w:r w:rsidRPr="00D63680">
        <w:rPr>
          <w:rFonts w:ascii="Arial" w:hAnsi="Arial" w:cs="Arial"/>
          <w:sz w:val="22"/>
          <w:szCs w:val="22"/>
        </w:rPr>
        <w:t xml:space="preserve">tudy.  </w:t>
      </w:r>
      <w:r w:rsidRPr="00C6287E">
        <w:rPr>
          <w:rFonts w:ascii="Arial" w:hAnsi="Arial" w:cs="Arial"/>
          <w:i/>
          <w:sz w:val="22"/>
          <w:szCs w:val="22"/>
        </w:rPr>
        <w:t>Psychology &amp; Health</w:t>
      </w:r>
      <w:r w:rsidRPr="006C77F7">
        <w:rPr>
          <w:rFonts w:ascii="Arial" w:hAnsi="Arial" w:cs="Arial"/>
          <w:i/>
          <w:sz w:val="22"/>
          <w:szCs w:val="22"/>
        </w:rPr>
        <w:t>, 15</w:t>
      </w:r>
      <w:r w:rsidRPr="00D63680">
        <w:rPr>
          <w:rFonts w:ascii="Arial" w:hAnsi="Arial" w:cs="Arial"/>
          <w:sz w:val="22"/>
          <w:szCs w:val="22"/>
        </w:rPr>
        <w:t>, 1-12.</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0.1080/08870440008400284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r w:rsidRPr="00D63680">
        <w:rPr>
          <w:rFonts w:ascii="Arial" w:hAnsi="Arial" w:cs="Arial"/>
          <w:sz w:val="22"/>
          <w:szCs w:val="22"/>
        </w:rPr>
        <w:t>Marteau</w:t>
      </w:r>
      <w:r>
        <w:rPr>
          <w:rFonts w:ascii="Arial" w:hAnsi="Arial" w:cs="Arial"/>
          <w:sz w:val="22"/>
          <w:szCs w:val="22"/>
        </w:rPr>
        <w:t xml:space="preserve"> T</w:t>
      </w:r>
      <w:r w:rsidRPr="00D63680">
        <w:rPr>
          <w:rFonts w:ascii="Arial" w:hAnsi="Arial" w:cs="Arial"/>
          <w:sz w:val="22"/>
          <w:szCs w:val="22"/>
        </w:rPr>
        <w:t>M. (1999)</w:t>
      </w:r>
      <w:r>
        <w:rPr>
          <w:rFonts w:ascii="Arial" w:hAnsi="Arial" w:cs="Arial"/>
          <w:sz w:val="22"/>
          <w:szCs w:val="22"/>
        </w:rPr>
        <w:t>.</w:t>
      </w:r>
      <w:r w:rsidRPr="00D63680">
        <w:rPr>
          <w:rFonts w:ascii="Arial" w:hAnsi="Arial" w:cs="Arial"/>
          <w:sz w:val="22"/>
          <w:szCs w:val="22"/>
        </w:rPr>
        <w:t xml:space="preserve"> Non-response bias in prospective studies of patients and health care professionals. </w:t>
      </w:r>
      <w:r w:rsidRPr="006C77F7">
        <w:rPr>
          <w:rFonts w:ascii="Arial" w:hAnsi="Arial" w:cs="Arial"/>
          <w:i/>
          <w:sz w:val="22"/>
          <w:szCs w:val="22"/>
        </w:rPr>
        <w:t>International Journal of Social Research Methodology Theory and Practice, 2</w:t>
      </w:r>
      <w:r w:rsidRPr="00D63680">
        <w:rPr>
          <w:rFonts w:ascii="Arial" w:hAnsi="Arial" w:cs="Arial"/>
          <w:sz w:val="22"/>
          <w:szCs w:val="22"/>
        </w:rPr>
        <w:t>, 203-212.</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0.1080/136455799295014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 xml:space="preserve">, </w:t>
      </w:r>
      <w:r w:rsidRPr="00D63680">
        <w:rPr>
          <w:rFonts w:ascii="Arial" w:hAnsi="Arial" w:cs="Arial"/>
          <w:sz w:val="22"/>
          <w:szCs w:val="22"/>
        </w:rPr>
        <w:t>Marteau TM. (1999)</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T</w:t>
      </w:r>
      <w:r w:rsidRPr="00D63680">
        <w:rPr>
          <w:rFonts w:ascii="Arial" w:hAnsi="Arial" w:cs="Arial"/>
          <w:sz w:val="22"/>
          <w:szCs w:val="22"/>
        </w:rPr>
        <w:t xml:space="preserve">he choice to have a disabled child.  </w:t>
      </w:r>
      <w:r w:rsidRPr="006C77F7">
        <w:rPr>
          <w:rFonts w:ascii="Arial" w:hAnsi="Arial" w:cs="Arial"/>
          <w:i/>
          <w:sz w:val="22"/>
          <w:szCs w:val="22"/>
        </w:rPr>
        <w:t>American Journal of Human Genetics, 65</w:t>
      </w:r>
      <w:r w:rsidRPr="00D63680">
        <w:rPr>
          <w:rFonts w:ascii="Arial" w:hAnsi="Arial" w:cs="Arial"/>
          <w:sz w:val="22"/>
          <w:szCs w:val="22"/>
        </w:rPr>
        <w:t>, 1204-1207.</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0.1086/302576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Michie S, Smith JA, Heaversedge J,</w:t>
      </w:r>
      <w:r w:rsidRPr="00D63680">
        <w:rPr>
          <w:rFonts w:ascii="Arial" w:hAnsi="Arial" w:cs="Arial"/>
          <w:sz w:val="22"/>
          <w:szCs w:val="22"/>
        </w:rPr>
        <w:t xml:space="preserve"> Read S. (1999)</w:t>
      </w:r>
      <w:r>
        <w:rPr>
          <w:rFonts w:ascii="Arial" w:hAnsi="Arial" w:cs="Arial"/>
          <w:sz w:val="22"/>
          <w:szCs w:val="22"/>
        </w:rPr>
        <w:t>. Genetic Counselling: clinical geneticists' v</w:t>
      </w:r>
      <w:r w:rsidRPr="00D63680">
        <w:rPr>
          <w:rFonts w:ascii="Arial" w:hAnsi="Arial" w:cs="Arial"/>
          <w:sz w:val="22"/>
          <w:szCs w:val="22"/>
        </w:rPr>
        <w:t xml:space="preserve">iews.  </w:t>
      </w:r>
      <w:r w:rsidRPr="00B706A0">
        <w:rPr>
          <w:rFonts w:ascii="Arial" w:hAnsi="Arial" w:cs="Arial"/>
          <w:i/>
          <w:sz w:val="22"/>
          <w:szCs w:val="22"/>
        </w:rPr>
        <w:t>Journal of Genetic Counseling, 8</w:t>
      </w:r>
      <w:r w:rsidRPr="00D63680">
        <w:rPr>
          <w:rFonts w:ascii="Arial" w:hAnsi="Arial" w:cs="Arial"/>
          <w:sz w:val="22"/>
          <w:szCs w:val="22"/>
        </w:rPr>
        <w:t>, 275-287.</w:t>
      </w:r>
      <w:r>
        <w:rPr>
          <w:rFonts w:ascii="Arial" w:hAnsi="Arial" w:cs="Arial"/>
          <w:sz w:val="22"/>
          <w:szCs w:val="22"/>
        </w:rPr>
        <w:t xml:space="preserve"> </w:t>
      </w:r>
      <w:r w:rsidRPr="00C6287E">
        <w:rPr>
          <w:rFonts w:ascii="Arial" w:hAnsi="Arial" w:cs="Arial"/>
          <w:sz w:val="22"/>
          <w:szCs w:val="22"/>
        </w:rPr>
        <w:t>Doi:1</w:t>
      </w:r>
      <w:r w:rsidRPr="00B706A0">
        <w:rPr>
          <w:rFonts w:ascii="Arial" w:hAnsi="Arial" w:cs="Arial"/>
          <w:sz w:val="22"/>
          <w:szCs w:val="22"/>
        </w:rPr>
        <w:t>0.1023/A:1022930215375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TM</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Miedzybrodzk</w:t>
      </w:r>
      <w:r>
        <w:rPr>
          <w:rFonts w:ascii="Arial" w:hAnsi="Arial" w:cs="Arial"/>
          <w:sz w:val="22"/>
          <w:szCs w:val="22"/>
        </w:rPr>
        <w:t>a ZH, Allanson</w:t>
      </w:r>
      <w:r w:rsidRPr="00D63680">
        <w:rPr>
          <w:rFonts w:ascii="Arial" w:hAnsi="Arial" w:cs="Arial"/>
          <w:sz w:val="22"/>
          <w:szCs w:val="22"/>
        </w:rPr>
        <w:t xml:space="preserve"> A. (1999)</w:t>
      </w:r>
      <w:r>
        <w:rPr>
          <w:rFonts w:ascii="Arial" w:hAnsi="Arial" w:cs="Arial"/>
          <w:sz w:val="22"/>
          <w:szCs w:val="22"/>
        </w:rPr>
        <w:t>.</w:t>
      </w:r>
      <w:r w:rsidRPr="00D63680">
        <w:rPr>
          <w:rFonts w:ascii="Arial" w:hAnsi="Arial" w:cs="Arial"/>
          <w:sz w:val="22"/>
          <w:szCs w:val="22"/>
        </w:rPr>
        <w:t xml:space="preserve"> Incorrect recall of residual risk three years after carrier </w:t>
      </w:r>
      <w:r>
        <w:rPr>
          <w:rFonts w:ascii="Arial" w:hAnsi="Arial" w:cs="Arial"/>
          <w:sz w:val="22"/>
          <w:szCs w:val="22"/>
        </w:rPr>
        <w:t>screening for cystic fibrosis: a</w:t>
      </w:r>
      <w:r w:rsidRPr="00D63680">
        <w:rPr>
          <w:rFonts w:ascii="Arial" w:hAnsi="Arial" w:cs="Arial"/>
          <w:sz w:val="22"/>
          <w:szCs w:val="22"/>
        </w:rPr>
        <w:t xml:space="preserve"> comparison of two-step and couple screening. </w:t>
      </w:r>
      <w:r w:rsidRPr="00B706A0">
        <w:rPr>
          <w:rFonts w:ascii="Arial" w:hAnsi="Arial" w:cs="Arial"/>
          <w:i/>
          <w:sz w:val="22"/>
          <w:szCs w:val="22"/>
        </w:rPr>
        <w:t>American Journal of Obstetrics and Gynaecology</w:t>
      </w:r>
      <w:r w:rsidRPr="00D63680">
        <w:rPr>
          <w:rFonts w:ascii="Arial" w:hAnsi="Arial" w:cs="Arial"/>
          <w:sz w:val="22"/>
          <w:szCs w:val="22"/>
        </w:rPr>
        <w:t xml:space="preserve">, </w:t>
      </w:r>
      <w:r w:rsidRPr="00B706A0">
        <w:rPr>
          <w:rFonts w:ascii="Arial" w:hAnsi="Arial" w:cs="Arial"/>
          <w:i/>
          <w:sz w:val="22"/>
          <w:szCs w:val="22"/>
        </w:rPr>
        <w:t>181</w:t>
      </w:r>
      <w:r w:rsidRPr="00D63680">
        <w:rPr>
          <w:rFonts w:ascii="Arial" w:hAnsi="Arial" w:cs="Arial"/>
          <w:sz w:val="22"/>
          <w:szCs w:val="22"/>
        </w:rPr>
        <w:t>, 165-169.</w:t>
      </w:r>
      <w:r>
        <w:rPr>
          <w:rFonts w:ascii="Arial" w:hAnsi="Arial" w:cs="Arial"/>
          <w:sz w:val="22"/>
          <w:szCs w:val="22"/>
        </w:rPr>
        <w:t xml:space="preserve"> </w:t>
      </w:r>
      <w:r w:rsidRPr="00C6287E">
        <w:rPr>
          <w:rFonts w:ascii="Arial" w:hAnsi="Arial" w:cs="Arial"/>
          <w:sz w:val="22"/>
          <w:szCs w:val="22"/>
        </w:rPr>
        <w:t>Doi:1</w:t>
      </w:r>
      <w:r w:rsidRPr="00B706A0">
        <w:rPr>
          <w:rFonts w:ascii="Arial" w:hAnsi="Arial" w:cs="Arial"/>
          <w:sz w:val="22"/>
          <w:szCs w:val="22"/>
        </w:rPr>
        <w:t>0.1016/S0002-9378(99)70454-0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Smith</w:t>
      </w:r>
      <w:r w:rsidRPr="00D63680">
        <w:rPr>
          <w:rFonts w:ascii="Arial" w:hAnsi="Arial" w:cs="Arial"/>
          <w:sz w:val="22"/>
          <w:szCs w:val="22"/>
        </w:rPr>
        <w:t xml:space="preserve"> D</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(1999)</w:t>
      </w:r>
      <w:r>
        <w:rPr>
          <w:rFonts w:ascii="Arial" w:hAnsi="Arial" w:cs="Arial"/>
          <w:sz w:val="22"/>
          <w:szCs w:val="22"/>
        </w:rPr>
        <w:t>.</w:t>
      </w:r>
      <w:r w:rsidRPr="00D63680">
        <w:rPr>
          <w:rFonts w:ascii="Arial" w:hAnsi="Arial" w:cs="Arial"/>
          <w:sz w:val="22"/>
          <w:szCs w:val="22"/>
        </w:rPr>
        <w:t xml:space="preserve"> Prenatal tests: how are women deciding?  </w:t>
      </w:r>
      <w:r w:rsidRPr="00B706A0">
        <w:rPr>
          <w:rFonts w:ascii="Arial" w:hAnsi="Arial" w:cs="Arial"/>
          <w:i/>
          <w:sz w:val="22"/>
          <w:szCs w:val="22"/>
        </w:rPr>
        <w:t>Prenatal Diagnosis, 19</w:t>
      </w:r>
      <w:r w:rsidRPr="00D63680">
        <w:rPr>
          <w:rFonts w:ascii="Arial" w:hAnsi="Arial" w:cs="Arial"/>
          <w:sz w:val="22"/>
          <w:szCs w:val="22"/>
        </w:rPr>
        <w:t>, 743-748.</w:t>
      </w:r>
      <w:r>
        <w:rPr>
          <w:rFonts w:ascii="Arial" w:hAnsi="Arial" w:cs="Arial"/>
          <w:sz w:val="22"/>
          <w:szCs w:val="22"/>
        </w:rPr>
        <w:t xml:space="preserve"> </w:t>
      </w:r>
      <w:r w:rsidRPr="00C6287E">
        <w:rPr>
          <w:rFonts w:ascii="Arial" w:hAnsi="Arial" w:cs="Arial"/>
          <w:sz w:val="22"/>
          <w:szCs w:val="22"/>
        </w:rPr>
        <w:t>Doi:1</w:t>
      </w:r>
      <w:r w:rsidRPr="00B706A0">
        <w:rPr>
          <w:rFonts w:ascii="Arial" w:hAnsi="Arial" w:cs="Arial"/>
          <w:sz w:val="22"/>
          <w:szCs w:val="22"/>
        </w:rPr>
        <w:t>0.1002/(SICI)1097-0223(199908)19:8&lt;743::AID-PD636&gt;3.0.CO;2-C</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Bekker H, Thornton J</w:t>
      </w:r>
      <w:r w:rsidRPr="00D63680">
        <w:rPr>
          <w:rFonts w:ascii="Arial" w:hAnsi="Arial" w:cs="Arial"/>
          <w:sz w:val="22"/>
          <w:szCs w:val="22"/>
        </w:rPr>
        <w:t>, Airey</w:t>
      </w:r>
      <w:r>
        <w:rPr>
          <w:rFonts w:ascii="Arial" w:hAnsi="Arial" w:cs="Arial"/>
          <w:sz w:val="22"/>
          <w:szCs w:val="22"/>
        </w:rPr>
        <w:t xml:space="preserve"> M, Connelly J, Hewison J, Robinson M, Lilleyman J, Macintosh M, Maule J</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Pearman A.</w:t>
      </w:r>
      <w:r w:rsidRPr="00D63680">
        <w:rPr>
          <w:rFonts w:ascii="Arial" w:hAnsi="Arial" w:cs="Arial"/>
          <w:sz w:val="22"/>
          <w:szCs w:val="22"/>
        </w:rPr>
        <w:t xml:space="preserve"> (1999)</w:t>
      </w:r>
      <w:r>
        <w:rPr>
          <w:rFonts w:ascii="Arial" w:hAnsi="Arial" w:cs="Arial"/>
          <w:sz w:val="22"/>
          <w:szCs w:val="22"/>
        </w:rPr>
        <w:t>.</w:t>
      </w:r>
      <w:r w:rsidRPr="00D63680">
        <w:rPr>
          <w:rFonts w:ascii="Arial" w:hAnsi="Arial" w:cs="Arial"/>
          <w:sz w:val="22"/>
          <w:szCs w:val="22"/>
        </w:rPr>
        <w:t xml:space="preserve"> Informed decision making: an annotated bibliography and systematic review. </w:t>
      </w:r>
      <w:r w:rsidRPr="00EC5FE9">
        <w:rPr>
          <w:rFonts w:ascii="Arial" w:hAnsi="Arial" w:cs="Arial"/>
          <w:i/>
          <w:sz w:val="22"/>
          <w:szCs w:val="22"/>
        </w:rPr>
        <w:t>Health Technology Assessment, 3</w:t>
      </w:r>
      <w:r w:rsidRPr="00D63680">
        <w:rPr>
          <w:rFonts w:ascii="Arial" w:hAnsi="Arial" w:cs="Arial"/>
          <w:sz w:val="22"/>
          <w:szCs w:val="22"/>
        </w:rPr>
        <w:t>, (1).</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Weinman J,</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(1998)</w:t>
      </w:r>
      <w:r>
        <w:rPr>
          <w:rFonts w:ascii="Arial" w:hAnsi="Arial" w:cs="Arial"/>
          <w:sz w:val="22"/>
          <w:szCs w:val="22"/>
        </w:rPr>
        <w:t>. Genetic counsellors' judge</w:t>
      </w:r>
      <w:r w:rsidRPr="00D63680">
        <w:rPr>
          <w:rFonts w:ascii="Arial" w:hAnsi="Arial" w:cs="Arial"/>
          <w:sz w:val="22"/>
          <w:szCs w:val="22"/>
        </w:rPr>
        <w:t xml:space="preserve">ments of patient concerns: concordance and consequences. </w:t>
      </w:r>
      <w:r w:rsidRPr="00EC5FE9">
        <w:rPr>
          <w:rFonts w:ascii="Arial" w:hAnsi="Arial" w:cs="Arial"/>
          <w:i/>
          <w:sz w:val="22"/>
          <w:szCs w:val="22"/>
        </w:rPr>
        <w:t>Journal of Genetic Counseling, 7</w:t>
      </w:r>
      <w:r w:rsidRPr="00D63680">
        <w:rPr>
          <w:rFonts w:ascii="Arial" w:hAnsi="Arial" w:cs="Arial"/>
          <w:sz w:val="22"/>
          <w:szCs w:val="22"/>
        </w:rPr>
        <w:t>, 219-231.</w:t>
      </w:r>
      <w:r>
        <w:rPr>
          <w:rFonts w:ascii="Arial" w:hAnsi="Arial" w:cs="Arial"/>
          <w:sz w:val="22"/>
          <w:szCs w:val="22"/>
        </w:rPr>
        <w:t xml:space="preserve"> </w:t>
      </w:r>
      <w:r w:rsidRPr="00C6287E">
        <w:rPr>
          <w:rFonts w:ascii="Arial" w:hAnsi="Arial" w:cs="Arial"/>
          <w:sz w:val="22"/>
          <w:szCs w:val="22"/>
        </w:rPr>
        <w:t>Doi:1</w:t>
      </w:r>
      <w:r w:rsidRPr="00EC5FE9">
        <w:rPr>
          <w:rFonts w:ascii="Arial" w:hAnsi="Arial" w:cs="Arial"/>
          <w:sz w:val="22"/>
          <w:szCs w:val="22"/>
        </w:rPr>
        <w:t>0.1023/A:1022874622117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Armstrong D</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Marteau</w:t>
      </w:r>
      <w:r w:rsidRPr="00D63680">
        <w:rPr>
          <w:rFonts w:ascii="Arial" w:hAnsi="Arial" w:cs="Arial"/>
          <w:sz w:val="22"/>
          <w:szCs w:val="22"/>
        </w:rPr>
        <w:t xml:space="preserve"> T. (1998)</w:t>
      </w:r>
      <w:r>
        <w:rPr>
          <w:rFonts w:ascii="Arial" w:hAnsi="Arial" w:cs="Arial"/>
          <w:sz w:val="22"/>
          <w:szCs w:val="22"/>
        </w:rPr>
        <w:t>.</w:t>
      </w:r>
      <w:r w:rsidRPr="00D63680">
        <w:rPr>
          <w:rFonts w:ascii="Arial" w:hAnsi="Arial" w:cs="Arial"/>
          <w:sz w:val="22"/>
          <w:szCs w:val="22"/>
        </w:rPr>
        <w:t xml:space="preserve"> Revealed identity: a study of the process of genetic counselling.  </w:t>
      </w:r>
      <w:r w:rsidRPr="00EC5FE9">
        <w:rPr>
          <w:rFonts w:ascii="Arial" w:hAnsi="Arial" w:cs="Arial"/>
          <w:i/>
          <w:sz w:val="22"/>
          <w:szCs w:val="22"/>
        </w:rPr>
        <w:t>Social Science and Medicine, 47</w:t>
      </w:r>
      <w:r w:rsidRPr="00D63680">
        <w:rPr>
          <w:rFonts w:ascii="Arial" w:hAnsi="Arial" w:cs="Arial"/>
          <w:sz w:val="22"/>
          <w:szCs w:val="22"/>
        </w:rPr>
        <w:t>, 1653-1658.</w:t>
      </w:r>
      <w:r>
        <w:rPr>
          <w:rFonts w:ascii="Arial" w:hAnsi="Arial" w:cs="Arial"/>
          <w:sz w:val="22"/>
          <w:szCs w:val="22"/>
        </w:rPr>
        <w:t xml:space="preserve"> </w:t>
      </w:r>
      <w:r w:rsidRPr="00C6287E">
        <w:rPr>
          <w:rFonts w:ascii="Arial" w:hAnsi="Arial" w:cs="Arial"/>
          <w:sz w:val="22"/>
          <w:szCs w:val="22"/>
        </w:rPr>
        <w:t>Doi:1</w:t>
      </w:r>
      <w:r w:rsidRPr="00EC5FE9">
        <w:rPr>
          <w:rFonts w:ascii="Arial" w:hAnsi="Arial" w:cs="Arial"/>
          <w:sz w:val="22"/>
          <w:szCs w:val="22"/>
        </w:rPr>
        <w:t>0.1016/S0277-9536(98)00241-X</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Allanson A, Armstrong D, Weinman J</w:t>
      </w:r>
      <w:r w:rsidRPr="00D63680">
        <w:rPr>
          <w:rFonts w:ascii="Arial" w:hAnsi="Arial" w:cs="Arial"/>
          <w:sz w:val="22"/>
          <w:szCs w:val="22"/>
        </w:rPr>
        <w:t>,</w:t>
      </w:r>
      <w:r>
        <w:rPr>
          <w:rFonts w:ascii="Arial" w:hAnsi="Arial" w:cs="Arial"/>
          <w:sz w:val="22"/>
          <w:szCs w:val="22"/>
        </w:rPr>
        <w:t xml:space="preserve"> Bobrow M,</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(1998)</w:t>
      </w:r>
      <w:r>
        <w:rPr>
          <w:rFonts w:ascii="Arial" w:hAnsi="Arial" w:cs="Arial"/>
          <w:sz w:val="22"/>
          <w:szCs w:val="22"/>
        </w:rPr>
        <w:t xml:space="preserve">. </w:t>
      </w:r>
      <w:r w:rsidRPr="00D63680">
        <w:rPr>
          <w:rFonts w:ascii="Arial" w:hAnsi="Arial" w:cs="Arial"/>
          <w:sz w:val="22"/>
          <w:szCs w:val="22"/>
        </w:rPr>
        <w:t>Objectives of genetic counselling: differing views of purchasers, p</w:t>
      </w:r>
      <w:r>
        <w:rPr>
          <w:rFonts w:ascii="Arial" w:hAnsi="Arial" w:cs="Arial"/>
          <w:sz w:val="22"/>
          <w:szCs w:val="22"/>
        </w:rPr>
        <w:t xml:space="preserve">roviders and users. </w:t>
      </w:r>
      <w:r w:rsidRPr="00D94B92">
        <w:rPr>
          <w:rFonts w:ascii="Arial" w:hAnsi="Arial" w:cs="Arial"/>
          <w:i/>
          <w:sz w:val="22"/>
          <w:szCs w:val="22"/>
        </w:rPr>
        <w:t>Journal of Public Health Medicine, 20</w:t>
      </w:r>
      <w:r w:rsidRPr="00D63680">
        <w:rPr>
          <w:rFonts w:ascii="Arial" w:hAnsi="Arial" w:cs="Arial"/>
          <w:sz w:val="22"/>
          <w:szCs w:val="22"/>
        </w:rPr>
        <w:t>, 404-408.</w:t>
      </w:r>
      <w:r>
        <w:rPr>
          <w:rFonts w:ascii="Arial" w:hAnsi="Arial" w:cs="Arial"/>
          <w:sz w:val="22"/>
          <w:szCs w:val="22"/>
        </w:rPr>
        <w:t xml:space="preserve"> </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630A9E">
        <w:rPr>
          <w:rFonts w:ascii="Arial" w:hAnsi="Arial" w:cs="Arial"/>
          <w:b/>
          <w:sz w:val="22"/>
          <w:szCs w:val="22"/>
        </w:rPr>
        <w:t>Michie S</w:t>
      </w:r>
      <w:r w:rsidRPr="00D63680">
        <w:rPr>
          <w:rFonts w:ascii="Arial" w:hAnsi="Arial" w:cs="Arial"/>
          <w:sz w:val="22"/>
          <w:szCs w:val="22"/>
        </w:rPr>
        <w:t>, Smith D, McClennan A</w:t>
      </w:r>
      <w:r>
        <w:rPr>
          <w:rFonts w:ascii="Arial" w:hAnsi="Arial" w:cs="Arial"/>
          <w:sz w:val="22"/>
          <w:szCs w:val="22"/>
        </w:rPr>
        <w:t>,</w:t>
      </w:r>
      <w:r w:rsidRPr="00D63680">
        <w:rPr>
          <w:rFonts w:ascii="Arial" w:hAnsi="Arial" w:cs="Arial"/>
          <w:sz w:val="22"/>
          <w:szCs w:val="22"/>
        </w:rPr>
        <w:t xml:space="preserve"> Marteau TM. (1997)</w:t>
      </w:r>
      <w:r>
        <w:rPr>
          <w:rFonts w:ascii="Arial" w:hAnsi="Arial" w:cs="Arial"/>
          <w:sz w:val="22"/>
          <w:szCs w:val="22"/>
        </w:rPr>
        <w:t>.</w:t>
      </w:r>
      <w:r w:rsidRPr="00D63680">
        <w:rPr>
          <w:rFonts w:ascii="Arial" w:hAnsi="Arial" w:cs="Arial"/>
          <w:sz w:val="22"/>
          <w:szCs w:val="22"/>
        </w:rPr>
        <w:t xml:space="preserve"> Patient decision-making: an evaluation of two different methods of presenting information about a screening test. </w:t>
      </w:r>
      <w:r w:rsidRPr="00D94B92">
        <w:rPr>
          <w:rFonts w:ascii="Arial" w:hAnsi="Arial" w:cs="Arial"/>
          <w:i/>
          <w:sz w:val="22"/>
          <w:szCs w:val="22"/>
        </w:rPr>
        <w:t>British Journal of Health Psychology 2</w:t>
      </w:r>
      <w:r>
        <w:rPr>
          <w:rFonts w:ascii="Arial" w:hAnsi="Arial" w:cs="Arial"/>
          <w:sz w:val="22"/>
          <w:szCs w:val="22"/>
        </w:rPr>
        <w:t xml:space="preserve">, </w:t>
      </w:r>
      <w:r w:rsidRPr="00D63680">
        <w:rPr>
          <w:rFonts w:ascii="Arial" w:hAnsi="Arial" w:cs="Arial"/>
          <w:sz w:val="22"/>
          <w:szCs w:val="22"/>
        </w:rPr>
        <w:t>317-326</w:t>
      </w:r>
      <w:r>
        <w:rPr>
          <w:rFonts w:ascii="Arial" w:hAnsi="Arial" w:cs="Arial"/>
          <w:sz w:val="22"/>
          <w:szCs w:val="22"/>
        </w:rPr>
        <w:t xml:space="preserve">. </w:t>
      </w:r>
      <w:r w:rsidRPr="00C6287E">
        <w:rPr>
          <w:rFonts w:ascii="Arial" w:hAnsi="Arial" w:cs="Arial"/>
          <w:sz w:val="22"/>
          <w:szCs w:val="22"/>
        </w:rPr>
        <w:t>Doi:1</w:t>
      </w:r>
      <w:r w:rsidRPr="00630A9E">
        <w:rPr>
          <w:rFonts w:ascii="Arial" w:hAnsi="Arial" w:cs="Arial"/>
          <w:sz w:val="22"/>
          <w:szCs w:val="22"/>
        </w:rPr>
        <w:t>0.1111/j.2044-8287.1997.tb00545.x</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Marteau</w:t>
      </w:r>
      <w:r w:rsidRPr="00D63680">
        <w:rPr>
          <w:rFonts w:ascii="Arial" w:hAnsi="Arial" w:cs="Arial"/>
          <w:sz w:val="22"/>
          <w:szCs w:val="22"/>
        </w:rPr>
        <w:t xml:space="preserve"> TM</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Bobrow</w:t>
      </w:r>
      <w:r w:rsidRPr="00D63680">
        <w:rPr>
          <w:rFonts w:ascii="Arial" w:hAnsi="Arial" w:cs="Arial"/>
          <w:sz w:val="22"/>
          <w:szCs w:val="22"/>
        </w:rPr>
        <w:t xml:space="preserve"> M. (1997)</w:t>
      </w:r>
      <w:r>
        <w:rPr>
          <w:rFonts w:ascii="Arial" w:hAnsi="Arial" w:cs="Arial"/>
          <w:sz w:val="22"/>
          <w:szCs w:val="22"/>
        </w:rPr>
        <w:t>.</w:t>
      </w:r>
      <w:r w:rsidRPr="00D63680">
        <w:rPr>
          <w:rFonts w:ascii="Arial" w:hAnsi="Arial" w:cs="Arial"/>
          <w:sz w:val="22"/>
          <w:szCs w:val="22"/>
        </w:rPr>
        <w:t xml:space="preserve"> Genetic counselling: the psychological impact of meeting patients' expectations.  </w:t>
      </w:r>
      <w:r w:rsidRPr="00630A9E">
        <w:rPr>
          <w:rFonts w:ascii="Arial" w:hAnsi="Arial" w:cs="Arial"/>
          <w:i/>
          <w:sz w:val="22"/>
          <w:szCs w:val="22"/>
        </w:rPr>
        <w:t xml:space="preserve">Journal of Medical Genetics, </w:t>
      </w:r>
      <w:r w:rsidRPr="00D63680">
        <w:rPr>
          <w:rFonts w:ascii="Arial" w:hAnsi="Arial" w:cs="Arial"/>
          <w:sz w:val="22"/>
          <w:szCs w:val="22"/>
        </w:rPr>
        <w:t>34, 1-5.</w:t>
      </w:r>
      <w:r>
        <w:rPr>
          <w:rFonts w:ascii="Arial" w:hAnsi="Arial" w:cs="Arial"/>
          <w:sz w:val="22"/>
          <w:szCs w:val="22"/>
        </w:rPr>
        <w:t xml:space="preserve"> </w:t>
      </w:r>
      <w:r w:rsidRPr="00C6287E">
        <w:rPr>
          <w:rFonts w:ascii="Arial" w:hAnsi="Arial" w:cs="Arial"/>
          <w:sz w:val="22"/>
          <w:szCs w:val="22"/>
        </w:rPr>
        <w:t>Doi:1</w:t>
      </w:r>
      <w:r w:rsidRPr="00630A9E">
        <w:rPr>
          <w:rFonts w:ascii="Arial" w:hAnsi="Arial" w:cs="Arial"/>
          <w:sz w:val="22"/>
          <w:szCs w:val="22"/>
        </w:rPr>
        <w:t>0.1136/jmg.34.3.237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Bron F, Bobrow M, Marteau T</w:t>
      </w:r>
      <w:r w:rsidRPr="00D63680">
        <w:rPr>
          <w:rFonts w:ascii="Arial" w:hAnsi="Arial" w:cs="Arial"/>
          <w:sz w:val="22"/>
          <w:szCs w:val="22"/>
        </w:rPr>
        <w:t>M. (1997)</w:t>
      </w:r>
      <w:r>
        <w:rPr>
          <w:rFonts w:ascii="Arial" w:hAnsi="Arial" w:cs="Arial"/>
          <w:sz w:val="22"/>
          <w:szCs w:val="22"/>
        </w:rPr>
        <w:t>.</w:t>
      </w:r>
      <w:r w:rsidRPr="00D63680">
        <w:rPr>
          <w:rFonts w:ascii="Arial" w:hAnsi="Arial" w:cs="Arial"/>
          <w:sz w:val="22"/>
          <w:szCs w:val="22"/>
        </w:rPr>
        <w:t xml:space="preserve"> Non-directiveness in genetic counselling: an empirical study. </w:t>
      </w:r>
      <w:r w:rsidRPr="00630A9E">
        <w:rPr>
          <w:rFonts w:ascii="Arial" w:hAnsi="Arial" w:cs="Arial"/>
          <w:i/>
          <w:sz w:val="22"/>
          <w:szCs w:val="22"/>
        </w:rPr>
        <w:t>American Journal of Human Genetics, 60</w:t>
      </w:r>
      <w:r w:rsidRPr="00D63680">
        <w:rPr>
          <w:rFonts w:ascii="Arial" w:hAnsi="Arial" w:cs="Arial"/>
          <w:sz w:val="22"/>
          <w:szCs w:val="22"/>
        </w:rPr>
        <w:t>, 40-47.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lastRenderedPageBreak/>
        <w:t>Allanson A</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Ma</w:t>
      </w:r>
      <w:r>
        <w:rPr>
          <w:rFonts w:ascii="Arial" w:hAnsi="Arial" w:cs="Arial"/>
          <w:sz w:val="22"/>
          <w:szCs w:val="22"/>
        </w:rPr>
        <w:t>rteau</w:t>
      </w:r>
      <w:r w:rsidRPr="00D63680">
        <w:rPr>
          <w:rFonts w:ascii="Arial" w:hAnsi="Arial" w:cs="Arial"/>
          <w:sz w:val="22"/>
          <w:szCs w:val="22"/>
        </w:rPr>
        <w:t xml:space="preserve"> T. (1997)</w:t>
      </w:r>
      <w:r>
        <w:rPr>
          <w:rFonts w:ascii="Arial" w:hAnsi="Arial" w:cs="Arial"/>
          <w:sz w:val="22"/>
          <w:szCs w:val="22"/>
        </w:rPr>
        <w:t>.</w:t>
      </w:r>
      <w:r w:rsidRPr="00D63680">
        <w:rPr>
          <w:rFonts w:ascii="Arial" w:hAnsi="Arial" w:cs="Arial"/>
          <w:sz w:val="22"/>
          <w:szCs w:val="22"/>
        </w:rPr>
        <w:t xml:space="preserve"> Presentation of screen negative results on serum screening for Down’s syndrome: variations across Britain. </w:t>
      </w:r>
      <w:r w:rsidRPr="00630A9E">
        <w:rPr>
          <w:rFonts w:ascii="Arial" w:hAnsi="Arial" w:cs="Arial"/>
          <w:i/>
          <w:sz w:val="22"/>
          <w:szCs w:val="22"/>
        </w:rPr>
        <w:t>Journal of Medical Screening, 4</w:t>
      </w:r>
      <w:r w:rsidRPr="00D63680">
        <w:rPr>
          <w:rFonts w:ascii="Arial" w:hAnsi="Arial" w:cs="Arial"/>
          <w:sz w:val="22"/>
          <w:szCs w:val="22"/>
        </w:rPr>
        <w:t>, 21-22.</w:t>
      </w:r>
    </w:p>
    <w:p w:rsidR="00581877" w:rsidRPr="00577A1C"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577A1C">
        <w:rPr>
          <w:rFonts w:ascii="Arial" w:hAnsi="Arial" w:cs="Arial"/>
          <w:b/>
          <w:sz w:val="22"/>
          <w:szCs w:val="22"/>
        </w:rPr>
        <w:t>Michie S</w:t>
      </w:r>
      <w:r>
        <w:rPr>
          <w:rFonts w:ascii="Arial" w:hAnsi="Arial" w:cs="Arial"/>
          <w:sz w:val="22"/>
          <w:szCs w:val="22"/>
        </w:rPr>
        <w:t>, McDonald V,</w:t>
      </w:r>
      <w:r w:rsidRPr="00577A1C">
        <w:rPr>
          <w:rFonts w:ascii="Arial" w:hAnsi="Arial" w:cs="Arial"/>
          <w:sz w:val="22"/>
          <w:szCs w:val="22"/>
        </w:rPr>
        <w:t xml:space="preserve"> </w:t>
      </w:r>
      <w:r>
        <w:rPr>
          <w:rFonts w:ascii="Arial" w:hAnsi="Arial" w:cs="Arial"/>
          <w:sz w:val="22"/>
          <w:szCs w:val="22"/>
        </w:rPr>
        <w:t>Marteau</w:t>
      </w:r>
      <w:r w:rsidRPr="00577A1C">
        <w:rPr>
          <w:rFonts w:ascii="Arial" w:hAnsi="Arial" w:cs="Arial"/>
          <w:sz w:val="22"/>
          <w:szCs w:val="22"/>
        </w:rPr>
        <w:t xml:space="preserve"> T. (1997)</w:t>
      </w:r>
      <w:r>
        <w:rPr>
          <w:rFonts w:ascii="Arial" w:hAnsi="Arial" w:cs="Arial"/>
          <w:sz w:val="22"/>
          <w:szCs w:val="22"/>
        </w:rPr>
        <w:t>.</w:t>
      </w:r>
      <w:r w:rsidRPr="00577A1C">
        <w:rPr>
          <w:rFonts w:ascii="Arial" w:hAnsi="Arial" w:cs="Arial"/>
          <w:sz w:val="22"/>
          <w:szCs w:val="22"/>
        </w:rPr>
        <w:t xml:space="preserve"> Genetic Counselling: information given, recall and satisfaction.  </w:t>
      </w:r>
      <w:r w:rsidRPr="00577A1C">
        <w:rPr>
          <w:rFonts w:ascii="Arial" w:hAnsi="Arial" w:cs="Arial"/>
          <w:i/>
          <w:sz w:val="22"/>
          <w:szCs w:val="22"/>
        </w:rPr>
        <w:t>Patient Education and Counseling, 32</w:t>
      </w:r>
      <w:r w:rsidRPr="00577A1C">
        <w:rPr>
          <w:rFonts w:ascii="Arial" w:hAnsi="Arial" w:cs="Arial"/>
          <w:sz w:val="22"/>
          <w:szCs w:val="22"/>
        </w:rPr>
        <w:t>,101-106</w:t>
      </w:r>
      <w:r>
        <w:rPr>
          <w:rFonts w:ascii="Arial" w:hAnsi="Arial" w:cs="Arial"/>
          <w:sz w:val="22"/>
          <w:szCs w:val="22"/>
        </w:rPr>
        <w:t xml:space="preserve">. </w:t>
      </w:r>
      <w:r w:rsidRPr="00C6287E">
        <w:rPr>
          <w:rFonts w:ascii="Arial" w:hAnsi="Arial" w:cs="Arial"/>
          <w:sz w:val="22"/>
          <w:szCs w:val="22"/>
        </w:rPr>
        <w:t>Doi:1</w:t>
      </w:r>
      <w:r w:rsidRPr="00577A1C">
        <w:rPr>
          <w:rFonts w:ascii="Arial" w:hAnsi="Arial" w:cs="Arial"/>
          <w:sz w:val="22"/>
          <w:szCs w:val="22"/>
        </w:rPr>
        <w:t>0.1016/S0738-3991(97)00050-5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French D, Allanson A, Bobrow M,</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(1997)</w:t>
      </w:r>
      <w:r>
        <w:rPr>
          <w:rFonts w:ascii="Arial" w:hAnsi="Arial" w:cs="Arial"/>
          <w:sz w:val="22"/>
          <w:szCs w:val="22"/>
        </w:rPr>
        <w:t>.</w:t>
      </w:r>
      <w:r w:rsidRPr="00D63680">
        <w:rPr>
          <w:rFonts w:ascii="Arial" w:hAnsi="Arial" w:cs="Arial"/>
          <w:sz w:val="22"/>
          <w:szCs w:val="22"/>
        </w:rPr>
        <w:t xml:space="preserve"> Information recall in genetic counseling: a pilot study of its assessment. </w:t>
      </w:r>
      <w:r w:rsidRPr="00577A1C">
        <w:rPr>
          <w:rFonts w:ascii="Arial" w:hAnsi="Arial" w:cs="Arial"/>
          <w:i/>
          <w:sz w:val="22"/>
          <w:szCs w:val="22"/>
        </w:rPr>
        <w:t>Patient Education and Counseling, 32</w:t>
      </w:r>
      <w:r w:rsidRPr="00D63680">
        <w:rPr>
          <w:rFonts w:ascii="Arial" w:hAnsi="Arial" w:cs="Arial"/>
          <w:sz w:val="22"/>
          <w:szCs w:val="22"/>
        </w:rPr>
        <w:t>, 93-100.</w:t>
      </w:r>
      <w:r>
        <w:rPr>
          <w:rFonts w:ascii="Arial" w:hAnsi="Arial" w:cs="Arial"/>
          <w:sz w:val="22"/>
          <w:szCs w:val="22"/>
        </w:rPr>
        <w:t xml:space="preserve"> </w:t>
      </w:r>
      <w:r w:rsidRPr="00C6287E">
        <w:rPr>
          <w:rFonts w:ascii="Arial" w:hAnsi="Arial" w:cs="Arial"/>
          <w:sz w:val="22"/>
          <w:szCs w:val="22"/>
        </w:rPr>
        <w:t>Doi:1</w:t>
      </w:r>
      <w:r w:rsidRPr="00577A1C">
        <w:rPr>
          <w:rFonts w:ascii="Arial" w:hAnsi="Arial" w:cs="Arial"/>
          <w:sz w:val="22"/>
          <w:szCs w:val="22"/>
        </w:rPr>
        <w:t>0.1016/S0738-3991(97)00068-2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(1997)</w:t>
      </w:r>
      <w:r>
        <w:rPr>
          <w:rFonts w:ascii="Arial" w:hAnsi="Arial" w:cs="Arial"/>
          <w:sz w:val="22"/>
          <w:szCs w:val="22"/>
        </w:rPr>
        <w:t>.</w:t>
      </w:r>
      <w:r w:rsidRPr="00D63680">
        <w:rPr>
          <w:rFonts w:ascii="Arial" w:hAnsi="Arial" w:cs="Arial"/>
          <w:sz w:val="22"/>
          <w:szCs w:val="22"/>
        </w:rPr>
        <w:t xml:space="preserve"> Parents’ responses to predictive genetic testing in their children: a reply.  </w:t>
      </w:r>
      <w:r w:rsidRPr="00577A1C">
        <w:rPr>
          <w:rFonts w:ascii="Arial" w:hAnsi="Arial" w:cs="Arial"/>
          <w:i/>
          <w:sz w:val="22"/>
          <w:szCs w:val="22"/>
        </w:rPr>
        <w:t>Journal of Medical Genetics</w:t>
      </w:r>
      <w:r w:rsidRPr="00D63680">
        <w:rPr>
          <w:rFonts w:ascii="Arial" w:hAnsi="Arial" w:cs="Arial"/>
          <w:sz w:val="22"/>
          <w:szCs w:val="22"/>
        </w:rPr>
        <w:t>, 174-175.</w:t>
      </w:r>
      <w:r>
        <w:rPr>
          <w:rFonts w:ascii="Arial" w:hAnsi="Arial" w:cs="Arial"/>
          <w:sz w:val="22"/>
          <w:szCs w:val="22"/>
        </w:rPr>
        <w:t xml:space="preserve"> </w:t>
      </w:r>
      <w:r w:rsidRPr="00C6287E">
        <w:rPr>
          <w:rFonts w:ascii="Arial" w:hAnsi="Arial" w:cs="Arial"/>
          <w:sz w:val="22"/>
          <w:szCs w:val="22"/>
        </w:rPr>
        <w:t>Doi:1</w:t>
      </w:r>
      <w:r w:rsidRPr="00577A1C">
        <w:rPr>
          <w:rFonts w:ascii="Arial" w:hAnsi="Arial" w:cs="Arial"/>
          <w:sz w:val="22"/>
          <w:szCs w:val="22"/>
        </w:rPr>
        <w:t>0.1136/jmg.33.4.313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Bobrow</w:t>
      </w:r>
      <w:r w:rsidRPr="00D63680">
        <w:rPr>
          <w:rFonts w:ascii="Arial" w:hAnsi="Arial" w:cs="Arial"/>
          <w:sz w:val="22"/>
          <w:szCs w:val="22"/>
        </w:rPr>
        <w:t xml:space="preserve"> M. (1997)</w:t>
      </w:r>
      <w:r>
        <w:rPr>
          <w:rFonts w:ascii="Arial" w:hAnsi="Arial" w:cs="Arial"/>
          <w:sz w:val="22"/>
          <w:szCs w:val="22"/>
        </w:rPr>
        <w:t>.</w:t>
      </w:r>
      <w:r w:rsidRPr="00D63680">
        <w:rPr>
          <w:rFonts w:ascii="Arial" w:hAnsi="Arial" w:cs="Arial"/>
          <w:sz w:val="22"/>
          <w:szCs w:val="22"/>
        </w:rPr>
        <w:t xml:space="preserve"> No direction. </w:t>
      </w:r>
      <w:r w:rsidRPr="00577A1C">
        <w:rPr>
          <w:rFonts w:ascii="Arial" w:hAnsi="Arial" w:cs="Arial"/>
          <w:i/>
          <w:sz w:val="22"/>
          <w:szCs w:val="22"/>
        </w:rPr>
        <w:t>New Scientist, 153</w:t>
      </w:r>
      <w:r w:rsidRPr="00D63680">
        <w:rPr>
          <w:rFonts w:ascii="Arial" w:hAnsi="Arial" w:cs="Arial"/>
          <w:sz w:val="22"/>
          <w:szCs w:val="22"/>
        </w:rPr>
        <w:t>, 50-51.</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 xml:space="preserve">Marteau </w:t>
      </w:r>
      <w:r w:rsidRPr="00D63680">
        <w:rPr>
          <w:rFonts w:ascii="Arial" w:hAnsi="Arial" w:cs="Arial"/>
          <w:sz w:val="22"/>
          <w:szCs w:val="22"/>
        </w:rPr>
        <w:t>TM. (1996)</w:t>
      </w:r>
      <w:r>
        <w:rPr>
          <w:rFonts w:ascii="Arial" w:hAnsi="Arial" w:cs="Arial"/>
          <w:sz w:val="22"/>
          <w:szCs w:val="22"/>
        </w:rPr>
        <w:t>.</w:t>
      </w:r>
      <w:r w:rsidRPr="00D63680">
        <w:rPr>
          <w:rFonts w:ascii="Arial" w:hAnsi="Arial" w:cs="Arial"/>
          <w:sz w:val="22"/>
          <w:szCs w:val="22"/>
        </w:rPr>
        <w:t xml:space="preserve"> Predictive genetic testing in children: the need for psychological research. </w:t>
      </w:r>
      <w:r w:rsidRPr="00335C1A">
        <w:rPr>
          <w:rFonts w:ascii="Arial" w:hAnsi="Arial" w:cs="Arial"/>
          <w:i/>
          <w:sz w:val="22"/>
          <w:szCs w:val="22"/>
        </w:rPr>
        <w:t>British Journal of Health Psychology, 1</w:t>
      </w:r>
      <w:r w:rsidRPr="00D63680">
        <w:rPr>
          <w:rFonts w:ascii="Arial" w:hAnsi="Arial" w:cs="Arial"/>
          <w:sz w:val="22"/>
          <w:szCs w:val="22"/>
        </w:rPr>
        <w:t>, 3-14.</w:t>
      </w:r>
      <w:r>
        <w:rPr>
          <w:rFonts w:ascii="Arial" w:hAnsi="Arial" w:cs="Arial"/>
          <w:sz w:val="22"/>
          <w:szCs w:val="22"/>
        </w:rPr>
        <w:t xml:space="preserve"> </w:t>
      </w:r>
      <w:r w:rsidRPr="00C6287E">
        <w:rPr>
          <w:rFonts w:ascii="Arial" w:hAnsi="Arial" w:cs="Arial"/>
          <w:sz w:val="22"/>
          <w:szCs w:val="22"/>
        </w:rPr>
        <w:t>Doi:1</w:t>
      </w:r>
      <w:r w:rsidRPr="00335C1A">
        <w:rPr>
          <w:rFonts w:ascii="Arial" w:hAnsi="Arial" w:cs="Arial"/>
          <w:sz w:val="22"/>
          <w:szCs w:val="22"/>
        </w:rPr>
        <w:t>0.1111/j.2044-8287.1996.tb00487.x</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McDonald V,</w:t>
      </w:r>
      <w:r w:rsidRPr="00D63680">
        <w:rPr>
          <w:rFonts w:ascii="Arial" w:hAnsi="Arial" w:cs="Arial"/>
          <w:sz w:val="22"/>
          <w:szCs w:val="22"/>
        </w:rPr>
        <w:t xml:space="preserve"> </w:t>
      </w:r>
      <w:r>
        <w:rPr>
          <w:rFonts w:ascii="Arial" w:hAnsi="Arial" w:cs="Arial"/>
          <w:sz w:val="22"/>
          <w:szCs w:val="22"/>
        </w:rPr>
        <w:t>Marteau T</w:t>
      </w:r>
      <w:r w:rsidRPr="00D63680">
        <w:rPr>
          <w:rFonts w:ascii="Arial" w:hAnsi="Arial" w:cs="Arial"/>
          <w:sz w:val="22"/>
          <w:szCs w:val="22"/>
        </w:rPr>
        <w:t>M. (1996)</w:t>
      </w:r>
      <w:r>
        <w:rPr>
          <w:rFonts w:ascii="Arial" w:hAnsi="Arial" w:cs="Arial"/>
          <w:sz w:val="22"/>
          <w:szCs w:val="22"/>
        </w:rPr>
        <w:t>.</w:t>
      </w:r>
      <w:r w:rsidRPr="00D63680">
        <w:rPr>
          <w:rFonts w:ascii="Arial" w:hAnsi="Arial" w:cs="Arial"/>
          <w:sz w:val="22"/>
          <w:szCs w:val="22"/>
        </w:rPr>
        <w:t xml:space="preserve"> Understanding responses to predictive genetic testing: a grounded theory approach. </w:t>
      </w:r>
      <w:r w:rsidRPr="00C6287E">
        <w:rPr>
          <w:rFonts w:ascii="Arial" w:hAnsi="Arial" w:cs="Arial"/>
          <w:i/>
          <w:sz w:val="22"/>
          <w:szCs w:val="22"/>
        </w:rPr>
        <w:t>Psychology &amp; Health</w:t>
      </w:r>
      <w:r w:rsidRPr="00335C1A">
        <w:rPr>
          <w:rFonts w:ascii="Arial" w:hAnsi="Arial" w:cs="Arial"/>
          <w:i/>
          <w:sz w:val="22"/>
          <w:szCs w:val="22"/>
        </w:rPr>
        <w:t>, 11</w:t>
      </w:r>
      <w:r w:rsidRPr="00D63680">
        <w:rPr>
          <w:rFonts w:ascii="Arial" w:hAnsi="Arial" w:cs="Arial"/>
          <w:sz w:val="22"/>
          <w:szCs w:val="22"/>
        </w:rPr>
        <w:t>, 455-470.</w:t>
      </w:r>
      <w:r>
        <w:rPr>
          <w:rFonts w:ascii="Arial" w:hAnsi="Arial" w:cs="Arial"/>
          <w:sz w:val="22"/>
          <w:szCs w:val="22"/>
        </w:rPr>
        <w:t xml:space="preserve"> </w:t>
      </w:r>
      <w:r w:rsidRPr="00C6287E">
        <w:rPr>
          <w:rFonts w:ascii="Arial" w:hAnsi="Arial" w:cs="Arial"/>
          <w:sz w:val="22"/>
          <w:szCs w:val="22"/>
        </w:rPr>
        <w:t>Doi:1</w:t>
      </w:r>
      <w:r w:rsidRPr="00335C1A">
        <w:rPr>
          <w:rFonts w:ascii="Arial" w:hAnsi="Arial" w:cs="Arial"/>
          <w:sz w:val="22"/>
          <w:szCs w:val="22"/>
        </w:rPr>
        <w:t>0.1080/08870449608401982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McDonald V, Bobrow M, McKeown C, Marteau</w:t>
      </w:r>
      <w:r w:rsidRPr="00D63680">
        <w:rPr>
          <w:rFonts w:ascii="Arial" w:hAnsi="Arial" w:cs="Arial"/>
          <w:sz w:val="22"/>
          <w:szCs w:val="22"/>
        </w:rPr>
        <w:t xml:space="preserve"> T. (1996)</w:t>
      </w:r>
      <w:r>
        <w:rPr>
          <w:rFonts w:ascii="Arial" w:hAnsi="Arial" w:cs="Arial"/>
          <w:sz w:val="22"/>
          <w:szCs w:val="22"/>
        </w:rPr>
        <w:t>.</w:t>
      </w:r>
      <w:r w:rsidRPr="00D63680">
        <w:rPr>
          <w:rFonts w:ascii="Arial" w:hAnsi="Arial" w:cs="Arial"/>
          <w:sz w:val="22"/>
          <w:szCs w:val="22"/>
        </w:rPr>
        <w:t xml:space="preserve"> Parents' responses to predictive genetic testing in their children: report of a single case study. </w:t>
      </w:r>
      <w:r w:rsidRPr="00335C1A">
        <w:rPr>
          <w:rFonts w:ascii="Arial" w:hAnsi="Arial" w:cs="Arial"/>
          <w:i/>
          <w:sz w:val="22"/>
          <w:szCs w:val="22"/>
        </w:rPr>
        <w:t>Journal of Medical Genetics, 33</w:t>
      </w:r>
      <w:r w:rsidRPr="00D63680">
        <w:rPr>
          <w:rFonts w:ascii="Arial" w:hAnsi="Arial" w:cs="Arial"/>
          <w:sz w:val="22"/>
          <w:szCs w:val="22"/>
        </w:rPr>
        <w:t>, 313-318.</w:t>
      </w:r>
      <w:r>
        <w:rPr>
          <w:rFonts w:ascii="Arial" w:hAnsi="Arial" w:cs="Arial"/>
          <w:sz w:val="22"/>
          <w:szCs w:val="22"/>
        </w:rPr>
        <w:t xml:space="preserve"> </w:t>
      </w:r>
      <w:r w:rsidRPr="00C6287E">
        <w:rPr>
          <w:rFonts w:ascii="Arial" w:hAnsi="Arial" w:cs="Arial"/>
          <w:sz w:val="22"/>
          <w:szCs w:val="22"/>
        </w:rPr>
        <w:t>Doi:1</w:t>
      </w:r>
      <w:r w:rsidRPr="00335C1A">
        <w:rPr>
          <w:rFonts w:ascii="Arial" w:hAnsi="Arial" w:cs="Arial"/>
          <w:sz w:val="22"/>
          <w:szCs w:val="22"/>
        </w:rPr>
        <w:t>0.1136/jmg.33.4.313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Marteau</w:t>
      </w:r>
      <w:r w:rsidRPr="00D63680">
        <w:rPr>
          <w:rFonts w:ascii="Arial" w:hAnsi="Arial" w:cs="Arial"/>
          <w:sz w:val="22"/>
          <w:szCs w:val="22"/>
        </w:rPr>
        <w:t xml:space="preserve"> T. (1996)</w:t>
      </w:r>
      <w:r>
        <w:rPr>
          <w:rFonts w:ascii="Arial" w:hAnsi="Arial" w:cs="Arial"/>
          <w:sz w:val="22"/>
          <w:szCs w:val="22"/>
        </w:rPr>
        <w:t>.</w:t>
      </w:r>
      <w:r w:rsidRPr="00D63680">
        <w:rPr>
          <w:rFonts w:ascii="Arial" w:hAnsi="Arial" w:cs="Arial"/>
          <w:sz w:val="22"/>
          <w:szCs w:val="22"/>
        </w:rPr>
        <w:t xml:space="preserve"> Predictive genetic testing in children. </w:t>
      </w:r>
      <w:r w:rsidRPr="00335C1A">
        <w:rPr>
          <w:rFonts w:ascii="Arial" w:hAnsi="Arial" w:cs="Arial"/>
          <w:i/>
          <w:sz w:val="22"/>
          <w:szCs w:val="22"/>
        </w:rPr>
        <w:t>Journal of Medical Genetics, 33</w:t>
      </w:r>
      <w:r w:rsidRPr="00D63680">
        <w:rPr>
          <w:rFonts w:ascii="Arial" w:hAnsi="Arial" w:cs="Arial"/>
          <w:sz w:val="22"/>
          <w:szCs w:val="22"/>
        </w:rPr>
        <w:t>, 806-807.</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w:t>
      </w:r>
      <w:r w:rsidRPr="00D63680">
        <w:rPr>
          <w:rFonts w:ascii="Arial" w:hAnsi="Arial" w:cs="Arial"/>
          <w:sz w:val="22"/>
          <w:szCs w:val="22"/>
        </w:rPr>
        <w:t xml:space="preserve"> Cockcroft A. (1996)</w:t>
      </w:r>
      <w:r>
        <w:rPr>
          <w:rFonts w:ascii="Arial" w:hAnsi="Arial" w:cs="Arial"/>
          <w:sz w:val="22"/>
          <w:szCs w:val="22"/>
        </w:rPr>
        <w:t>.</w:t>
      </w:r>
      <w:r w:rsidRPr="00D63680">
        <w:rPr>
          <w:rFonts w:ascii="Arial" w:hAnsi="Arial" w:cs="Arial"/>
          <w:sz w:val="22"/>
          <w:szCs w:val="22"/>
        </w:rPr>
        <w:t xml:space="preserve"> Overwork can kill. Editorial in </w:t>
      </w:r>
      <w:r w:rsidRPr="004E0C7B">
        <w:rPr>
          <w:rFonts w:ascii="Arial" w:hAnsi="Arial" w:cs="Arial"/>
          <w:i/>
          <w:sz w:val="22"/>
          <w:szCs w:val="22"/>
        </w:rPr>
        <w:t>British Medical Journal, 312</w:t>
      </w:r>
      <w:r w:rsidRPr="00D63680">
        <w:rPr>
          <w:rFonts w:ascii="Arial" w:hAnsi="Arial" w:cs="Arial"/>
          <w:sz w:val="22"/>
          <w:szCs w:val="22"/>
        </w:rPr>
        <w:t>, 921-922.</w:t>
      </w:r>
      <w:r>
        <w:rPr>
          <w:rFonts w:ascii="Arial" w:hAnsi="Arial" w:cs="Arial"/>
          <w:sz w:val="22"/>
          <w:szCs w:val="22"/>
        </w:rPr>
        <w:t xml:space="preserve"> </w:t>
      </w:r>
      <w:r w:rsidRPr="00C6287E">
        <w:rPr>
          <w:rFonts w:ascii="Arial" w:hAnsi="Arial" w:cs="Arial"/>
          <w:sz w:val="22"/>
          <w:szCs w:val="22"/>
        </w:rPr>
        <w:t>Doi:1</w:t>
      </w:r>
      <w:r w:rsidRPr="004E0C7B">
        <w:rPr>
          <w:rFonts w:ascii="Arial" w:hAnsi="Arial" w:cs="Arial"/>
          <w:sz w:val="22"/>
          <w:szCs w:val="22"/>
        </w:rPr>
        <w:t>0.1136/bmj.312.7036.921</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Michie S, Ridout K,</w:t>
      </w:r>
      <w:r w:rsidRPr="00D63680">
        <w:rPr>
          <w:rFonts w:ascii="Arial" w:hAnsi="Arial" w:cs="Arial"/>
          <w:sz w:val="22"/>
          <w:szCs w:val="22"/>
        </w:rPr>
        <w:t xml:space="preserve"> </w:t>
      </w:r>
      <w:r>
        <w:rPr>
          <w:rFonts w:ascii="Arial" w:hAnsi="Arial" w:cs="Arial"/>
          <w:sz w:val="22"/>
          <w:szCs w:val="22"/>
        </w:rPr>
        <w:t>Johnston</w:t>
      </w:r>
      <w:r w:rsidRPr="00D63680">
        <w:rPr>
          <w:rFonts w:ascii="Arial" w:hAnsi="Arial" w:cs="Arial"/>
          <w:sz w:val="22"/>
          <w:szCs w:val="22"/>
        </w:rPr>
        <w:t xml:space="preserve"> M. (1996)</w:t>
      </w:r>
      <w:r>
        <w:rPr>
          <w:rFonts w:ascii="Arial" w:hAnsi="Arial" w:cs="Arial"/>
          <w:sz w:val="22"/>
          <w:szCs w:val="22"/>
        </w:rPr>
        <w:t>.</w:t>
      </w:r>
      <w:r w:rsidRPr="00D63680">
        <w:rPr>
          <w:rFonts w:ascii="Arial" w:hAnsi="Arial" w:cs="Arial"/>
          <w:sz w:val="22"/>
          <w:szCs w:val="22"/>
        </w:rPr>
        <w:t xml:space="preserve"> Job-related stress in nurses and patients' satisfaction with health care. </w:t>
      </w:r>
      <w:r w:rsidRPr="004E0C7B">
        <w:rPr>
          <w:rFonts w:ascii="Arial" w:hAnsi="Arial" w:cs="Arial"/>
          <w:i/>
          <w:sz w:val="22"/>
          <w:szCs w:val="22"/>
        </w:rPr>
        <w:t>British Journal of Nursing, 5</w:t>
      </w:r>
      <w:r w:rsidRPr="00D63680">
        <w:rPr>
          <w:rFonts w:ascii="Arial" w:hAnsi="Arial" w:cs="Arial"/>
          <w:sz w:val="22"/>
          <w:szCs w:val="22"/>
        </w:rPr>
        <w:t>, 1002-1006.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Axworthy D, Weinman J,</w:t>
      </w:r>
      <w:r w:rsidRPr="00D63680">
        <w:rPr>
          <w:rFonts w:ascii="Arial" w:hAnsi="Arial" w:cs="Arial"/>
          <w:sz w:val="22"/>
          <w:szCs w:val="22"/>
        </w:rPr>
        <w:t xml:space="preserve"> </w:t>
      </w:r>
      <w:r>
        <w:rPr>
          <w:rFonts w:ascii="Arial" w:hAnsi="Arial" w:cs="Arial"/>
          <w:sz w:val="22"/>
          <w:szCs w:val="22"/>
        </w:rPr>
        <w:t>Marteau</w:t>
      </w:r>
      <w:r w:rsidRPr="00D63680">
        <w:rPr>
          <w:rFonts w:ascii="Arial" w:hAnsi="Arial" w:cs="Arial"/>
          <w:sz w:val="22"/>
          <w:szCs w:val="22"/>
        </w:rPr>
        <w:t xml:space="preserve"> T. (1996)</w:t>
      </w:r>
      <w:r>
        <w:rPr>
          <w:rFonts w:ascii="Arial" w:hAnsi="Arial" w:cs="Arial"/>
          <w:sz w:val="22"/>
          <w:szCs w:val="22"/>
        </w:rPr>
        <w:t>.</w:t>
      </w:r>
      <w:r w:rsidRPr="00D63680">
        <w:rPr>
          <w:rFonts w:ascii="Arial" w:hAnsi="Arial" w:cs="Arial"/>
          <w:sz w:val="22"/>
          <w:szCs w:val="22"/>
        </w:rPr>
        <w:t xml:space="preserve"> Genetic counselling: predicting patient outcomes. </w:t>
      </w:r>
      <w:r w:rsidRPr="00C6287E">
        <w:rPr>
          <w:rFonts w:ascii="Arial" w:hAnsi="Arial" w:cs="Arial"/>
          <w:i/>
          <w:sz w:val="22"/>
          <w:szCs w:val="22"/>
        </w:rPr>
        <w:t>Psychology &amp; Health</w:t>
      </w:r>
      <w:r w:rsidRPr="0076679C">
        <w:rPr>
          <w:rFonts w:ascii="Arial" w:hAnsi="Arial" w:cs="Arial"/>
          <w:i/>
          <w:sz w:val="22"/>
          <w:szCs w:val="22"/>
        </w:rPr>
        <w:t>, 11</w:t>
      </w:r>
      <w:r w:rsidRPr="00D63680">
        <w:rPr>
          <w:rFonts w:ascii="Arial" w:hAnsi="Arial" w:cs="Arial"/>
          <w:sz w:val="22"/>
          <w:szCs w:val="22"/>
        </w:rPr>
        <w:t>, 797-807.</w:t>
      </w:r>
      <w:r>
        <w:rPr>
          <w:rFonts w:ascii="Arial" w:hAnsi="Arial" w:cs="Arial"/>
          <w:sz w:val="22"/>
          <w:szCs w:val="22"/>
        </w:rPr>
        <w:t xml:space="preserve"> </w:t>
      </w:r>
      <w:r w:rsidRPr="00C6287E">
        <w:rPr>
          <w:rFonts w:ascii="Arial" w:hAnsi="Arial" w:cs="Arial"/>
          <w:sz w:val="22"/>
          <w:szCs w:val="22"/>
        </w:rPr>
        <w:t>Doi:1</w:t>
      </w:r>
      <w:r w:rsidRPr="004069AD">
        <w:rPr>
          <w:rFonts w:ascii="Arial" w:hAnsi="Arial" w:cs="Arial"/>
          <w:sz w:val="22"/>
          <w:szCs w:val="22"/>
        </w:rPr>
        <w:t>0.1080/08870449608400276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Rosebert C, Heaversedge J, Madden S,</w:t>
      </w:r>
      <w:r w:rsidRPr="00D63680">
        <w:rPr>
          <w:rFonts w:ascii="Arial" w:hAnsi="Arial" w:cs="Arial"/>
          <w:sz w:val="22"/>
          <w:szCs w:val="22"/>
        </w:rPr>
        <w:t xml:space="preserve"> </w:t>
      </w:r>
      <w:r>
        <w:rPr>
          <w:rFonts w:ascii="Arial" w:hAnsi="Arial" w:cs="Arial"/>
          <w:sz w:val="22"/>
          <w:szCs w:val="22"/>
        </w:rPr>
        <w:t>Parbhoo</w:t>
      </w:r>
      <w:r w:rsidRPr="00D63680">
        <w:rPr>
          <w:rFonts w:ascii="Arial" w:hAnsi="Arial" w:cs="Arial"/>
          <w:sz w:val="22"/>
          <w:szCs w:val="22"/>
        </w:rPr>
        <w:t xml:space="preserve"> S. (1996)</w:t>
      </w:r>
      <w:r>
        <w:rPr>
          <w:rFonts w:ascii="Arial" w:hAnsi="Arial" w:cs="Arial"/>
          <w:sz w:val="22"/>
          <w:szCs w:val="22"/>
        </w:rPr>
        <w:t>.</w:t>
      </w:r>
      <w:r w:rsidRPr="00D63680">
        <w:rPr>
          <w:rFonts w:ascii="Arial" w:hAnsi="Arial" w:cs="Arial"/>
          <w:sz w:val="22"/>
          <w:szCs w:val="22"/>
        </w:rPr>
        <w:t xml:space="preserve"> The effects of information type on patient anxiety. </w:t>
      </w:r>
      <w:r w:rsidRPr="004069AD">
        <w:rPr>
          <w:rFonts w:ascii="Arial" w:hAnsi="Arial" w:cs="Arial"/>
          <w:i/>
          <w:sz w:val="22"/>
          <w:szCs w:val="22"/>
        </w:rPr>
        <w:t>Psychology, Health and Medicine, 1</w:t>
      </w:r>
      <w:r w:rsidRPr="00D63680">
        <w:rPr>
          <w:rFonts w:ascii="Arial" w:hAnsi="Arial" w:cs="Arial"/>
          <w:sz w:val="22"/>
          <w:szCs w:val="22"/>
        </w:rPr>
        <w:t>, 285-296.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(1996)</w:t>
      </w:r>
      <w:r>
        <w:rPr>
          <w:rFonts w:ascii="Arial" w:hAnsi="Arial" w:cs="Arial"/>
          <w:sz w:val="22"/>
          <w:szCs w:val="22"/>
        </w:rPr>
        <w:t>.</w:t>
      </w:r>
      <w:r w:rsidRPr="00D63680">
        <w:rPr>
          <w:rFonts w:ascii="Arial" w:hAnsi="Arial" w:cs="Arial"/>
          <w:sz w:val="22"/>
          <w:szCs w:val="22"/>
        </w:rPr>
        <w:t xml:space="preserve"> Reducing absenteeism by stress management.  </w:t>
      </w:r>
      <w:r w:rsidRPr="00CC55C5">
        <w:rPr>
          <w:rFonts w:ascii="Arial" w:hAnsi="Arial" w:cs="Arial"/>
          <w:i/>
          <w:sz w:val="22"/>
          <w:szCs w:val="22"/>
        </w:rPr>
        <w:t>Work and Stress, 10</w:t>
      </w:r>
      <w:r w:rsidRPr="00D63680">
        <w:rPr>
          <w:rFonts w:ascii="Arial" w:hAnsi="Arial" w:cs="Arial"/>
          <w:sz w:val="22"/>
          <w:szCs w:val="22"/>
        </w:rPr>
        <w:t>, 367-372.</w:t>
      </w:r>
      <w:r>
        <w:rPr>
          <w:rFonts w:ascii="Arial" w:hAnsi="Arial" w:cs="Arial"/>
          <w:sz w:val="22"/>
          <w:szCs w:val="22"/>
        </w:rPr>
        <w:t xml:space="preserve"> </w:t>
      </w:r>
      <w:r w:rsidRPr="00C6287E">
        <w:rPr>
          <w:rFonts w:ascii="Arial" w:hAnsi="Arial" w:cs="Arial"/>
          <w:sz w:val="22"/>
          <w:szCs w:val="22"/>
        </w:rPr>
        <w:t>Doi:1</w:t>
      </w:r>
      <w:r w:rsidRPr="00CC55C5">
        <w:rPr>
          <w:rFonts w:ascii="Arial" w:hAnsi="Arial" w:cs="Arial"/>
          <w:sz w:val="22"/>
          <w:szCs w:val="22"/>
        </w:rPr>
        <w:t>0.1080/02678379608256814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Michie S, Johnston M, Cockcroft A, Ellinghouse C, Gooch</w:t>
      </w:r>
      <w:r w:rsidRPr="00D63680">
        <w:rPr>
          <w:rFonts w:ascii="Arial" w:hAnsi="Arial" w:cs="Arial"/>
          <w:sz w:val="22"/>
          <w:szCs w:val="22"/>
        </w:rPr>
        <w:t xml:space="preserve"> C. (1995)</w:t>
      </w:r>
      <w:r>
        <w:rPr>
          <w:rFonts w:ascii="Arial" w:hAnsi="Arial" w:cs="Arial"/>
          <w:sz w:val="22"/>
          <w:szCs w:val="22"/>
        </w:rPr>
        <w:t>.</w:t>
      </w:r>
      <w:r w:rsidRPr="00D63680">
        <w:rPr>
          <w:rFonts w:ascii="Arial" w:hAnsi="Arial" w:cs="Arial"/>
          <w:sz w:val="22"/>
          <w:szCs w:val="22"/>
        </w:rPr>
        <w:t xml:space="preserve"> Method and impact of health screening for hospital staff. </w:t>
      </w:r>
      <w:r w:rsidRPr="00CC55C5">
        <w:rPr>
          <w:rFonts w:ascii="Arial" w:hAnsi="Arial" w:cs="Arial"/>
          <w:i/>
          <w:sz w:val="22"/>
          <w:szCs w:val="22"/>
        </w:rPr>
        <w:t>Journal of Organisational Behaviour, 16</w:t>
      </w:r>
      <w:r w:rsidRPr="00D63680">
        <w:rPr>
          <w:rFonts w:ascii="Arial" w:hAnsi="Arial" w:cs="Arial"/>
          <w:sz w:val="22"/>
          <w:szCs w:val="22"/>
        </w:rPr>
        <w:t>, 85-92.</w:t>
      </w:r>
      <w:r>
        <w:rPr>
          <w:rFonts w:ascii="Arial" w:hAnsi="Arial" w:cs="Arial"/>
          <w:sz w:val="22"/>
          <w:szCs w:val="22"/>
        </w:rPr>
        <w:t xml:space="preserve"> </w:t>
      </w:r>
      <w:r w:rsidRPr="00C6287E">
        <w:rPr>
          <w:rFonts w:ascii="Arial" w:hAnsi="Arial" w:cs="Arial"/>
          <w:sz w:val="22"/>
          <w:szCs w:val="22"/>
        </w:rPr>
        <w:t>Doi:1</w:t>
      </w:r>
      <w:r w:rsidRPr="00CC55C5">
        <w:rPr>
          <w:rFonts w:ascii="Arial" w:hAnsi="Arial" w:cs="Arial"/>
          <w:sz w:val="22"/>
          <w:szCs w:val="22"/>
        </w:rPr>
        <w:t>0.1002/job.4030160110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(1995)</w:t>
      </w:r>
      <w:r>
        <w:rPr>
          <w:rFonts w:ascii="Arial" w:hAnsi="Arial" w:cs="Arial"/>
          <w:sz w:val="22"/>
          <w:szCs w:val="22"/>
        </w:rPr>
        <w:t>.</w:t>
      </w:r>
      <w:r w:rsidRPr="00D63680">
        <w:rPr>
          <w:rFonts w:ascii="Arial" w:hAnsi="Arial" w:cs="Arial"/>
          <w:sz w:val="22"/>
          <w:szCs w:val="22"/>
        </w:rPr>
        <w:t xml:space="preserve"> A positive screening tests for an untreatable condition provides psychological relief from uncertainty. </w:t>
      </w:r>
      <w:r w:rsidRPr="00DE170F">
        <w:rPr>
          <w:rFonts w:ascii="Arial" w:hAnsi="Arial" w:cs="Arial"/>
          <w:i/>
          <w:sz w:val="22"/>
          <w:szCs w:val="22"/>
        </w:rPr>
        <w:t>British Medical Journal, 311</w:t>
      </w:r>
      <w:r w:rsidRPr="00D63680">
        <w:rPr>
          <w:rFonts w:ascii="Arial" w:hAnsi="Arial" w:cs="Arial"/>
          <w:sz w:val="22"/>
          <w:szCs w:val="22"/>
        </w:rPr>
        <w:t>, 58-59.</w:t>
      </w:r>
      <w:r>
        <w:rPr>
          <w:rFonts w:ascii="Arial" w:hAnsi="Arial" w:cs="Arial"/>
          <w:sz w:val="22"/>
          <w:szCs w:val="22"/>
        </w:rPr>
        <w:t xml:space="preserve"> </w:t>
      </w:r>
      <w:r w:rsidRPr="00C6287E">
        <w:rPr>
          <w:rFonts w:ascii="Arial" w:hAnsi="Arial" w:cs="Arial"/>
          <w:sz w:val="22"/>
          <w:szCs w:val="22"/>
        </w:rPr>
        <w:t>Doi:1</w:t>
      </w:r>
      <w:r w:rsidRPr="00DE170F">
        <w:rPr>
          <w:rFonts w:ascii="Arial" w:hAnsi="Arial" w:cs="Arial"/>
          <w:sz w:val="22"/>
          <w:szCs w:val="22"/>
        </w:rPr>
        <w:t>0.1136/bmj.311.6996.58c</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 xml:space="preserve">, </w:t>
      </w:r>
      <w:r>
        <w:rPr>
          <w:rFonts w:ascii="Arial" w:hAnsi="Arial" w:cs="Arial"/>
          <w:sz w:val="22"/>
          <w:szCs w:val="22"/>
        </w:rPr>
        <w:t>Marteau</w:t>
      </w:r>
      <w:r w:rsidRPr="00D63680">
        <w:rPr>
          <w:rFonts w:ascii="Arial" w:hAnsi="Arial" w:cs="Arial"/>
          <w:sz w:val="22"/>
          <w:szCs w:val="22"/>
        </w:rPr>
        <w:t xml:space="preserve"> T. (1995)</w:t>
      </w:r>
      <w:r>
        <w:rPr>
          <w:rFonts w:ascii="Arial" w:hAnsi="Arial" w:cs="Arial"/>
          <w:sz w:val="22"/>
          <w:szCs w:val="22"/>
        </w:rPr>
        <w:t>.</w:t>
      </w:r>
      <w:r w:rsidRPr="00D63680">
        <w:rPr>
          <w:rFonts w:ascii="Arial" w:hAnsi="Arial" w:cs="Arial"/>
          <w:sz w:val="22"/>
          <w:szCs w:val="22"/>
        </w:rPr>
        <w:t xml:space="preserve"> The genetic testing of children – Reply. </w:t>
      </w:r>
      <w:r w:rsidRPr="00DE170F">
        <w:rPr>
          <w:rFonts w:ascii="Arial" w:hAnsi="Arial" w:cs="Arial"/>
          <w:i/>
          <w:sz w:val="22"/>
          <w:szCs w:val="22"/>
        </w:rPr>
        <w:t>Journal of Medical Genetics, 32</w:t>
      </w:r>
      <w:r w:rsidRPr="00D63680">
        <w:rPr>
          <w:rFonts w:ascii="Arial" w:hAnsi="Arial" w:cs="Arial"/>
          <w:sz w:val="22"/>
          <w:szCs w:val="22"/>
        </w:rPr>
        <w:t>, 838.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Drake H, Bobrow M,</w:t>
      </w:r>
      <w:r w:rsidRPr="00D63680">
        <w:rPr>
          <w:rFonts w:ascii="Arial" w:hAnsi="Arial" w:cs="Arial"/>
          <w:sz w:val="22"/>
          <w:szCs w:val="22"/>
        </w:rPr>
        <w:t xml:space="preserve"> </w:t>
      </w:r>
      <w:r>
        <w:rPr>
          <w:rFonts w:ascii="Arial" w:hAnsi="Arial" w:cs="Arial"/>
          <w:sz w:val="22"/>
          <w:szCs w:val="22"/>
        </w:rPr>
        <w:t>Marteau</w:t>
      </w:r>
      <w:r w:rsidRPr="00D63680">
        <w:rPr>
          <w:rFonts w:ascii="Arial" w:hAnsi="Arial" w:cs="Arial"/>
          <w:sz w:val="22"/>
          <w:szCs w:val="22"/>
        </w:rPr>
        <w:t xml:space="preserve"> T. (1995)</w:t>
      </w:r>
      <w:r>
        <w:rPr>
          <w:rFonts w:ascii="Arial" w:hAnsi="Arial" w:cs="Arial"/>
          <w:sz w:val="22"/>
          <w:szCs w:val="22"/>
        </w:rPr>
        <w:t>.</w:t>
      </w:r>
      <w:r w:rsidRPr="00D63680">
        <w:rPr>
          <w:rFonts w:ascii="Arial" w:hAnsi="Arial" w:cs="Arial"/>
          <w:sz w:val="22"/>
          <w:szCs w:val="22"/>
        </w:rPr>
        <w:t xml:space="preserve"> A comparison of public and professionals' attitudes towards genetic developments.  </w:t>
      </w:r>
      <w:r w:rsidRPr="00DE170F">
        <w:rPr>
          <w:rFonts w:ascii="Arial" w:hAnsi="Arial" w:cs="Arial"/>
          <w:i/>
          <w:sz w:val="22"/>
          <w:szCs w:val="22"/>
        </w:rPr>
        <w:t>Public Understanding of Science, 4</w:t>
      </w:r>
      <w:r w:rsidRPr="00D63680">
        <w:rPr>
          <w:rFonts w:ascii="Arial" w:hAnsi="Arial" w:cs="Arial"/>
          <w:sz w:val="22"/>
          <w:szCs w:val="22"/>
        </w:rPr>
        <w:t>, 243-253.</w:t>
      </w:r>
      <w:r>
        <w:rPr>
          <w:rFonts w:ascii="Arial" w:hAnsi="Arial" w:cs="Arial"/>
          <w:sz w:val="22"/>
          <w:szCs w:val="22"/>
        </w:rPr>
        <w:t xml:space="preserve"> </w:t>
      </w:r>
      <w:r w:rsidRPr="00C6287E">
        <w:rPr>
          <w:rFonts w:ascii="Arial" w:hAnsi="Arial" w:cs="Arial"/>
          <w:sz w:val="22"/>
          <w:szCs w:val="22"/>
        </w:rPr>
        <w:t>Doi:1</w:t>
      </w:r>
      <w:r w:rsidRPr="007E2DE1">
        <w:rPr>
          <w:rFonts w:ascii="Arial" w:hAnsi="Arial" w:cs="Arial"/>
          <w:sz w:val="22"/>
          <w:szCs w:val="22"/>
        </w:rPr>
        <w:t>0.1088/0963-6625/4/3/003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Mart</w:t>
      </w:r>
      <w:r>
        <w:rPr>
          <w:rFonts w:ascii="Arial" w:hAnsi="Arial" w:cs="Arial"/>
          <w:sz w:val="22"/>
          <w:szCs w:val="22"/>
        </w:rPr>
        <w:t>eau</w:t>
      </w:r>
      <w:r w:rsidRPr="00D63680">
        <w:rPr>
          <w:rFonts w:ascii="Arial" w:hAnsi="Arial" w:cs="Arial"/>
          <w:sz w:val="22"/>
          <w:szCs w:val="22"/>
        </w:rPr>
        <w:t xml:space="preserve"> T. </w:t>
      </w:r>
      <w:r w:rsidRPr="00A10588">
        <w:rPr>
          <w:rFonts w:ascii="Arial" w:hAnsi="Arial" w:cs="Arial"/>
          <w:b/>
          <w:sz w:val="22"/>
          <w:szCs w:val="22"/>
        </w:rPr>
        <w:t>Michie S</w:t>
      </w:r>
      <w:r w:rsidRPr="00D63680">
        <w:rPr>
          <w:rFonts w:ascii="Arial" w:hAnsi="Arial" w:cs="Arial"/>
          <w:sz w:val="22"/>
          <w:szCs w:val="22"/>
        </w:rPr>
        <w:t>., Drake, H. and Bobrow, M. (1995) Public attitudes towards the selection of desirable characteristics in children.  Journal of Medical Genetics, 32, 796-798.</w:t>
      </w:r>
      <w:r>
        <w:rPr>
          <w:rFonts w:ascii="Arial" w:hAnsi="Arial" w:cs="Arial"/>
          <w:sz w:val="22"/>
          <w:szCs w:val="22"/>
        </w:rPr>
        <w:t xml:space="preserve"> </w:t>
      </w:r>
      <w:r w:rsidRPr="00C6287E">
        <w:rPr>
          <w:rFonts w:ascii="Arial" w:hAnsi="Arial" w:cs="Arial"/>
          <w:sz w:val="22"/>
          <w:szCs w:val="22"/>
        </w:rPr>
        <w:t>Doi:1</w:t>
      </w:r>
      <w:r w:rsidRPr="00A80F28">
        <w:rPr>
          <w:rFonts w:ascii="Arial" w:hAnsi="Arial" w:cs="Arial"/>
          <w:sz w:val="22"/>
          <w:szCs w:val="22"/>
        </w:rPr>
        <w:t>0.1136/jmg.32.10.796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Marteau T, </w:t>
      </w:r>
      <w:r w:rsidRPr="00A10588">
        <w:rPr>
          <w:rFonts w:ascii="Arial" w:hAnsi="Arial" w:cs="Arial"/>
          <w:b/>
          <w:sz w:val="22"/>
          <w:szCs w:val="22"/>
        </w:rPr>
        <w:t>Michie S</w:t>
      </w:r>
      <w:r w:rsidRPr="00D63680">
        <w:rPr>
          <w:rFonts w:ascii="Arial" w:hAnsi="Arial" w:cs="Arial"/>
          <w:sz w:val="22"/>
          <w:szCs w:val="22"/>
        </w:rPr>
        <w:t>. (1995)</w:t>
      </w:r>
      <w:r>
        <w:rPr>
          <w:rFonts w:ascii="Arial" w:hAnsi="Arial" w:cs="Arial"/>
          <w:sz w:val="22"/>
          <w:szCs w:val="22"/>
        </w:rPr>
        <w:t>.</w:t>
      </w:r>
      <w:r w:rsidRPr="00D63680">
        <w:rPr>
          <w:rFonts w:ascii="Arial" w:hAnsi="Arial" w:cs="Arial"/>
          <w:sz w:val="22"/>
          <w:szCs w:val="22"/>
        </w:rPr>
        <w:t xml:space="preserve"> Genetic testing for familial hypertrophic cardiomyopathy in newborn infants, </w:t>
      </w:r>
      <w:r w:rsidRPr="00A80F28">
        <w:rPr>
          <w:rFonts w:ascii="Arial" w:hAnsi="Arial" w:cs="Arial"/>
          <w:i/>
          <w:sz w:val="22"/>
          <w:szCs w:val="22"/>
        </w:rPr>
        <w:t>British Medical Journal, 311</w:t>
      </w:r>
      <w:r w:rsidRPr="00D63680">
        <w:rPr>
          <w:rFonts w:ascii="Arial" w:hAnsi="Arial" w:cs="Arial"/>
          <w:sz w:val="22"/>
          <w:szCs w:val="22"/>
        </w:rPr>
        <w:t>, 265.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(1995)</w:t>
      </w:r>
      <w:r>
        <w:rPr>
          <w:rFonts w:ascii="Arial" w:hAnsi="Arial" w:cs="Arial"/>
          <w:sz w:val="22"/>
          <w:szCs w:val="22"/>
        </w:rPr>
        <w:t>.</w:t>
      </w:r>
      <w:r w:rsidRPr="00D63680">
        <w:rPr>
          <w:rFonts w:ascii="Arial" w:hAnsi="Arial" w:cs="Arial"/>
          <w:sz w:val="22"/>
          <w:szCs w:val="22"/>
        </w:rPr>
        <w:t xml:space="preserve"> A positive screening test for an untreatable condition provides psychological relief from uncertainty, </w:t>
      </w:r>
      <w:r w:rsidRPr="00EB0C8C">
        <w:rPr>
          <w:rFonts w:ascii="Arial" w:hAnsi="Arial" w:cs="Arial"/>
          <w:i/>
          <w:sz w:val="22"/>
          <w:szCs w:val="22"/>
        </w:rPr>
        <w:t>British Medical Journal, 311</w:t>
      </w:r>
      <w:r w:rsidRPr="00D63680">
        <w:rPr>
          <w:rFonts w:ascii="Arial" w:hAnsi="Arial" w:cs="Arial"/>
          <w:sz w:val="22"/>
          <w:szCs w:val="22"/>
        </w:rPr>
        <w:t>, 58-59.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lastRenderedPageBreak/>
        <w:t>Michie S</w:t>
      </w:r>
      <w:r>
        <w:rPr>
          <w:rFonts w:ascii="Arial" w:hAnsi="Arial" w:cs="Arial"/>
          <w:b/>
          <w:sz w:val="22"/>
          <w:szCs w:val="22"/>
        </w:rPr>
        <w:t>,</w:t>
      </w:r>
      <w:r w:rsidRPr="00D63680">
        <w:rPr>
          <w:rFonts w:ascii="Arial" w:hAnsi="Arial" w:cs="Arial"/>
          <w:sz w:val="22"/>
          <w:szCs w:val="22"/>
        </w:rPr>
        <w:t xml:space="preserve"> </w:t>
      </w:r>
      <w:r>
        <w:rPr>
          <w:rFonts w:ascii="Arial" w:hAnsi="Arial" w:cs="Arial"/>
          <w:sz w:val="22"/>
          <w:szCs w:val="22"/>
        </w:rPr>
        <w:t>Sandhu</w:t>
      </w:r>
      <w:r w:rsidRPr="00D63680">
        <w:rPr>
          <w:rFonts w:ascii="Arial" w:hAnsi="Arial" w:cs="Arial"/>
          <w:sz w:val="22"/>
          <w:szCs w:val="22"/>
        </w:rPr>
        <w:t xml:space="preserve"> S. (1994)</w:t>
      </w:r>
      <w:r>
        <w:rPr>
          <w:rFonts w:ascii="Arial" w:hAnsi="Arial" w:cs="Arial"/>
          <w:sz w:val="22"/>
          <w:szCs w:val="22"/>
        </w:rPr>
        <w:t>.</w:t>
      </w:r>
      <w:r w:rsidRPr="00D63680">
        <w:rPr>
          <w:rFonts w:ascii="Arial" w:hAnsi="Arial" w:cs="Arial"/>
          <w:sz w:val="22"/>
          <w:szCs w:val="22"/>
        </w:rPr>
        <w:t xml:space="preserve"> Evaluating stress management in medical students. </w:t>
      </w:r>
      <w:r w:rsidRPr="00EB0C8C">
        <w:rPr>
          <w:rFonts w:ascii="Arial" w:hAnsi="Arial" w:cs="Arial"/>
          <w:i/>
          <w:sz w:val="22"/>
          <w:szCs w:val="22"/>
        </w:rPr>
        <w:t>Medical Education, 28</w:t>
      </w:r>
      <w:r w:rsidRPr="00D63680">
        <w:rPr>
          <w:rFonts w:ascii="Arial" w:hAnsi="Arial" w:cs="Arial"/>
          <w:sz w:val="22"/>
          <w:szCs w:val="22"/>
        </w:rPr>
        <w:t>, 528-533.</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10663F">
        <w:rPr>
          <w:rFonts w:ascii="Arial" w:hAnsi="Arial" w:cs="Arial"/>
          <w:sz w:val="22"/>
          <w:szCs w:val="22"/>
        </w:rPr>
        <w:t>Cockcr</w:t>
      </w:r>
      <w:r>
        <w:rPr>
          <w:rFonts w:ascii="Arial" w:hAnsi="Arial" w:cs="Arial"/>
          <w:sz w:val="22"/>
          <w:szCs w:val="22"/>
        </w:rPr>
        <w:t>oft A, Gooch C</w:t>
      </w:r>
      <w:r w:rsidRPr="0010663F">
        <w:rPr>
          <w:rFonts w:ascii="Arial" w:hAnsi="Arial" w:cs="Arial"/>
          <w:sz w:val="22"/>
          <w:szCs w:val="22"/>
        </w:rPr>
        <w:t>, Ellinghouse</w:t>
      </w:r>
      <w:r>
        <w:rPr>
          <w:rFonts w:ascii="Arial" w:hAnsi="Arial" w:cs="Arial"/>
          <w:sz w:val="22"/>
          <w:szCs w:val="22"/>
        </w:rPr>
        <w:t xml:space="preserve"> C, Johnston M,</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(1994)</w:t>
      </w:r>
      <w:r>
        <w:rPr>
          <w:rFonts w:ascii="Arial" w:hAnsi="Arial" w:cs="Arial"/>
          <w:sz w:val="22"/>
          <w:szCs w:val="22"/>
        </w:rPr>
        <w:t>.</w:t>
      </w:r>
      <w:r w:rsidRPr="00D63680">
        <w:rPr>
          <w:rFonts w:ascii="Arial" w:hAnsi="Arial" w:cs="Arial"/>
          <w:sz w:val="22"/>
          <w:szCs w:val="22"/>
        </w:rPr>
        <w:t xml:space="preserve"> Evaluation of a programme of health measurements and advice amongst hospital staff. </w:t>
      </w:r>
      <w:r w:rsidRPr="0010663F">
        <w:rPr>
          <w:rFonts w:ascii="Arial" w:hAnsi="Arial" w:cs="Arial"/>
          <w:i/>
          <w:sz w:val="22"/>
          <w:szCs w:val="22"/>
        </w:rPr>
        <w:t>Occupational Medicine, 44</w:t>
      </w:r>
      <w:r w:rsidRPr="00D63680">
        <w:rPr>
          <w:rFonts w:ascii="Arial" w:hAnsi="Arial" w:cs="Arial"/>
          <w:sz w:val="22"/>
          <w:szCs w:val="22"/>
        </w:rPr>
        <w:t xml:space="preserve">, 70-76.  </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(1994)</w:t>
      </w:r>
      <w:r>
        <w:rPr>
          <w:rFonts w:ascii="Arial" w:hAnsi="Arial" w:cs="Arial"/>
          <w:sz w:val="22"/>
          <w:szCs w:val="22"/>
        </w:rPr>
        <w:t>.</w:t>
      </w:r>
      <w:r w:rsidRPr="00D63680">
        <w:rPr>
          <w:rFonts w:ascii="Arial" w:hAnsi="Arial" w:cs="Arial"/>
          <w:sz w:val="22"/>
          <w:szCs w:val="22"/>
        </w:rPr>
        <w:t xml:space="preserve"> Genetic counseling. </w:t>
      </w:r>
      <w:r w:rsidRPr="0010663F">
        <w:rPr>
          <w:rFonts w:ascii="Arial" w:hAnsi="Arial" w:cs="Arial"/>
          <w:i/>
          <w:sz w:val="22"/>
          <w:szCs w:val="22"/>
        </w:rPr>
        <w:t>Journal of Medical Ethics, 20</w:t>
      </w:r>
      <w:r w:rsidRPr="00D63680">
        <w:rPr>
          <w:rFonts w:ascii="Arial" w:hAnsi="Arial" w:cs="Arial"/>
          <w:sz w:val="22"/>
          <w:szCs w:val="22"/>
        </w:rPr>
        <w:t>, 268-269.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Marteau TM, Kidd J</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Cook R, Johnston M,</w:t>
      </w:r>
      <w:r w:rsidRPr="00D63680">
        <w:rPr>
          <w:rFonts w:ascii="Arial" w:hAnsi="Arial" w:cs="Arial"/>
          <w:sz w:val="22"/>
          <w:szCs w:val="22"/>
        </w:rPr>
        <w:t xml:space="preserve"> </w:t>
      </w:r>
      <w:r>
        <w:rPr>
          <w:rFonts w:ascii="Arial" w:hAnsi="Arial" w:cs="Arial"/>
          <w:sz w:val="22"/>
          <w:szCs w:val="22"/>
        </w:rPr>
        <w:t>Shaw R</w:t>
      </w:r>
      <w:r w:rsidRPr="00D63680">
        <w:rPr>
          <w:rFonts w:ascii="Arial" w:hAnsi="Arial" w:cs="Arial"/>
          <w:sz w:val="22"/>
          <w:szCs w:val="22"/>
        </w:rPr>
        <w:t>W. (1993)</w:t>
      </w:r>
      <w:r>
        <w:rPr>
          <w:rFonts w:ascii="Arial" w:hAnsi="Arial" w:cs="Arial"/>
          <w:sz w:val="22"/>
          <w:szCs w:val="22"/>
        </w:rPr>
        <w:t>.</w:t>
      </w:r>
      <w:r w:rsidRPr="00D63680">
        <w:rPr>
          <w:rFonts w:ascii="Arial" w:hAnsi="Arial" w:cs="Arial"/>
          <w:sz w:val="22"/>
          <w:szCs w:val="22"/>
        </w:rPr>
        <w:t xml:space="preserve"> Anxiety, knowledge and satisfaction in women receiving false positive results on routine prenatal screening: a randomised controlled trial.  </w:t>
      </w:r>
      <w:r w:rsidRPr="0010663F">
        <w:rPr>
          <w:rFonts w:ascii="Arial" w:hAnsi="Arial" w:cs="Arial"/>
          <w:i/>
          <w:sz w:val="22"/>
          <w:szCs w:val="22"/>
        </w:rPr>
        <w:t>J. Psychosom. Obstet. Gynaecol., 14</w:t>
      </w:r>
      <w:r w:rsidRPr="00D63680">
        <w:rPr>
          <w:rFonts w:ascii="Arial" w:hAnsi="Arial" w:cs="Arial"/>
          <w:sz w:val="22"/>
          <w:szCs w:val="22"/>
        </w:rPr>
        <w:t>, 185-196.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(1993)</w:t>
      </w:r>
      <w:r>
        <w:rPr>
          <w:rFonts w:ascii="Arial" w:hAnsi="Arial" w:cs="Arial"/>
          <w:sz w:val="22"/>
          <w:szCs w:val="22"/>
        </w:rPr>
        <w:t>.</w:t>
      </w:r>
      <w:r w:rsidRPr="00D63680">
        <w:rPr>
          <w:rFonts w:ascii="Arial" w:hAnsi="Arial" w:cs="Arial"/>
          <w:sz w:val="22"/>
          <w:szCs w:val="22"/>
        </w:rPr>
        <w:t xml:space="preserve"> Causes of bad behaviour. </w:t>
      </w:r>
      <w:r w:rsidRPr="0010663F">
        <w:rPr>
          <w:rFonts w:ascii="Arial" w:hAnsi="Arial" w:cs="Arial"/>
          <w:i/>
          <w:sz w:val="22"/>
          <w:szCs w:val="22"/>
        </w:rPr>
        <w:t>The Psychologist, 6</w:t>
      </w:r>
      <w:r w:rsidRPr="00D63680">
        <w:rPr>
          <w:rFonts w:ascii="Arial" w:hAnsi="Arial" w:cs="Arial"/>
          <w:sz w:val="22"/>
          <w:szCs w:val="22"/>
        </w:rPr>
        <w:t>, 489.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(1992)</w:t>
      </w:r>
      <w:r>
        <w:rPr>
          <w:rFonts w:ascii="Arial" w:hAnsi="Arial" w:cs="Arial"/>
          <w:sz w:val="22"/>
          <w:szCs w:val="22"/>
        </w:rPr>
        <w:t>.</w:t>
      </w:r>
      <w:r w:rsidRPr="00D63680">
        <w:rPr>
          <w:rFonts w:ascii="Arial" w:hAnsi="Arial" w:cs="Arial"/>
          <w:sz w:val="22"/>
          <w:szCs w:val="22"/>
        </w:rPr>
        <w:t xml:space="preserve"> The psychological management of stress. </w:t>
      </w:r>
      <w:r w:rsidRPr="0010663F">
        <w:rPr>
          <w:rFonts w:ascii="Arial" w:hAnsi="Arial" w:cs="Arial"/>
          <w:i/>
          <w:sz w:val="22"/>
          <w:szCs w:val="22"/>
        </w:rPr>
        <w:t>British Journal of Clinical Psychology, 31</w:t>
      </w:r>
      <w:r w:rsidRPr="00D63680">
        <w:rPr>
          <w:rFonts w:ascii="Arial" w:hAnsi="Arial" w:cs="Arial"/>
          <w:sz w:val="22"/>
          <w:szCs w:val="22"/>
        </w:rPr>
        <w:t>, 507-508.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Marteau T</w:t>
      </w:r>
      <w:r>
        <w:rPr>
          <w:rFonts w:ascii="Arial" w:hAnsi="Arial" w:cs="Arial"/>
          <w:sz w:val="22"/>
          <w:szCs w:val="22"/>
        </w:rPr>
        <w:t>M</w:t>
      </w:r>
      <w:r w:rsidRPr="00D63680">
        <w:rPr>
          <w:rFonts w:ascii="Arial" w:hAnsi="Arial" w:cs="Arial"/>
          <w:sz w:val="22"/>
          <w:szCs w:val="22"/>
        </w:rPr>
        <w:t>, Kidd</w:t>
      </w:r>
      <w:r>
        <w:rPr>
          <w:rFonts w:ascii="Arial" w:hAnsi="Arial" w:cs="Arial"/>
          <w:sz w:val="22"/>
          <w:szCs w:val="22"/>
        </w:rPr>
        <w:t xml:space="preserve"> J</w:t>
      </w:r>
      <w:r w:rsidRPr="00D63680">
        <w:rPr>
          <w:rFonts w:ascii="Arial" w:hAnsi="Arial" w:cs="Arial"/>
          <w:sz w:val="22"/>
          <w:szCs w:val="22"/>
        </w:rPr>
        <w:t>, Cook</w:t>
      </w:r>
      <w:r>
        <w:rPr>
          <w:rFonts w:ascii="Arial" w:hAnsi="Arial" w:cs="Arial"/>
          <w:sz w:val="22"/>
          <w:szCs w:val="22"/>
        </w:rPr>
        <w:t xml:space="preserve"> R</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Johnston M, Slack J. (1992)</w:t>
      </w:r>
      <w:r>
        <w:rPr>
          <w:rFonts w:ascii="Arial" w:hAnsi="Arial" w:cs="Arial"/>
          <w:sz w:val="22"/>
          <w:szCs w:val="22"/>
        </w:rPr>
        <w:t>.</w:t>
      </w:r>
      <w:r w:rsidRPr="00D63680">
        <w:rPr>
          <w:rFonts w:ascii="Arial" w:hAnsi="Arial" w:cs="Arial"/>
          <w:sz w:val="22"/>
          <w:szCs w:val="22"/>
        </w:rPr>
        <w:t xml:space="preserve"> Psychological effects of having amniocentesis: are these due to the procedure, the risk, or the behaviour.  </w:t>
      </w:r>
      <w:r w:rsidRPr="0010663F">
        <w:rPr>
          <w:rFonts w:ascii="Arial" w:hAnsi="Arial" w:cs="Arial"/>
          <w:i/>
          <w:sz w:val="22"/>
          <w:szCs w:val="22"/>
        </w:rPr>
        <w:t>Journal of Psychosomatic Research, 36</w:t>
      </w:r>
      <w:r w:rsidRPr="00D63680">
        <w:rPr>
          <w:rFonts w:ascii="Arial" w:hAnsi="Arial" w:cs="Arial"/>
          <w:sz w:val="22"/>
          <w:szCs w:val="22"/>
        </w:rPr>
        <w:t>, 395-402.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Marteau TM, Johnston M, Kidd J, </w:t>
      </w:r>
      <w:r w:rsidRPr="00A10588">
        <w:rPr>
          <w:rFonts w:ascii="Arial" w:hAnsi="Arial" w:cs="Arial"/>
          <w:b/>
          <w:sz w:val="22"/>
          <w:szCs w:val="22"/>
        </w:rPr>
        <w:t>Michie S</w:t>
      </w:r>
      <w:r w:rsidRPr="00D63680">
        <w:rPr>
          <w:rFonts w:ascii="Arial" w:hAnsi="Arial" w:cs="Arial"/>
          <w:sz w:val="22"/>
          <w:szCs w:val="22"/>
        </w:rPr>
        <w:t>, Cook R, Slack J, Shaw RW. (1992)</w:t>
      </w:r>
      <w:r>
        <w:rPr>
          <w:rFonts w:ascii="Arial" w:hAnsi="Arial" w:cs="Arial"/>
          <w:sz w:val="22"/>
          <w:szCs w:val="22"/>
        </w:rPr>
        <w:t>.</w:t>
      </w:r>
      <w:r w:rsidRPr="00D63680">
        <w:rPr>
          <w:rFonts w:ascii="Arial" w:hAnsi="Arial" w:cs="Arial"/>
          <w:sz w:val="22"/>
          <w:szCs w:val="22"/>
        </w:rPr>
        <w:t xml:space="preserve">  Psychological models in predicting uptake of prenatal screening. </w:t>
      </w:r>
      <w:r w:rsidRPr="00C6287E">
        <w:rPr>
          <w:rFonts w:ascii="Arial" w:hAnsi="Arial" w:cs="Arial"/>
          <w:i/>
          <w:sz w:val="22"/>
          <w:szCs w:val="22"/>
        </w:rPr>
        <w:t>Psychology &amp; Health</w:t>
      </w:r>
      <w:r w:rsidRPr="00325985">
        <w:rPr>
          <w:rFonts w:ascii="Arial" w:hAnsi="Arial" w:cs="Arial"/>
          <w:i/>
          <w:sz w:val="22"/>
          <w:szCs w:val="22"/>
        </w:rPr>
        <w:t>, 6</w:t>
      </w:r>
      <w:r w:rsidRPr="00D63680">
        <w:rPr>
          <w:rFonts w:ascii="Arial" w:hAnsi="Arial" w:cs="Arial"/>
          <w:sz w:val="22"/>
          <w:szCs w:val="22"/>
        </w:rPr>
        <w:t>, 13-22.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Marteau TM, Cook R, Kidd J, </w:t>
      </w:r>
      <w:r w:rsidRPr="00A10588">
        <w:rPr>
          <w:rFonts w:ascii="Arial" w:hAnsi="Arial" w:cs="Arial"/>
          <w:b/>
          <w:sz w:val="22"/>
          <w:szCs w:val="22"/>
        </w:rPr>
        <w:t>Michie S</w:t>
      </w:r>
      <w:r w:rsidRPr="00D63680">
        <w:rPr>
          <w:rFonts w:ascii="Arial" w:hAnsi="Arial" w:cs="Arial"/>
          <w:sz w:val="22"/>
          <w:szCs w:val="22"/>
        </w:rPr>
        <w:t>, Johnston M, Slack J</w:t>
      </w:r>
      <w:r>
        <w:rPr>
          <w:rFonts w:ascii="Arial" w:hAnsi="Arial" w:cs="Arial"/>
          <w:sz w:val="22"/>
          <w:szCs w:val="22"/>
        </w:rPr>
        <w:t>,</w:t>
      </w:r>
      <w:r w:rsidRPr="00D63680">
        <w:rPr>
          <w:rFonts w:ascii="Arial" w:hAnsi="Arial" w:cs="Arial"/>
          <w:sz w:val="22"/>
          <w:szCs w:val="22"/>
        </w:rPr>
        <w:t xml:space="preserve"> Shaw R. (1992)</w:t>
      </w:r>
      <w:r>
        <w:rPr>
          <w:rFonts w:ascii="Arial" w:hAnsi="Arial" w:cs="Arial"/>
          <w:sz w:val="22"/>
          <w:szCs w:val="22"/>
        </w:rPr>
        <w:t>.</w:t>
      </w:r>
      <w:r w:rsidRPr="00D63680">
        <w:rPr>
          <w:rFonts w:ascii="Arial" w:hAnsi="Arial" w:cs="Arial"/>
          <w:sz w:val="22"/>
          <w:szCs w:val="22"/>
        </w:rPr>
        <w:t xml:space="preserve"> The psychological effects of false-positive results in prenatal screening for fetal abnormality: a prospective study.  </w:t>
      </w:r>
      <w:r w:rsidRPr="00E9063F">
        <w:rPr>
          <w:rFonts w:ascii="Arial" w:hAnsi="Arial" w:cs="Arial"/>
          <w:i/>
          <w:sz w:val="22"/>
          <w:szCs w:val="22"/>
        </w:rPr>
        <w:t>Prenatal Diagnosis, 12</w:t>
      </w:r>
      <w:r w:rsidRPr="00D63680">
        <w:rPr>
          <w:rFonts w:ascii="Arial" w:hAnsi="Arial" w:cs="Arial"/>
          <w:sz w:val="22"/>
          <w:szCs w:val="22"/>
        </w:rPr>
        <w:t>, 205-214.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Marteau TM, Kidd J. (1992)</w:t>
      </w:r>
      <w:r>
        <w:rPr>
          <w:rFonts w:ascii="Arial" w:hAnsi="Arial" w:cs="Arial"/>
          <w:sz w:val="22"/>
          <w:szCs w:val="22"/>
        </w:rPr>
        <w:t>.</w:t>
      </w:r>
      <w:r w:rsidRPr="00D63680">
        <w:rPr>
          <w:rFonts w:ascii="Arial" w:hAnsi="Arial" w:cs="Arial"/>
          <w:sz w:val="22"/>
          <w:szCs w:val="22"/>
        </w:rPr>
        <w:t xml:space="preserve"> An evaluation of an intervention to increase antenatal class attendance.  </w:t>
      </w:r>
      <w:r w:rsidRPr="00E9063F">
        <w:rPr>
          <w:rFonts w:ascii="Arial" w:hAnsi="Arial" w:cs="Arial"/>
          <w:i/>
          <w:sz w:val="22"/>
          <w:szCs w:val="22"/>
        </w:rPr>
        <w:t>Journal of Reproductive and Infant Psychology, 10</w:t>
      </w:r>
      <w:r w:rsidRPr="00D63680">
        <w:rPr>
          <w:rFonts w:ascii="Arial" w:hAnsi="Arial" w:cs="Arial"/>
          <w:sz w:val="22"/>
          <w:szCs w:val="22"/>
        </w:rPr>
        <w:t>, 183-185.</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Marteau T</w:t>
      </w:r>
      <w:r>
        <w:rPr>
          <w:rFonts w:ascii="Arial" w:hAnsi="Arial" w:cs="Arial"/>
          <w:sz w:val="22"/>
          <w:szCs w:val="22"/>
        </w:rPr>
        <w:t xml:space="preserve">, </w:t>
      </w:r>
      <w:r w:rsidRPr="00D63680">
        <w:rPr>
          <w:rFonts w:ascii="Arial" w:hAnsi="Arial" w:cs="Arial"/>
          <w:sz w:val="22"/>
          <w:szCs w:val="22"/>
        </w:rPr>
        <w:t xml:space="preserve">Kidd J. (1992) Predicting antenatal class attendance: attitudes of self and others. </w:t>
      </w:r>
      <w:r w:rsidRPr="00C6287E">
        <w:rPr>
          <w:rFonts w:ascii="Arial" w:hAnsi="Arial" w:cs="Arial"/>
          <w:i/>
          <w:sz w:val="22"/>
          <w:szCs w:val="22"/>
        </w:rPr>
        <w:t>Psychology &amp; Health</w:t>
      </w:r>
      <w:r w:rsidRPr="00E9063F">
        <w:rPr>
          <w:rFonts w:ascii="Arial" w:hAnsi="Arial" w:cs="Arial"/>
          <w:i/>
          <w:sz w:val="22"/>
          <w:szCs w:val="22"/>
        </w:rPr>
        <w:t>, 7</w:t>
      </w:r>
      <w:r w:rsidRPr="00D63680">
        <w:rPr>
          <w:rFonts w:ascii="Arial" w:hAnsi="Arial" w:cs="Arial"/>
          <w:sz w:val="22"/>
          <w:szCs w:val="22"/>
        </w:rPr>
        <w:t>, 225-234.</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Marteau TM, Kidd J, Cook R, </w:t>
      </w:r>
      <w:r w:rsidRPr="00A10588">
        <w:rPr>
          <w:rFonts w:ascii="Arial" w:hAnsi="Arial" w:cs="Arial"/>
          <w:b/>
          <w:sz w:val="22"/>
          <w:szCs w:val="22"/>
        </w:rPr>
        <w:t>Michie S</w:t>
      </w:r>
      <w:r w:rsidRPr="00D63680">
        <w:rPr>
          <w:rFonts w:ascii="Arial" w:hAnsi="Arial" w:cs="Arial"/>
          <w:sz w:val="22"/>
          <w:szCs w:val="22"/>
        </w:rPr>
        <w:t>, Johnston M, Slack J</w:t>
      </w:r>
      <w:r>
        <w:rPr>
          <w:rFonts w:ascii="Arial" w:hAnsi="Arial" w:cs="Arial"/>
          <w:sz w:val="22"/>
          <w:szCs w:val="22"/>
        </w:rPr>
        <w:t>,</w:t>
      </w:r>
      <w:r w:rsidRPr="00D63680">
        <w:rPr>
          <w:rFonts w:ascii="Arial" w:hAnsi="Arial" w:cs="Arial"/>
          <w:sz w:val="22"/>
          <w:szCs w:val="22"/>
        </w:rPr>
        <w:t xml:space="preserve"> Shaw RW. (1991)</w:t>
      </w:r>
      <w:r>
        <w:rPr>
          <w:rFonts w:ascii="Arial" w:hAnsi="Arial" w:cs="Arial"/>
          <w:sz w:val="22"/>
          <w:szCs w:val="22"/>
        </w:rPr>
        <w:t>.</w:t>
      </w:r>
      <w:r w:rsidRPr="00D63680">
        <w:rPr>
          <w:rFonts w:ascii="Arial" w:hAnsi="Arial" w:cs="Arial"/>
          <w:sz w:val="22"/>
          <w:szCs w:val="22"/>
        </w:rPr>
        <w:t xml:space="preserve"> Perceived risk not actual risk predicts uptake of amniocentesis. </w:t>
      </w:r>
      <w:r w:rsidRPr="00E9063F">
        <w:rPr>
          <w:rFonts w:ascii="Arial" w:hAnsi="Arial" w:cs="Arial"/>
          <w:i/>
          <w:sz w:val="22"/>
          <w:szCs w:val="22"/>
        </w:rPr>
        <w:t>British Journal of Obstetrics and Gynaecology, 98</w:t>
      </w:r>
      <w:r w:rsidRPr="00D63680">
        <w:rPr>
          <w:rFonts w:ascii="Arial" w:hAnsi="Arial" w:cs="Arial"/>
          <w:sz w:val="22"/>
          <w:szCs w:val="22"/>
        </w:rPr>
        <w:t>, 282-286.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Marteau TM</w:t>
      </w:r>
      <w:r>
        <w:rPr>
          <w:rFonts w:ascii="Arial" w:hAnsi="Arial" w:cs="Arial"/>
          <w:sz w:val="22"/>
          <w:szCs w:val="22"/>
        </w:rPr>
        <w:t xml:space="preserve">, </w:t>
      </w:r>
      <w:r w:rsidRPr="00D63680">
        <w:rPr>
          <w:rFonts w:ascii="Arial" w:hAnsi="Arial" w:cs="Arial"/>
          <w:sz w:val="22"/>
          <w:szCs w:val="22"/>
        </w:rPr>
        <w:t>Kidd J. (1990)</w:t>
      </w:r>
      <w:r>
        <w:rPr>
          <w:rFonts w:ascii="Arial" w:hAnsi="Arial" w:cs="Arial"/>
          <w:sz w:val="22"/>
          <w:szCs w:val="22"/>
        </w:rPr>
        <w:t>.</w:t>
      </w:r>
      <w:r w:rsidRPr="00D63680">
        <w:rPr>
          <w:rFonts w:ascii="Arial" w:hAnsi="Arial" w:cs="Arial"/>
          <w:sz w:val="22"/>
          <w:szCs w:val="22"/>
        </w:rPr>
        <w:t xml:space="preserve"> Cognitive predictors of attendance at antenatal classes. </w:t>
      </w:r>
      <w:r w:rsidRPr="00E9063F">
        <w:rPr>
          <w:rFonts w:ascii="Arial" w:hAnsi="Arial" w:cs="Arial"/>
          <w:i/>
          <w:sz w:val="22"/>
          <w:szCs w:val="22"/>
        </w:rPr>
        <w:t>British Journal of Clinical Psychology, 29</w:t>
      </w:r>
      <w:r w:rsidRPr="00D63680">
        <w:rPr>
          <w:rFonts w:ascii="Arial" w:hAnsi="Arial" w:cs="Arial"/>
          <w:sz w:val="22"/>
          <w:szCs w:val="22"/>
        </w:rPr>
        <w:t>, 193-199.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Marteau TM, </w:t>
      </w:r>
      <w:r w:rsidRPr="00A10588">
        <w:rPr>
          <w:rFonts w:ascii="Arial" w:hAnsi="Arial" w:cs="Arial"/>
          <w:b/>
          <w:sz w:val="22"/>
          <w:szCs w:val="22"/>
        </w:rPr>
        <w:t>Michie S</w:t>
      </w:r>
      <w:r>
        <w:rPr>
          <w:rFonts w:ascii="Arial" w:hAnsi="Arial" w:cs="Arial"/>
          <w:sz w:val="22"/>
          <w:szCs w:val="22"/>
        </w:rPr>
        <w:t>, Johnston</w:t>
      </w:r>
      <w:r w:rsidRPr="00D63680">
        <w:rPr>
          <w:rFonts w:ascii="Arial" w:hAnsi="Arial" w:cs="Arial"/>
          <w:sz w:val="22"/>
          <w:szCs w:val="22"/>
        </w:rPr>
        <w:t xml:space="preserve"> M, Kidd J, Cook R</w:t>
      </w:r>
      <w:r>
        <w:rPr>
          <w:rFonts w:ascii="Arial" w:hAnsi="Arial" w:cs="Arial"/>
          <w:sz w:val="22"/>
          <w:szCs w:val="22"/>
        </w:rPr>
        <w:t>,</w:t>
      </w:r>
      <w:r w:rsidRPr="00D63680">
        <w:rPr>
          <w:rFonts w:ascii="Arial" w:hAnsi="Arial" w:cs="Arial"/>
          <w:sz w:val="22"/>
          <w:szCs w:val="22"/>
        </w:rPr>
        <w:t xml:space="preserve"> Shaw RW</w:t>
      </w:r>
      <w:r>
        <w:rPr>
          <w:rFonts w:ascii="Arial" w:hAnsi="Arial" w:cs="Arial"/>
          <w:sz w:val="22"/>
          <w:szCs w:val="22"/>
        </w:rPr>
        <w:t>.</w:t>
      </w:r>
      <w:r w:rsidRPr="00D63680">
        <w:rPr>
          <w:rFonts w:ascii="Arial" w:hAnsi="Arial" w:cs="Arial"/>
          <w:sz w:val="22"/>
          <w:szCs w:val="22"/>
        </w:rPr>
        <w:t xml:space="preserve"> (1990)</w:t>
      </w:r>
      <w:r>
        <w:rPr>
          <w:rFonts w:ascii="Arial" w:hAnsi="Arial" w:cs="Arial"/>
          <w:sz w:val="22"/>
          <w:szCs w:val="22"/>
        </w:rPr>
        <w:t>.</w:t>
      </w:r>
      <w:r w:rsidRPr="00D63680">
        <w:rPr>
          <w:rFonts w:ascii="Arial" w:hAnsi="Arial" w:cs="Arial"/>
          <w:sz w:val="22"/>
          <w:szCs w:val="22"/>
        </w:rPr>
        <w:t xml:space="preserve"> Response to Fava et al. </w:t>
      </w:r>
      <w:r w:rsidRPr="00E9063F">
        <w:rPr>
          <w:rFonts w:ascii="Arial" w:hAnsi="Arial" w:cs="Arial"/>
          <w:i/>
          <w:sz w:val="22"/>
          <w:szCs w:val="22"/>
        </w:rPr>
        <w:t>Journal of Psychosomatic Research, 34</w:t>
      </w:r>
      <w:r w:rsidRPr="00D63680">
        <w:rPr>
          <w:rFonts w:ascii="Arial" w:hAnsi="Arial" w:cs="Arial"/>
          <w:sz w:val="22"/>
          <w:szCs w:val="22"/>
        </w:rPr>
        <w:t>, 340-341.</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Marteau TM, Johnston M, Shaw RW, </w:t>
      </w:r>
      <w:r w:rsidRPr="00A10588">
        <w:rPr>
          <w:rFonts w:ascii="Arial" w:hAnsi="Arial" w:cs="Arial"/>
          <w:b/>
          <w:sz w:val="22"/>
          <w:szCs w:val="22"/>
        </w:rPr>
        <w:t>Michie S</w:t>
      </w:r>
      <w:r w:rsidRPr="00D63680">
        <w:rPr>
          <w:rFonts w:ascii="Arial" w:hAnsi="Arial" w:cs="Arial"/>
          <w:sz w:val="22"/>
          <w:szCs w:val="22"/>
        </w:rPr>
        <w:t>, Kidd J, New M. (1989)</w:t>
      </w:r>
      <w:r>
        <w:rPr>
          <w:rFonts w:ascii="Arial" w:hAnsi="Arial" w:cs="Arial"/>
          <w:sz w:val="22"/>
          <w:szCs w:val="22"/>
        </w:rPr>
        <w:t>.</w:t>
      </w:r>
      <w:r w:rsidRPr="00D63680">
        <w:rPr>
          <w:rFonts w:ascii="Arial" w:hAnsi="Arial" w:cs="Arial"/>
          <w:sz w:val="22"/>
          <w:szCs w:val="22"/>
        </w:rPr>
        <w:t xml:space="preserve"> The impact of prenatal screening and diagnostic tests upon the cognitions, emotions and behaviour of pregnant women. </w:t>
      </w:r>
      <w:r w:rsidRPr="00E9063F">
        <w:rPr>
          <w:rFonts w:ascii="Arial" w:hAnsi="Arial" w:cs="Arial"/>
          <w:i/>
          <w:sz w:val="22"/>
          <w:szCs w:val="22"/>
        </w:rPr>
        <w:t>Journal of Psychosomatic Research, 33</w:t>
      </w:r>
      <w:r w:rsidRPr="00D63680">
        <w:rPr>
          <w:rFonts w:ascii="Arial" w:hAnsi="Arial" w:cs="Arial"/>
          <w:sz w:val="22"/>
          <w:szCs w:val="22"/>
        </w:rPr>
        <w:t>, 7-16.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Marteau TM, Kidd J, Cook R, Johnston M, </w:t>
      </w:r>
      <w:r w:rsidRPr="00A10588">
        <w:rPr>
          <w:rFonts w:ascii="Arial" w:hAnsi="Arial" w:cs="Arial"/>
          <w:b/>
          <w:sz w:val="22"/>
          <w:szCs w:val="22"/>
        </w:rPr>
        <w:t>Michie S</w:t>
      </w:r>
      <w:r w:rsidRPr="00D63680">
        <w:rPr>
          <w:rFonts w:ascii="Arial" w:hAnsi="Arial" w:cs="Arial"/>
          <w:sz w:val="22"/>
          <w:szCs w:val="22"/>
        </w:rPr>
        <w:t>, Shaw RW</w:t>
      </w:r>
      <w:r>
        <w:rPr>
          <w:rFonts w:ascii="Arial" w:hAnsi="Arial" w:cs="Arial"/>
          <w:sz w:val="22"/>
          <w:szCs w:val="22"/>
        </w:rPr>
        <w:t>,</w:t>
      </w:r>
      <w:r w:rsidRPr="00D63680">
        <w:rPr>
          <w:rFonts w:ascii="Arial" w:hAnsi="Arial" w:cs="Arial"/>
          <w:sz w:val="22"/>
          <w:szCs w:val="22"/>
        </w:rPr>
        <w:t xml:space="preserve"> Slack J. (1988)</w:t>
      </w:r>
      <w:r>
        <w:rPr>
          <w:rFonts w:ascii="Arial" w:hAnsi="Arial" w:cs="Arial"/>
          <w:sz w:val="22"/>
          <w:szCs w:val="22"/>
        </w:rPr>
        <w:t>.</w:t>
      </w:r>
      <w:r w:rsidRPr="00D63680">
        <w:rPr>
          <w:rFonts w:ascii="Arial" w:hAnsi="Arial" w:cs="Arial"/>
          <w:sz w:val="22"/>
          <w:szCs w:val="22"/>
        </w:rPr>
        <w:t xml:space="preserve"> Screening for Down's syndrome. </w:t>
      </w:r>
      <w:r w:rsidRPr="00E9063F">
        <w:rPr>
          <w:rFonts w:ascii="Arial" w:hAnsi="Arial" w:cs="Arial"/>
          <w:i/>
          <w:sz w:val="22"/>
          <w:szCs w:val="22"/>
        </w:rPr>
        <w:t>British Medical Journal, 297</w:t>
      </w:r>
      <w:r w:rsidRPr="00D63680">
        <w:rPr>
          <w:rFonts w:ascii="Arial" w:hAnsi="Arial" w:cs="Arial"/>
          <w:sz w:val="22"/>
          <w:szCs w:val="22"/>
        </w:rPr>
        <w:t>, 1469.</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Callias M, Frosh S</w:t>
      </w:r>
      <w:r>
        <w:rPr>
          <w:rFonts w:ascii="Arial" w:hAnsi="Arial" w:cs="Arial"/>
          <w:sz w:val="22"/>
          <w:szCs w:val="22"/>
        </w:rPr>
        <w:t>,</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(1987)</w:t>
      </w:r>
      <w:r>
        <w:rPr>
          <w:rFonts w:ascii="Arial" w:hAnsi="Arial" w:cs="Arial"/>
          <w:sz w:val="22"/>
          <w:szCs w:val="22"/>
        </w:rPr>
        <w:t>.</w:t>
      </w:r>
      <w:r w:rsidRPr="00D63680">
        <w:rPr>
          <w:rFonts w:ascii="Arial" w:hAnsi="Arial" w:cs="Arial"/>
          <w:sz w:val="22"/>
          <w:szCs w:val="22"/>
        </w:rPr>
        <w:t xml:space="preserve"> Group social skills training for young children in a clinical setting.  </w:t>
      </w:r>
      <w:r w:rsidRPr="00E9063F">
        <w:rPr>
          <w:rFonts w:ascii="Arial" w:hAnsi="Arial" w:cs="Arial"/>
          <w:i/>
          <w:sz w:val="22"/>
          <w:szCs w:val="22"/>
        </w:rPr>
        <w:t>Behavioural Psychotherapy, 15</w:t>
      </w:r>
      <w:r w:rsidRPr="00D63680">
        <w:rPr>
          <w:rFonts w:ascii="Arial" w:hAnsi="Arial" w:cs="Arial"/>
          <w:sz w:val="22"/>
          <w:szCs w:val="22"/>
        </w:rPr>
        <w:t>, 367-380.</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(1985)</w:t>
      </w:r>
      <w:r>
        <w:rPr>
          <w:rFonts w:ascii="Arial" w:hAnsi="Arial" w:cs="Arial"/>
          <w:sz w:val="22"/>
          <w:szCs w:val="22"/>
        </w:rPr>
        <w:t>.</w:t>
      </w:r>
      <w:r w:rsidRPr="00D63680">
        <w:rPr>
          <w:rFonts w:ascii="Arial" w:hAnsi="Arial" w:cs="Arial"/>
          <w:sz w:val="22"/>
          <w:szCs w:val="22"/>
        </w:rPr>
        <w:t xml:space="preserve"> Development of absolute and relative concepts of number in preschool children.  </w:t>
      </w:r>
      <w:r w:rsidRPr="00E9063F">
        <w:rPr>
          <w:rFonts w:ascii="Arial" w:hAnsi="Arial" w:cs="Arial"/>
          <w:i/>
          <w:sz w:val="22"/>
          <w:szCs w:val="22"/>
        </w:rPr>
        <w:t>Developmental Psychology, 21</w:t>
      </w:r>
      <w:r w:rsidRPr="00D63680">
        <w:rPr>
          <w:rFonts w:ascii="Arial" w:hAnsi="Arial" w:cs="Arial"/>
          <w:sz w:val="22"/>
          <w:szCs w:val="22"/>
        </w:rPr>
        <w:t>, 247-252.</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w:t>
      </w:r>
      <w:r>
        <w:rPr>
          <w:rFonts w:ascii="Arial" w:hAnsi="Arial" w:cs="Arial"/>
          <w:sz w:val="22"/>
          <w:szCs w:val="22"/>
        </w:rPr>
        <w:t xml:space="preserve"> </w:t>
      </w:r>
      <w:r w:rsidRPr="00D63680">
        <w:rPr>
          <w:rFonts w:ascii="Arial" w:hAnsi="Arial" w:cs="Arial"/>
          <w:sz w:val="22"/>
          <w:szCs w:val="22"/>
        </w:rPr>
        <w:t>(1985)</w:t>
      </w:r>
      <w:r>
        <w:rPr>
          <w:rFonts w:ascii="Arial" w:hAnsi="Arial" w:cs="Arial"/>
          <w:sz w:val="22"/>
          <w:szCs w:val="22"/>
        </w:rPr>
        <w:t>.</w:t>
      </w:r>
      <w:r w:rsidRPr="00D63680">
        <w:rPr>
          <w:rFonts w:ascii="Arial" w:hAnsi="Arial" w:cs="Arial"/>
          <w:sz w:val="22"/>
          <w:szCs w:val="22"/>
        </w:rPr>
        <w:t xml:space="preserve"> Children judge by the length. </w:t>
      </w:r>
      <w:r w:rsidRPr="00E9063F">
        <w:rPr>
          <w:rFonts w:ascii="Arial" w:hAnsi="Arial" w:cs="Arial"/>
          <w:i/>
          <w:sz w:val="22"/>
          <w:szCs w:val="22"/>
        </w:rPr>
        <w:t>Nature, 316</w:t>
      </w:r>
      <w:r w:rsidRPr="00D63680">
        <w:rPr>
          <w:rFonts w:ascii="Arial" w:hAnsi="Arial" w:cs="Arial"/>
          <w:sz w:val="22"/>
          <w:szCs w:val="22"/>
        </w:rPr>
        <w:t>, 396.</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(1984)</w:t>
      </w:r>
      <w:r>
        <w:rPr>
          <w:rFonts w:ascii="Arial" w:hAnsi="Arial" w:cs="Arial"/>
          <w:sz w:val="22"/>
          <w:szCs w:val="22"/>
        </w:rPr>
        <w:t>.</w:t>
      </w:r>
      <w:r w:rsidRPr="00D63680">
        <w:rPr>
          <w:rFonts w:ascii="Arial" w:hAnsi="Arial" w:cs="Arial"/>
          <w:sz w:val="22"/>
          <w:szCs w:val="22"/>
        </w:rPr>
        <w:t xml:space="preserve"> Why preschoolers are reluctant to count spontaneously. </w:t>
      </w:r>
      <w:r w:rsidRPr="00E9063F">
        <w:rPr>
          <w:rFonts w:ascii="Arial" w:hAnsi="Arial" w:cs="Arial"/>
          <w:i/>
          <w:sz w:val="22"/>
          <w:szCs w:val="22"/>
        </w:rPr>
        <w:t>British Journal of Developmental Psychology, 2</w:t>
      </w:r>
      <w:r w:rsidRPr="00D63680">
        <w:rPr>
          <w:rFonts w:ascii="Arial" w:hAnsi="Arial" w:cs="Arial"/>
          <w:sz w:val="22"/>
          <w:szCs w:val="22"/>
        </w:rPr>
        <w:t>, 347-358.</w:t>
      </w:r>
    </w:p>
    <w:p w:rsidR="00581877" w:rsidRPr="00D63680" w:rsidRDefault="00581877" w:rsidP="00427C5F">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(1984)</w:t>
      </w:r>
      <w:r>
        <w:rPr>
          <w:rFonts w:ascii="Arial" w:hAnsi="Arial" w:cs="Arial"/>
          <w:sz w:val="22"/>
          <w:szCs w:val="22"/>
        </w:rPr>
        <w:t>.</w:t>
      </w:r>
      <w:r w:rsidRPr="00D63680">
        <w:rPr>
          <w:rFonts w:ascii="Arial" w:hAnsi="Arial" w:cs="Arial"/>
          <w:sz w:val="22"/>
          <w:szCs w:val="22"/>
        </w:rPr>
        <w:t xml:space="preserve"> Number understanding in preschool children. </w:t>
      </w:r>
      <w:r w:rsidRPr="00E9063F">
        <w:rPr>
          <w:rFonts w:ascii="Arial" w:hAnsi="Arial" w:cs="Arial"/>
          <w:i/>
          <w:sz w:val="22"/>
          <w:szCs w:val="22"/>
        </w:rPr>
        <w:t>British Journal of Educational Psychology, 54</w:t>
      </w:r>
      <w:r w:rsidRPr="00D63680">
        <w:rPr>
          <w:rFonts w:ascii="Arial" w:hAnsi="Arial" w:cs="Arial"/>
          <w:sz w:val="22"/>
          <w:szCs w:val="22"/>
        </w:rPr>
        <w:t>, 245-253.</w:t>
      </w:r>
    </w:p>
    <w:p w:rsidR="00581877" w:rsidRDefault="00581877" w:rsidP="00427C5F">
      <w:pPr>
        <w:pStyle w:val="journal6"/>
        <w:numPr>
          <w:ilvl w:val="0"/>
          <w:numId w:val="2"/>
        </w:numPr>
        <w:shd w:val="clear" w:color="auto" w:fill="FFFFFF"/>
        <w:spacing w:before="0" w:beforeAutospacing="1" w:after="0"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(1980)</w:t>
      </w:r>
      <w:r>
        <w:rPr>
          <w:rFonts w:ascii="Arial" w:hAnsi="Arial" w:cs="Arial"/>
          <w:sz w:val="22"/>
          <w:szCs w:val="22"/>
        </w:rPr>
        <w:t>.</w:t>
      </w:r>
      <w:r w:rsidRPr="00D63680">
        <w:rPr>
          <w:rFonts w:ascii="Arial" w:hAnsi="Arial" w:cs="Arial"/>
          <w:sz w:val="22"/>
          <w:szCs w:val="22"/>
        </w:rPr>
        <w:t xml:space="preserve"> A therapeutic community in Cuba. </w:t>
      </w:r>
      <w:r w:rsidRPr="00E9063F">
        <w:rPr>
          <w:rFonts w:ascii="Arial" w:hAnsi="Arial" w:cs="Arial"/>
          <w:i/>
          <w:sz w:val="22"/>
          <w:szCs w:val="22"/>
        </w:rPr>
        <w:t>International Journal of Therapeutic Communities, 1</w:t>
      </w:r>
      <w:r w:rsidRPr="00D63680">
        <w:rPr>
          <w:rFonts w:ascii="Arial" w:hAnsi="Arial" w:cs="Arial"/>
          <w:sz w:val="22"/>
          <w:szCs w:val="22"/>
        </w:rPr>
        <w:t>, 92-99.</w:t>
      </w:r>
    </w:p>
    <w:p w:rsidR="00581877" w:rsidRDefault="00581877" w:rsidP="00427C5F">
      <w:pPr>
        <w:spacing w:line="240" w:lineRule="auto"/>
        <w:rPr>
          <w:rFonts w:ascii="Arial" w:hAnsi="Arial" w:cs="Arial"/>
          <w:i/>
        </w:rPr>
      </w:pPr>
      <w:r>
        <w:rPr>
          <w:rFonts w:ascii="Arial" w:hAnsi="Arial" w:cs="Arial"/>
          <w:i/>
        </w:rPr>
        <w:t>Books</w:t>
      </w:r>
    </w:p>
    <w:p w:rsidR="00581877" w:rsidRPr="00A15BD2" w:rsidRDefault="00581877" w:rsidP="00427C5F">
      <w:pPr>
        <w:pStyle w:val="ListParagraph"/>
        <w:numPr>
          <w:ilvl w:val="0"/>
          <w:numId w:val="5"/>
        </w:numPr>
        <w:spacing w:line="240" w:lineRule="auto"/>
        <w:ind w:hanging="720"/>
        <w:rPr>
          <w:rFonts w:ascii="Arial" w:hAnsi="Arial" w:cs="Arial"/>
        </w:rPr>
      </w:pPr>
      <w:r w:rsidRPr="00641C93">
        <w:rPr>
          <w:rFonts w:ascii="Arial" w:hAnsi="Arial" w:cs="Arial"/>
          <w:b/>
        </w:rPr>
        <w:lastRenderedPageBreak/>
        <w:t>Michie S</w:t>
      </w:r>
      <w:r w:rsidRPr="00A15BD2">
        <w:rPr>
          <w:rFonts w:ascii="Arial" w:hAnsi="Arial" w:cs="Arial"/>
        </w:rPr>
        <w:t xml:space="preserve">, </w:t>
      </w:r>
      <w:r w:rsidRPr="00D86335">
        <w:rPr>
          <w:rFonts w:ascii="Arial" w:hAnsi="Arial" w:cs="Arial"/>
        </w:rPr>
        <w:t xml:space="preserve">Rumsey N, Fussell A, Hardeman W, Johnston M, Newman S, Yardley S. (2007). </w:t>
      </w:r>
      <w:r w:rsidRPr="00D86335">
        <w:rPr>
          <w:rFonts w:ascii="Arial" w:hAnsi="Arial" w:cs="Arial"/>
          <w:i/>
        </w:rPr>
        <w:t>Improving Health: Changing Behaviour.</w:t>
      </w:r>
      <w:r w:rsidRPr="00A15BD2">
        <w:rPr>
          <w:rFonts w:ascii="Arial" w:hAnsi="Arial" w:cs="Arial"/>
        </w:rPr>
        <w:t xml:space="preserve"> NHS Health Trainer Handbook.  Department of Health.</w:t>
      </w:r>
    </w:p>
    <w:p w:rsidR="00581877" w:rsidRPr="00A15BD2" w:rsidRDefault="00581877" w:rsidP="00427C5F">
      <w:pPr>
        <w:pStyle w:val="ListParagraph"/>
        <w:numPr>
          <w:ilvl w:val="0"/>
          <w:numId w:val="5"/>
        </w:numPr>
        <w:spacing w:line="240" w:lineRule="auto"/>
        <w:ind w:hanging="720"/>
        <w:rPr>
          <w:rFonts w:ascii="Arial" w:hAnsi="Arial" w:cs="Arial"/>
        </w:rPr>
      </w:pPr>
      <w:r w:rsidRPr="00641C93">
        <w:rPr>
          <w:rFonts w:ascii="Arial" w:hAnsi="Arial" w:cs="Arial"/>
          <w:b/>
        </w:rPr>
        <w:t>Michie S</w:t>
      </w:r>
      <w:r>
        <w:rPr>
          <w:rFonts w:ascii="Arial" w:hAnsi="Arial" w:cs="Arial"/>
          <w:b/>
        </w:rPr>
        <w:t>,</w:t>
      </w:r>
      <w:r w:rsidRPr="00A15BD2">
        <w:rPr>
          <w:rFonts w:ascii="Arial" w:hAnsi="Arial" w:cs="Arial"/>
        </w:rPr>
        <w:t xml:space="preserve"> Abraham C. (2004)</w:t>
      </w:r>
      <w:r>
        <w:rPr>
          <w:rFonts w:ascii="Arial" w:hAnsi="Arial" w:cs="Arial"/>
        </w:rPr>
        <w:t>.</w:t>
      </w:r>
      <w:r w:rsidRPr="00A15BD2">
        <w:rPr>
          <w:rFonts w:ascii="Arial" w:hAnsi="Arial" w:cs="Arial"/>
        </w:rPr>
        <w:t xml:space="preserve"> (editors) </w:t>
      </w:r>
      <w:r w:rsidRPr="00641C93">
        <w:rPr>
          <w:rFonts w:ascii="Arial" w:hAnsi="Arial" w:cs="Arial"/>
          <w:i/>
        </w:rPr>
        <w:t>Health Psychology in Practice</w:t>
      </w:r>
      <w:r w:rsidRPr="00A15BD2">
        <w:rPr>
          <w:rFonts w:ascii="Arial" w:hAnsi="Arial" w:cs="Arial"/>
        </w:rPr>
        <w:t xml:space="preserve">. London. BPS Blackwells. </w:t>
      </w:r>
    </w:p>
    <w:p w:rsidR="00581877" w:rsidRPr="00A15BD2" w:rsidRDefault="00581877" w:rsidP="00427C5F">
      <w:pPr>
        <w:pStyle w:val="ListParagraph"/>
        <w:numPr>
          <w:ilvl w:val="0"/>
          <w:numId w:val="5"/>
        </w:numPr>
        <w:spacing w:line="240" w:lineRule="auto"/>
        <w:ind w:hanging="720"/>
        <w:rPr>
          <w:rFonts w:ascii="Arial" w:hAnsi="Arial" w:cs="Arial"/>
        </w:rPr>
      </w:pPr>
      <w:r>
        <w:rPr>
          <w:rFonts w:ascii="Arial" w:hAnsi="Arial" w:cs="Arial"/>
        </w:rPr>
        <w:t>Lloyd</w:t>
      </w:r>
      <w:r w:rsidRPr="00A15BD2">
        <w:rPr>
          <w:rFonts w:ascii="Arial" w:hAnsi="Arial" w:cs="Arial"/>
        </w:rPr>
        <w:t xml:space="preserve"> G. et al</w:t>
      </w:r>
      <w:r>
        <w:rPr>
          <w:rFonts w:ascii="Arial" w:hAnsi="Arial" w:cs="Arial"/>
        </w:rPr>
        <w:t>.</w:t>
      </w:r>
      <w:r w:rsidRPr="00A15BD2">
        <w:rPr>
          <w:rFonts w:ascii="Arial" w:hAnsi="Arial" w:cs="Arial"/>
        </w:rPr>
        <w:t xml:space="preserve"> (2003)</w:t>
      </w:r>
      <w:r>
        <w:rPr>
          <w:rFonts w:ascii="Arial" w:hAnsi="Arial" w:cs="Arial"/>
        </w:rPr>
        <w:t>.</w:t>
      </w:r>
      <w:r w:rsidRPr="00A15BD2">
        <w:rPr>
          <w:rFonts w:ascii="Arial" w:hAnsi="Arial" w:cs="Arial"/>
        </w:rPr>
        <w:t xml:space="preserve"> </w:t>
      </w:r>
      <w:r w:rsidRPr="00641C93">
        <w:rPr>
          <w:rFonts w:ascii="Arial" w:hAnsi="Arial" w:cs="Arial"/>
          <w:i/>
        </w:rPr>
        <w:t>The Psychological Care of Medical Patients: A practical guide</w:t>
      </w:r>
      <w:r w:rsidRPr="00A15BD2">
        <w:rPr>
          <w:rFonts w:ascii="Arial" w:hAnsi="Arial" w:cs="Arial"/>
        </w:rPr>
        <w:t>. 2nd Edition, 1-123.  London: Royal College of Physicians and Royal College of Psychiatrists.</w:t>
      </w:r>
    </w:p>
    <w:p w:rsidR="00581877" w:rsidRPr="00A15BD2" w:rsidRDefault="00581877" w:rsidP="00427C5F">
      <w:pPr>
        <w:pStyle w:val="ListParagraph"/>
        <w:numPr>
          <w:ilvl w:val="0"/>
          <w:numId w:val="5"/>
        </w:numPr>
        <w:spacing w:line="240" w:lineRule="auto"/>
        <w:ind w:hanging="720"/>
        <w:rPr>
          <w:rFonts w:ascii="Arial" w:hAnsi="Arial" w:cs="Arial"/>
        </w:rPr>
      </w:pPr>
      <w:r w:rsidRPr="00641C93">
        <w:rPr>
          <w:rFonts w:ascii="Arial" w:hAnsi="Arial" w:cs="Arial"/>
          <w:b/>
        </w:rPr>
        <w:t>Michie S</w:t>
      </w:r>
      <w:r>
        <w:rPr>
          <w:rFonts w:ascii="Arial" w:hAnsi="Arial" w:cs="Arial"/>
        </w:rPr>
        <w:t>,</w:t>
      </w:r>
      <w:r w:rsidRPr="00A15BD2">
        <w:rPr>
          <w:rFonts w:ascii="Arial" w:hAnsi="Arial" w:cs="Arial"/>
        </w:rPr>
        <w:t xml:space="preserve"> </w:t>
      </w:r>
      <w:r>
        <w:rPr>
          <w:rFonts w:ascii="Arial" w:hAnsi="Arial" w:cs="Arial"/>
        </w:rPr>
        <w:t>N</w:t>
      </w:r>
      <w:r w:rsidRPr="00A15BD2">
        <w:rPr>
          <w:rFonts w:ascii="Arial" w:hAnsi="Arial" w:cs="Arial"/>
        </w:rPr>
        <w:t>ewman S. (2000)</w:t>
      </w:r>
      <w:r>
        <w:rPr>
          <w:rFonts w:ascii="Arial" w:hAnsi="Arial" w:cs="Arial"/>
        </w:rPr>
        <w:t>.</w:t>
      </w:r>
      <w:r w:rsidRPr="00A15BD2">
        <w:rPr>
          <w:rFonts w:ascii="Arial" w:hAnsi="Arial" w:cs="Arial"/>
        </w:rPr>
        <w:t xml:space="preserve"> (editors) Models and Methods in Health Psychology.  Special Issue of </w:t>
      </w:r>
      <w:r w:rsidRPr="00C6287E">
        <w:rPr>
          <w:rFonts w:ascii="Arial" w:hAnsi="Arial" w:cs="Arial"/>
          <w:i/>
        </w:rPr>
        <w:t>Psychology &amp; Health</w:t>
      </w:r>
      <w:r>
        <w:rPr>
          <w:rFonts w:ascii="Arial" w:hAnsi="Arial" w:cs="Arial"/>
        </w:rPr>
        <w:t xml:space="preserve">, </w:t>
      </w:r>
      <w:r w:rsidRPr="00641C93">
        <w:rPr>
          <w:rFonts w:ascii="Arial" w:hAnsi="Arial" w:cs="Arial"/>
          <w:i/>
        </w:rPr>
        <w:t>15</w:t>
      </w:r>
      <w:r w:rsidRPr="00A15BD2">
        <w:rPr>
          <w:rFonts w:ascii="Arial" w:hAnsi="Arial" w:cs="Arial"/>
        </w:rPr>
        <w:t xml:space="preserve"> (2), 1-296.</w:t>
      </w:r>
    </w:p>
    <w:p w:rsidR="00581877" w:rsidRDefault="00581877" w:rsidP="00427C5F">
      <w:pPr>
        <w:pStyle w:val="ListParagraph"/>
        <w:numPr>
          <w:ilvl w:val="0"/>
          <w:numId w:val="5"/>
        </w:numPr>
        <w:spacing w:line="240" w:lineRule="auto"/>
        <w:ind w:hanging="720"/>
        <w:rPr>
          <w:rFonts w:ascii="Arial" w:hAnsi="Arial" w:cs="Arial"/>
        </w:rPr>
      </w:pPr>
      <w:r w:rsidRPr="00A15BD2">
        <w:rPr>
          <w:rFonts w:ascii="Arial" w:hAnsi="Arial" w:cs="Arial"/>
        </w:rPr>
        <w:t>Gray</w:t>
      </w:r>
      <w:r>
        <w:rPr>
          <w:rFonts w:ascii="Arial" w:hAnsi="Arial" w:cs="Arial"/>
        </w:rPr>
        <w:t xml:space="preserve"> M</w:t>
      </w:r>
      <w:r w:rsidRPr="00A15BD2">
        <w:rPr>
          <w:rFonts w:ascii="Arial" w:hAnsi="Arial" w:cs="Arial"/>
        </w:rPr>
        <w:t xml:space="preserve">, Johnston, M, </w:t>
      </w:r>
      <w:r w:rsidRPr="00641C93">
        <w:rPr>
          <w:rFonts w:ascii="Arial" w:hAnsi="Arial" w:cs="Arial"/>
          <w:b/>
        </w:rPr>
        <w:t>Michie S</w:t>
      </w:r>
      <w:r w:rsidRPr="00A15BD2">
        <w:rPr>
          <w:rFonts w:ascii="Arial" w:hAnsi="Arial" w:cs="Arial"/>
        </w:rPr>
        <w:t>, Bradley A. et al</w:t>
      </w:r>
      <w:r>
        <w:rPr>
          <w:rFonts w:ascii="Arial" w:hAnsi="Arial" w:cs="Arial"/>
        </w:rPr>
        <w:t>.</w:t>
      </w:r>
      <w:r w:rsidRPr="00A15BD2">
        <w:rPr>
          <w:rFonts w:ascii="Arial" w:hAnsi="Arial" w:cs="Arial"/>
        </w:rPr>
        <w:t xml:space="preserve"> (1989)</w:t>
      </w:r>
      <w:r>
        <w:rPr>
          <w:rFonts w:ascii="Arial" w:hAnsi="Arial" w:cs="Arial"/>
        </w:rPr>
        <w:t>.</w:t>
      </w:r>
      <w:r w:rsidRPr="00A15BD2">
        <w:rPr>
          <w:rFonts w:ascii="Arial" w:hAnsi="Arial" w:cs="Arial"/>
        </w:rPr>
        <w:t xml:space="preserve"> </w:t>
      </w:r>
      <w:r w:rsidRPr="00641C93">
        <w:rPr>
          <w:rFonts w:ascii="Arial" w:hAnsi="Arial" w:cs="Arial"/>
          <w:i/>
        </w:rPr>
        <w:t>Preventive Medicine for Total Health</w:t>
      </w:r>
      <w:r w:rsidRPr="00A15BD2">
        <w:rPr>
          <w:rFonts w:ascii="Arial" w:hAnsi="Arial" w:cs="Arial"/>
        </w:rPr>
        <w:t>, 1-288.  London: Arrow Books Ltd.</w:t>
      </w:r>
    </w:p>
    <w:p w:rsidR="00581877" w:rsidRDefault="00581877" w:rsidP="00427C5F">
      <w:pPr>
        <w:spacing w:line="240" w:lineRule="auto"/>
        <w:rPr>
          <w:rFonts w:ascii="Arial" w:hAnsi="Arial" w:cs="Arial"/>
        </w:rPr>
      </w:pPr>
    </w:p>
    <w:p w:rsidR="00581877" w:rsidRPr="007B538C" w:rsidRDefault="00581877" w:rsidP="00427C5F">
      <w:pPr>
        <w:spacing w:line="240" w:lineRule="auto"/>
        <w:rPr>
          <w:rFonts w:ascii="Arial" w:hAnsi="Arial" w:cs="Arial"/>
        </w:rPr>
      </w:pPr>
      <w:r w:rsidRPr="007B538C">
        <w:rPr>
          <w:rFonts w:ascii="Arial" w:hAnsi="Arial" w:cs="Arial"/>
          <w:i/>
        </w:rPr>
        <w:t>Book Chapters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Cigarette addiction: choice and responsibility. In Featherstone H, Reed H, Jarvis M, Michie S, Gilmore A, West R, Bauld L, Arnott D, Scally G. (2010)</w:t>
      </w:r>
      <w:r>
        <w:rPr>
          <w:rFonts w:ascii="Arial" w:hAnsi="Arial" w:cs="Arial"/>
        </w:rPr>
        <w:t>.</w:t>
      </w:r>
      <w:r w:rsidRPr="00FC6088">
        <w:rPr>
          <w:rFonts w:ascii="Arial" w:hAnsi="Arial" w:cs="Arial"/>
        </w:rPr>
        <w:t xml:space="preserve"> </w:t>
      </w:r>
      <w:r>
        <w:rPr>
          <w:rFonts w:ascii="Arial" w:hAnsi="Arial" w:cs="Arial"/>
          <w:i/>
        </w:rPr>
        <w:t>APPG i</w:t>
      </w:r>
      <w:r w:rsidRPr="00D9223C">
        <w:rPr>
          <w:rFonts w:ascii="Arial" w:hAnsi="Arial" w:cs="Arial"/>
          <w:i/>
        </w:rPr>
        <w:t>nquiry into the effectiveness and cost-eff</w:t>
      </w:r>
      <w:r>
        <w:rPr>
          <w:rFonts w:ascii="Arial" w:hAnsi="Arial" w:cs="Arial"/>
          <w:i/>
        </w:rPr>
        <w:t>ectiveness of tobacco control: submission to the spending review and public health white paper c</w:t>
      </w:r>
      <w:r w:rsidRPr="00D9223C">
        <w:rPr>
          <w:rFonts w:ascii="Arial" w:hAnsi="Arial" w:cs="Arial"/>
          <w:i/>
        </w:rPr>
        <w:t>onsultation process</w:t>
      </w:r>
      <w:r w:rsidRPr="00FC6088">
        <w:rPr>
          <w:rFonts w:ascii="Arial" w:hAnsi="Arial" w:cs="Arial"/>
        </w:rPr>
        <w:t>.  ISBN 978-1-872428-84-0.</w:t>
      </w:r>
    </w:p>
    <w:p w:rsidR="00581877"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rPr>
        <w:t xml:space="preserve">Craig P, Dieppe P, Macintyre S, </w:t>
      </w:r>
      <w:r w:rsidRPr="00FC6088">
        <w:rPr>
          <w:rFonts w:ascii="Arial" w:hAnsi="Arial" w:cs="Arial"/>
          <w:b/>
        </w:rPr>
        <w:t>Michie S</w:t>
      </w:r>
      <w:r w:rsidRPr="00FC6088">
        <w:rPr>
          <w:rFonts w:ascii="Arial" w:hAnsi="Arial" w:cs="Arial"/>
        </w:rPr>
        <w:t>, Nazareth I, Petticrew M. (2009). Developing and evaluating complex interventions: an introduction to the new Medical Research Council guidance. Ch 12, 185-202, in Killoran</w:t>
      </w:r>
      <w:r>
        <w:rPr>
          <w:rFonts w:ascii="Arial" w:hAnsi="Arial" w:cs="Arial"/>
        </w:rPr>
        <w:t xml:space="preserve"> A,</w:t>
      </w:r>
      <w:r w:rsidRPr="00FC6088">
        <w:rPr>
          <w:rFonts w:ascii="Arial" w:hAnsi="Arial" w:cs="Arial"/>
        </w:rPr>
        <w:t xml:space="preserve"> Kelly, M. </w:t>
      </w:r>
      <w:r w:rsidRPr="00D9223C">
        <w:rPr>
          <w:rFonts w:ascii="Arial" w:hAnsi="Arial" w:cs="Arial"/>
          <w:i/>
        </w:rPr>
        <w:t xml:space="preserve">Evidence-based public health: effectiveness and efficiency. </w:t>
      </w:r>
      <w:r w:rsidRPr="00FC6088">
        <w:rPr>
          <w:rFonts w:ascii="Arial" w:hAnsi="Arial" w:cs="Arial"/>
        </w:rPr>
        <w:t>Oxford: Oxford University Press.</w:t>
      </w:r>
    </w:p>
    <w:p w:rsidR="00581877" w:rsidRPr="00FC6088" w:rsidRDefault="00581877" w:rsidP="00427C5F">
      <w:pPr>
        <w:pStyle w:val="ListParagraph"/>
        <w:numPr>
          <w:ilvl w:val="0"/>
          <w:numId w:val="6"/>
        </w:numPr>
        <w:spacing w:line="240" w:lineRule="auto"/>
        <w:ind w:hanging="720"/>
        <w:rPr>
          <w:rFonts w:ascii="Arial" w:hAnsi="Arial" w:cs="Arial"/>
        </w:rPr>
      </w:pPr>
      <w:r>
        <w:rPr>
          <w:rFonts w:ascii="Arial" w:hAnsi="Arial" w:cs="Arial"/>
          <w:b/>
        </w:rPr>
        <w:t>Michie S</w:t>
      </w:r>
      <w:r>
        <w:rPr>
          <w:rFonts w:ascii="Arial" w:hAnsi="Arial" w:cs="Arial"/>
        </w:rPr>
        <w:t xml:space="preserve">, Johnston M. (In press). Behavior change techniques. In Gellman MD, Turner JR. </w:t>
      </w:r>
      <w:r>
        <w:rPr>
          <w:rFonts w:ascii="Arial" w:hAnsi="Arial" w:cs="Arial"/>
          <w:i/>
        </w:rPr>
        <w:t>Encyclopaedia of Behavioral Medicine</w:t>
      </w:r>
      <w:r>
        <w:rPr>
          <w:rFonts w:ascii="Arial" w:hAnsi="Arial" w:cs="Arial"/>
        </w:rPr>
        <w:t>. New York: Springer.</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rPr>
        <w:t>Hardeman W</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(2008)</w:t>
      </w:r>
      <w:r>
        <w:rPr>
          <w:rFonts w:ascii="Arial" w:hAnsi="Arial" w:cs="Arial"/>
        </w:rPr>
        <w:t>. Training and quality assurance of self-management i</w:t>
      </w:r>
      <w:r w:rsidRPr="00FC6088">
        <w:rPr>
          <w:rFonts w:ascii="Arial" w:hAnsi="Arial" w:cs="Arial"/>
        </w:rPr>
        <w:t xml:space="preserve">nterventions. </w:t>
      </w:r>
      <w:r>
        <w:rPr>
          <w:rFonts w:ascii="Arial" w:hAnsi="Arial" w:cs="Arial"/>
        </w:rPr>
        <w:t>Ch 6, 98-119, i</w:t>
      </w:r>
      <w:r w:rsidRPr="00FC6088">
        <w:rPr>
          <w:rFonts w:ascii="Arial" w:hAnsi="Arial" w:cs="Arial"/>
        </w:rPr>
        <w:t>n Newman S, Steed L</w:t>
      </w:r>
      <w:r>
        <w:rPr>
          <w:rFonts w:ascii="Arial" w:hAnsi="Arial" w:cs="Arial"/>
        </w:rPr>
        <w:t xml:space="preserve">, </w:t>
      </w:r>
      <w:r w:rsidRPr="00FC6088">
        <w:rPr>
          <w:rFonts w:ascii="Arial" w:hAnsi="Arial" w:cs="Arial"/>
        </w:rPr>
        <w:t xml:space="preserve">Mulligan K. </w:t>
      </w:r>
      <w:r>
        <w:rPr>
          <w:rFonts w:ascii="Arial" w:hAnsi="Arial" w:cs="Arial"/>
          <w:i/>
        </w:rPr>
        <w:t>Chronic physical illness: self-management and behavioural i</w:t>
      </w:r>
      <w:r w:rsidRPr="00D9223C">
        <w:rPr>
          <w:rFonts w:ascii="Arial" w:hAnsi="Arial" w:cs="Arial"/>
          <w:i/>
        </w:rPr>
        <w:t xml:space="preserve">nterventions. </w:t>
      </w:r>
      <w:r w:rsidRPr="00FC6088">
        <w:rPr>
          <w:rFonts w:ascii="Arial" w:hAnsi="Arial" w:cs="Arial"/>
        </w:rPr>
        <w:t>McGraw Hill/Open University.</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McCaffery K</w:t>
      </w:r>
      <w:r>
        <w:rPr>
          <w:rFonts w:ascii="Arial" w:hAnsi="Arial" w:cs="Arial"/>
        </w:rPr>
        <w:t>,</w:t>
      </w:r>
      <w:r w:rsidRPr="00FC6088">
        <w:rPr>
          <w:rFonts w:ascii="Arial" w:hAnsi="Arial" w:cs="Arial"/>
        </w:rPr>
        <w:t xml:space="preserve"> Heneghan C. (2008)</w:t>
      </w:r>
      <w:r>
        <w:rPr>
          <w:rFonts w:ascii="Arial" w:hAnsi="Arial" w:cs="Arial"/>
        </w:rPr>
        <w:t>.</w:t>
      </w:r>
      <w:r w:rsidRPr="00FC6088">
        <w:rPr>
          <w:rFonts w:ascii="Arial" w:hAnsi="Arial" w:cs="Arial"/>
        </w:rPr>
        <w:t xml:space="preserve"> Monitoring as a learning and motivational tool. Ch 11, 123-139</w:t>
      </w:r>
      <w:r>
        <w:rPr>
          <w:rFonts w:ascii="Arial" w:hAnsi="Arial" w:cs="Arial"/>
        </w:rPr>
        <w:t>,</w:t>
      </w:r>
      <w:r w:rsidRPr="00FC6088">
        <w:rPr>
          <w:rFonts w:ascii="Arial" w:hAnsi="Arial" w:cs="Arial"/>
        </w:rPr>
        <w:t xml:space="preserve"> in Gla</w:t>
      </w:r>
      <w:r>
        <w:rPr>
          <w:rFonts w:ascii="Arial" w:hAnsi="Arial" w:cs="Arial"/>
        </w:rPr>
        <w:t>s</w:t>
      </w:r>
      <w:r w:rsidRPr="00FC6088">
        <w:rPr>
          <w:rFonts w:ascii="Arial" w:hAnsi="Arial" w:cs="Arial"/>
        </w:rPr>
        <w:t>ziou P</w:t>
      </w:r>
      <w:r>
        <w:rPr>
          <w:rFonts w:ascii="Arial" w:hAnsi="Arial" w:cs="Arial"/>
        </w:rPr>
        <w:t>,</w:t>
      </w:r>
      <w:r w:rsidRPr="00FC6088">
        <w:rPr>
          <w:rFonts w:ascii="Arial" w:hAnsi="Arial" w:cs="Arial"/>
        </w:rPr>
        <w:t xml:space="preserve"> Irwig</w:t>
      </w:r>
      <w:r>
        <w:rPr>
          <w:rFonts w:ascii="Arial" w:hAnsi="Arial" w:cs="Arial"/>
        </w:rPr>
        <w:t xml:space="preserve"> L. </w:t>
      </w:r>
      <w:r w:rsidRPr="00D9223C">
        <w:rPr>
          <w:rFonts w:ascii="Arial" w:hAnsi="Arial" w:cs="Arial"/>
          <w:i/>
        </w:rPr>
        <w:t>Clinical monitoring: theory and evidence</w:t>
      </w:r>
      <w:r>
        <w:rPr>
          <w:rFonts w:ascii="Arial" w:hAnsi="Arial" w:cs="Arial"/>
        </w:rPr>
        <w:t>. Oxford:</w:t>
      </w:r>
      <w:r w:rsidRPr="00FC6088">
        <w:rPr>
          <w:rFonts w:ascii="Arial" w:hAnsi="Arial" w:cs="Arial"/>
        </w:rPr>
        <w:t xml:space="preserve"> Blackwells.</w:t>
      </w:r>
    </w:p>
    <w:p w:rsidR="00581877" w:rsidRPr="00FC6088" w:rsidRDefault="00581877" w:rsidP="00427C5F">
      <w:pPr>
        <w:pStyle w:val="ListParagraph"/>
        <w:numPr>
          <w:ilvl w:val="0"/>
          <w:numId w:val="6"/>
        </w:numPr>
        <w:spacing w:line="240" w:lineRule="auto"/>
        <w:ind w:hanging="720"/>
        <w:rPr>
          <w:rFonts w:ascii="Arial" w:hAnsi="Arial" w:cs="Arial"/>
        </w:rPr>
      </w:pPr>
      <w:r>
        <w:rPr>
          <w:rFonts w:ascii="Arial" w:hAnsi="Arial" w:cs="Arial"/>
        </w:rPr>
        <w:t>Aronson J</w:t>
      </w:r>
      <w:r w:rsidRPr="00FC6088">
        <w:rPr>
          <w:rFonts w:ascii="Arial" w:hAnsi="Arial" w:cs="Arial"/>
        </w:rPr>
        <w:t>K</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(2008)</w:t>
      </w:r>
      <w:r>
        <w:rPr>
          <w:rFonts w:ascii="Arial" w:hAnsi="Arial" w:cs="Arial"/>
        </w:rPr>
        <w:t>.</w:t>
      </w:r>
      <w:r w:rsidRPr="00FC6088">
        <w:rPr>
          <w:rFonts w:ascii="Arial" w:hAnsi="Arial" w:cs="Arial"/>
        </w:rPr>
        <w:t xml:space="preserve"> Integrating the pathophysiology of disease and the mechanisms of action of therapeutic interventions in developing monitoring tools. Ch 3, 31-47, in Gla</w:t>
      </w:r>
      <w:r>
        <w:rPr>
          <w:rFonts w:ascii="Arial" w:hAnsi="Arial" w:cs="Arial"/>
        </w:rPr>
        <w:t>s</w:t>
      </w:r>
      <w:r w:rsidRPr="00FC6088">
        <w:rPr>
          <w:rFonts w:ascii="Arial" w:hAnsi="Arial" w:cs="Arial"/>
        </w:rPr>
        <w:t>ziou P</w:t>
      </w:r>
      <w:r>
        <w:rPr>
          <w:rFonts w:ascii="Arial" w:hAnsi="Arial" w:cs="Arial"/>
        </w:rPr>
        <w:t>,</w:t>
      </w:r>
      <w:r w:rsidRPr="00FC6088">
        <w:rPr>
          <w:rFonts w:ascii="Arial" w:hAnsi="Arial" w:cs="Arial"/>
        </w:rPr>
        <w:t xml:space="preserve"> Irwig</w:t>
      </w:r>
      <w:r>
        <w:rPr>
          <w:rFonts w:ascii="Arial" w:hAnsi="Arial" w:cs="Arial"/>
        </w:rPr>
        <w:t xml:space="preserve"> L. </w:t>
      </w:r>
      <w:r w:rsidRPr="00D9223C">
        <w:rPr>
          <w:rFonts w:ascii="Arial" w:hAnsi="Arial" w:cs="Arial"/>
          <w:i/>
        </w:rPr>
        <w:t>Clinical monitoring: theory and evidence</w:t>
      </w:r>
      <w:r>
        <w:rPr>
          <w:rFonts w:ascii="Arial" w:hAnsi="Arial" w:cs="Arial"/>
        </w:rPr>
        <w:t xml:space="preserve">. Oxford: </w:t>
      </w:r>
      <w:r w:rsidRPr="00FC6088">
        <w:rPr>
          <w:rFonts w:ascii="Arial" w:hAnsi="Arial" w:cs="Arial"/>
        </w:rPr>
        <w:t>Blackwells.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rPr>
        <w:t>McCaffery K</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(2008)</w:t>
      </w:r>
      <w:r>
        <w:rPr>
          <w:rFonts w:ascii="Arial" w:hAnsi="Arial" w:cs="Arial"/>
        </w:rPr>
        <w:t>.</w:t>
      </w:r>
      <w:r w:rsidRPr="00FC6088">
        <w:rPr>
          <w:rFonts w:ascii="Arial" w:hAnsi="Arial" w:cs="Arial"/>
        </w:rPr>
        <w:t xml:space="preserve"> Monitoring from the patient’s perspective: the social and psychological implications. Ch 10, 140-157, in Gla</w:t>
      </w:r>
      <w:r>
        <w:rPr>
          <w:rFonts w:ascii="Arial" w:hAnsi="Arial" w:cs="Arial"/>
        </w:rPr>
        <w:t>s</w:t>
      </w:r>
      <w:r w:rsidRPr="00FC6088">
        <w:rPr>
          <w:rFonts w:ascii="Arial" w:hAnsi="Arial" w:cs="Arial"/>
        </w:rPr>
        <w:t>ziou P</w:t>
      </w:r>
      <w:r>
        <w:rPr>
          <w:rFonts w:ascii="Arial" w:hAnsi="Arial" w:cs="Arial"/>
        </w:rPr>
        <w:t>,</w:t>
      </w:r>
      <w:r w:rsidRPr="00FC6088">
        <w:rPr>
          <w:rFonts w:ascii="Arial" w:hAnsi="Arial" w:cs="Arial"/>
        </w:rPr>
        <w:t xml:space="preserve"> Irwig</w:t>
      </w:r>
      <w:r>
        <w:rPr>
          <w:rFonts w:ascii="Arial" w:hAnsi="Arial" w:cs="Arial"/>
        </w:rPr>
        <w:t xml:space="preserve"> L. </w:t>
      </w:r>
      <w:r w:rsidRPr="003F0BD2">
        <w:rPr>
          <w:rFonts w:ascii="Arial" w:hAnsi="Arial" w:cs="Arial"/>
          <w:i/>
        </w:rPr>
        <w:t>Clinical monitoring: theory and evidence.</w:t>
      </w:r>
      <w:r>
        <w:rPr>
          <w:rFonts w:ascii="Arial" w:hAnsi="Arial" w:cs="Arial"/>
        </w:rPr>
        <w:t xml:space="preserve"> Oxford: </w:t>
      </w:r>
      <w:r w:rsidRPr="00FC6088">
        <w:rPr>
          <w:rFonts w:ascii="Arial" w:hAnsi="Arial" w:cs="Arial"/>
        </w:rPr>
        <w:t>Blackwells.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West R. (2004)</w:t>
      </w:r>
      <w:r>
        <w:rPr>
          <w:rFonts w:ascii="Arial" w:hAnsi="Arial" w:cs="Arial"/>
        </w:rPr>
        <w:t>.</w:t>
      </w:r>
      <w:r w:rsidRPr="00FC6088">
        <w:rPr>
          <w:rFonts w:ascii="Arial" w:hAnsi="Arial" w:cs="Arial"/>
        </w:rPr>
        <w:t xml:space="preserve"> Writing for publication.  In Michie S</w:t>
      </w:r>
      <w:r>
        <w:rPr>
          <w:rFonts w:ascii="Arial" w:hAnsi="Arial" w:cs="Arial"/>
        </w:rPr>
        <w:t>,</w:t>
      </w:r>
      <w:r w:rsidRPr="00FC6088">
        <w:rPr>
          <w:rFonts w:ascii="Arial" w:hAnsi="Arial" w:cs="Arial"/>
        </w:rPr>
        <w:t xml:space="preserve"> Abraham C. (eds.) </w:t>
      </w:r>
      <w:r>
        <w:rPr>
          <w:rFonts w:ascii="Arial" w:hAnsi="Arial" w:cs="Arial"/>
          <w:i/>
        </w:rPr>
        <w:t>Health psychology in p</w:t>
      </w:r>
      <w:r w:rsidRPr="003F0BD2">
        <w:rPr>
          <w:rFonts w:ascii="Arial" w:hAnsi="Arial" w:cs="Arial"/>
          <w:i/>
        </w:rPr>
        <w:t>ractice.</w:t>
      </w:r>
      <w:r w:rsidRPr="00FC6088">
        <w:rPr>
          <w:rFonts w:ascii="Arial" w:hAnsi="Arial" w:cs="Arial"/>
        </w:rPr>
        <w:t xml:space="preserve"> London</w:t>
      </w:r>
      <w:r>
        <w:rPr>
          <w:rFonts w:ascii="Arial" w:hAnsi="Arial" w:cs="Arial"/>
        </w:rPr>
        <w:t>:</w:t>
      </w:r>
      <w:r w:rsidRPr="00FC6088">
        <w:rPr>
          <w:rFonts w:ascii="Arial" w:hAnsi="Arial" w:cs="Arial"/>
        </w:rPr>
        <w:t xml:space="preserve"> BPS Blackwells.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xml:space="preserve"> Abraham C</w:t>
      </w:r>
      <w:r>
        <w:rPr>
          <w:rFonts w:ascii="Arial" w:hAnsi="Arial" w:cs="Arial"/>
        </w:rPr>
        <w:t>,</w:t>
      </w:r>
      <w:r w:rsidRPr="00FC6088">
        <w:rPr>
          <w:rFonts w:ascii="Arial" w:hAnsi="Arial" w:cs="Arial"/>
        </w:rPr>
        <w:t xml:space="preserve"> Johnston M. (2004)</w:t>
      </w:r>
      <w:r>
        <w:rPr>
          <w:rFonts w:ascii="Arial" w:hAnsi="Arial" w:cs="Arial"/>
        </w:rPr>
        <w:t>. Training in health psychology: t</w:t>
      </w:r>
      <w:r w:rsidRPr="00FC6088">
        <w:rPr>
          <w:rFonts w:ascii="Arial" w:hAnsi="Arial" w:cs="Arial"/>
        </w:rPr>
        <w:t>he UK model.  In Michie S</w:t>
      </w:r>
      <w:r>
        <w:rPr>
          <w:rFonts w:ascii="Arial" w:hAnsi="Arial" w:cs="Arial"/>
        </w:rPr>
        <w:t>,</w:t>
      </w:r>
      <w:r w:rsidRPr="00FC6088">
        <w:rPr>
          <w:rFonts w:ascii="Arial" w:hAnsi="Arial" w:cs="Arial"/>
        </w:rPr>
        <w:t xml:space="preserve"> Abraham</w:t>
      </w:r>
      <w:r>
        <w:rPr>
          <w:rFonts w:ascii="Arial" w:hAnsi="Arial" w:cs="Arial"/>
        </w:rPr>
        <w:t xml:space="preserve"> C. (eds.) </w:t>
      </w:r>
      <w:r w:rsidRPr="003F0BD2">
        <w:rPr>
          <w:rFonts w:ascii="Arial" w:hAnsi="Arial" w:cs="Arial"/>
          <w:i/>
        </w:rPr>
        <w:t>Health psychology in practice</w:t>
      </w:r>
      <w:r w:rsidRPr="00FC6088">
        <w:rPr>
          <w:rFonts w:ascii="Arial" w:hAnsi="Arial" w:cs="Arial"/>
        </w:rPr>
        <w:t>. London</w:t>
      </w:r>
      <w:r>
        <w:rPr>
          <w:rFonts w:ascii="Arial" w:hAnsi="Arial" w:cs="Arial"/>
        </w:rPr>
        <w:t>:</w:t>
      </w:r>
      <w:r w:rsidRPr="00FC6088">
        <w:rPr>
          <w:rFonts w:ascii="Arial" w:hAnsi="Arial" w:cs="Arial"/>
        </w:rPr>
        <w:t xml:space="preserve"> BPS Blackwells.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A framework for practice.</w:t>
      </w:r>
      <w:r>
        <w:rPr>
          <w:rFonts w:ascii="Arial" w:hAnsi="Arial" w:cs="Arial"/>
        </w:rPr>
        <w:t xml:space="preserve"> </w:t>
      </w:r>
      <w:r w:rsidRPr="00FC6088">
        <w:rPr>
          <w:rFonts w:ascii="Arial" w:hAnsi="Arial" w:cs="Arial"/>
        </w:rPr>
        <w:t>In Michie S</w:t>
      </w:r>
      <w:r>
        <w:rPr>
          <w:rFonts w:ascii="Arial" w:hAnsi="Arial" w:cs="Arial"/>
        </w:rPr>
        <w:t>,</w:t>
      </w:r>
      <w:r w:rsidRPr="00FC6088">
        <w:rPr>
          <w:rFonts w:ascii="Arial" w:hAnsi="Arial" w:cs="Arial"/>
        </w:rPr>
        <w:t xml:space="preserve"> Abraham C. (eds.) </w:t>
      </w:r>
      <w:r w:rsidRPr="003F0BD2">
        <w:rPr>
          <w:rFonts w:ascii="Arial" w:hAnsi="Arial" w:cs="Arial"/>
          <w:i/>
        </w:rPr>
        <w:t>Health psychology in practice</w:t>
      </w:r>
      <w:r w:rsidRPr="00FC6088">
        <w:rPr>
          <w:rFonts w:ascii="Arial" w:hAnsi="Arial" w:cs="Arial"/>
        </w:rPr>
        <w:t>. London</w:t>
      </w:r>
      <w:r>
        <w:rPr>
          <w:rFonts w:ascii="Arial" w:hAnsi="Arial" w:cs="Arial"/>
        </w:rPr>
        <w:t>:</w:t>
      </w:r>
      <w:r w:rsidRPr="00FC6088">
        <w:rPr>
          <w:rFonts w:ascii="Arial" w:hAnsi="Arial" w:cs="Arial"/>
        </w:rPr>
        <w:t xml:space="preserve"> BPS Blackwells.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Anxiety. In Alder B, Porter M, Abraham C</w:t>
      </w:r>
      <w:r>
        <w:rPr>
          <w:rFonts w:ascii="Arial" w:hAnsi="Arial" w:cs="Arial"/>
        </w:rPr>
        <w:t>, v</w:t>
      </w:r>
      <w:r w:rsidRPr="00FC6088">
        <w:rPr>
          <w:rFonts w:ascii="Arial" w:hAnsi="Arial" w:cs="Arial"/>
        </w:rPr>
        <w:t>an Teijlingen E. (eds.)</w:t>
      </w:r>
      <w:r>
        <w:rPr>
          <w:rFonts w:ascii="Arial" w:hAnsi="Arial" w:cs="Arial"/>
        </w:rPr>
        <w:t xml:space="preserve"> </w:t>
      </w:r>
      <w:r w:rsidRPr="003F0BD2">
        <w:rPr>
          <w:rFonts w:ascii="Arial" w:hAnsi="Arial" w:cs="Arial"/>
          <w:i/>
        </w:rPr>
        <w:t>Psychology and sociology: applied to medicine</w:t>
      </w:r>
      <w:r w:rsidRPr="00FC6088">
        <w:rPr>
          <w:rFonts w:ascii="Arial" w:hAnsi="Arial" w:cs="Arial"/>
        </w:rPr>
        <w:t xml:space="preserve">. </w:t>
      </w:r>
      <w:r>
        <w:rPr>
          <w:rFonts w:ascii="Arial" w:hAnsi="Arial" w:cs="Arial"/>
        </w:rPr>
        <w:t>Edinburgh: Churchill Livingstone.</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rPr>
        <w:t>Baldwin P</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Cognitive behaviour therapy. In Alder B, Porter M, Abraham C</w:t>
      </w:r>
      <w:r>
        <w:rPr>
          <w:rFonts w:ascii="Arial" w:hAnsi="Arial" w:cs="Arial"/>
        </w:rPr>
        <w:t>,</w:t>
      </w:r>
      <w:r w:rsidRPr="00FC6088">
        <w:rPr>
          <w:rFonts w:ascii="Arial" w:hAnsi="Arial" w:cs="Arial"/>
        </w:rPr>
        <w:t xml:space="preserve"> van Teijlingen E. (eds.)</w:t>
      </w:r>
      <w:r>
        <w:rPr>
          <w:rFonts w:ascii="Arial" w:hAnsi="Arial" w:cs="Arial"/>
        </w:rPr>
        <w:t xml:space="preserve"> </w:t>
      </w:r>
      <w:r w:rsidRPr="003F0BD2">
        <w:rPr>
          <w:rFonts w:ascii="Arial" w:hAnsi="Arial" w:cs="Arial"/>
          <w:i/>
        </w:rPr>
        <w:t>Psychology and sociology: applied to medicine</w:t>
      </w:r>
      <w:r w:rsidRPr="00FC6088">
        <w:rPr>
          <w:rFonts w:ascii="Arial" w:hAnsi="Arial" w:cs="Arial"/>
        </w:rPr>
        <w:t xml:space="preserve">. </w:t>
      </w:r>
      <w:r>
        <w:rPr>
          <w:rFonts w:ascii="Arial" w:hAnsi="Arial" w:cs="Arial"/>
        </w:rPr>
        <w:t>Edinburgh: Churchill Livingstone.</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rPr>
        <w:lastRenderedPageBreak/>
        <w:t>Abraham C</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Emotion. In Alder B, Porter M, Abraham C</w:t>
      </w:r>
      <w:r>
        <w:rPr>
          <w:rFonts w:ascii="Arial" w:hAnsi="Arial" w:cs="Arial"/>
        </w:rPr>
        <w:t>,</w:t>
      </w:r>
      <w:r w:rsidRPr="00FC6088">
        <w:rPr>
          <w:rFonts w:ascii="Arial" w:hAnsi="Arial" w:cs="Arial"/>
        </w:rPr>
        <w:t xml:space="preserve"> van Teijlingen</w:t>
      </w:r>
      <w:r>
        <w:rPr>
          <w:rFonts w:ascii="Arial" w:hAnsi="Arial" w:cs="Arial"/>
        </w:rPr>
        <w:t xml:space="preserve"> E. (eds.) </w:t>
      </w:r>
      <w:r w:rsidRPr="003F0BD2">
        <w:rPr>
          <w:rFonts w:ascii="Arial" w:hAnsi="Arial" w:cs="Arial"/>
          <w:i/>
        </w:rPr>
        <w:t>Psychology and sociology: applied to medicine</w:t>
      </w:r>
      <w:r w:rsidRPr="00FC6088">
        <w:rPr>
          <w:rFonts w:ascii="Arial" w:hAnsi="Arial" w:cs="Arial"/>
        </w:rPr>
        <w:t xml:space="preserve">. </w:t>
      </w:r>
      <w:r>
        <w:rPr>
          <w:rFonts w:ascii="Arial" w:hAnsi="Arial" w:cs="Arial"/>
        </w:rPr>
        <w:t>Edinburgh: Churchill Livingstone.</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Professional practice an</w:t>
      </w:r>
      <w:r>
        <w:rPr>
          <w:rFonts w:ascii="Arial" w:hAnsi="Arial" w:cs="Arial"/>
        </w:rPr>
        <w:t xml:space="preserve">d issues in health psychology. </w:t>
      </w:r>
      <w:r w:rsidRPr="00FC6088">
        <w:rPr>
          <w:rFonts w:ascii="Arial" w:hAnsi="Arial" w:cs="Arial"/>
        </w:rPr>
        <w:t>In Kaptein A</w:t>
      </w:r>
      <w:r>
        <w:rPr>
          <w:rFonts w:ascii="Arial" w:hAnsi="Arial" w:cs="Arial"/>
        </w:rPr>
        <w:t xml:space="preserve">, </w:t>
      </w:r>
      <w:r w:rsidRPr="00FC6088">
        <w:rPr>
          <w:rFonts w:ascii="Arial" w:hAnsi="Arial" w:cs="Arial"/>
        </w:rPr>
        <w:t xml:space="preserve">Weinman J. (eds.) </w:t>
      </w:r>
      <w:r>
        <w:rPr>
          <w:rFonts w:ascii="Arial" w:hAnsi="Arial" w:cs="Arial"/>
          <w:i/>
        </w:rPr>
        <w:t>Introduction to health p</w:t>
      </w:r>
      <w:r w:rsidRPr="0026512E">
        <w:rPr>
          <w:rFonts w:ascii="Arial" w:hAnsi="Arial" w:cs="Arial"/>
          <w:i/>
        </w:rPr>
        <w:t>sychology</w:t>
      </w:r>
      <w:r>
        <w:rPr>
          <w:rFonts w:ascii="Arial" w:hAnsi="Arial" w:cs="Arial"/>
        </w:rPr>
        <w:t>.</w:t>
      </w:r>
      <w:r w:rsidRPr="00FC6088">
        <w:rPr>
          <w:rFonts w:ascii="Arial" w:hAnsi="Arial" w:cs="Arial"/>
        </w:rPr>
        <w:t xml:space="preserve"> Oxford</w:t>
      </w:r>
      <w:r>
        <w:rPr>
          <w:rFonts w:ascii="Arial" w:hAnsi="Arial" w:cs="Arial"/>
        </w:rPr>
        <w:t xml:space="preserve">: </w:t>
      </w:r>
      <w:r w:rsidRPr="00FC6088">
        <w:rPr>
          <w:rFonts w:ascii="Arial" w:hAnsi="Arial" w:cs="Arial"/>
        </w:rPr>
        <w:t>Blackwell Publishers.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rPr>
        <w:t>Wren B</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(2003)</w:t>
      </w:r>
      <w:r>
        <w:rPr>
          <w:rFonts w:ascii="Arial" w:hAnsi="Arial" w:cs="Arial"/>
        </w:rPr>
        <w:t>.</w:t>
      </w:r>
      <w:r w:rsidRPr="00FC6088">
        <w:rPr>
          <w:rFonts w:ascii="Arial" w:hAnsi="Arial" w:cs="Arial"/>
        </w:rPr>
        <w:t xml:space="preserve"> Staff experience of the healthcare system. In Llewelyn S</w:t>
      </w:r>
      <w:r>
        <w:rPr>
          <w:rFonts w:ascii="Arial" w:hAnsi="Arial" w:cs="Arial"/>
        </w:rPr>
        <w:t xml:space="preserve">, Kennedy P. (eds.) </w:t>
      </w:r>
      <w:r w:rsidRPr="0026512E">
        <w:rPr>
          <w:rFonts w:ascii="Arial" w:hAnsi="Arial" w:cs="Arial"/>
          <w:i/>
        </w:rPr>
        <w:t>Handbook of clinical health psychology</w:t>
      </w:r>
      <w:r w:rsidRPr="00FC6088">
        <w:rPr>
          <w:rFonts w:ascii="Arial" w:hAnsi="Arial" w:cs="Arial"/>
        </w:rPr>
        <w:t>, 41-60. John Wiley &amp; Sons Ltd.</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Marteau TM. (1998)</w:t>
      </w:r>
      <w:r>
        <w:rPr>
          <w:rFonts w:ascii="Arial" w:hAnsi="Arial" w:cs="Arial"/>
        </w:rPr>
        <w:t>.</w:t>
      </w:r>
      <w:r w:rsidRPr="00FC6088">
        <w:rPr>
          <w:rFonts w:ascii="Arial" w:hAnsi="Arial" w:cs="Arial"/>
        </w:rPr>
        <w:t xml:space="preserve"> Predictive genetic testing in children: the need for psychological research.  In Clarke A</w:t>
      </w:r>
      <w:r>
        <w:rPr>
          <w:rFonts w:ascii="Arial" w:hAnsi="Arial" w:cs="Arial"/>
        </w:rPr>
        <w:t xml:space="preserve">J. (ed.) </w:t>
      </w:r>
      <w:r w:rsidRPr="0026512E">
        <w:rPr>
          <w:rFonts w:ascii="Arial" w:hAnsi="Arial" w:cs="Arial"/>
          <w:i/>
        </w:rPr>
        <w:t>The genetic testing of children</w:t>
      </w:r>
      <w:r w:rsidRPr="00FC6088">
        <w:rPr>
          <w:rFonts w:ascii="Arial" w:hAnsi="Arial" w:cs="Arial"/>
        </w:rPr>
        <w:t xml:space="preserve">, 169-181.  </w:t>
      </w:r>
      <w:r>
        <w:rPr>
          <w:rFonts w:ascii="Arial" w:hAnsi="Arial" w:cs="Arial"/>
        </w:rPr>
        <w:t xml:space="preserve">Oxford: </w:t>
      </w:r>
      <w:r w:rsidRPr="00FC6088">
        <w:rPr>
          <w:rFonts w:ascii="Arial" w:hAnsi="Arial" w:cs="Arial"/>
        </w:rPr>
        <w:t>Bios Scientific Publishers</w:t>
      </w:r>
      <w:r>
        <w:rPr>
          <w:rFonts w:ascii="Arial" w:hAnsi="Arial" w:cs="Arial"/>
        </w:rPr>
        <w:t>.</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(1998)</w:t>
      </w:r>
      <w:r>
        <w:rPr>
          <w:rFonts w:ascii="Arial" w:hAnsi="Arial" w:cs="Arial"/>
        </w:rPr>
        <w:t>.</w:t>
      </w:r>
      <w:r w:rsidRPr="00FC6088">
        <w:rPr>
          <w:rFonts w:ascii="Arial" w:hAnsi="Arial" w:cs="Arial"/>
        </w:rPr>
        <w:t xml:space="preserve"> Consultancy.  In Johnston M</w:t>
      </w:r>
      <w:r>
        <w:rPr>
          <w:rFonts w:ascii="Arial" w:hAnsi="Arial" w:cs="Arial"/>
        </w:rPr>
        <w:t>,</w:t>
      </w:r>
      <w:r w:rsidRPr="00FC6088">
        <w:rPr>
          <w:rFonts w:ascii="Arial" w:hAnsi="Arial" w:cs="Arial"/>
        </w:rPr>
        <w:t xml:space="preserve"> Johnston</w:t>
      </w:r>
      <w:r>
        <w:rPr>
          <w:rFonts w:ascii="Arial" w:hAnsi="Arial" w:cs="Arial"/>
        </w:rPr>
        <w:t xml:space="preserve"> D. (eds.) </w:t>
      </w:r>
      <w:r w:rsidRPr="0026512E">
        <w:rPr>
          <w:rFonts w:ascii="Arial" w:hAnsi="Arial" w:cs="Arial"/>
          <w:i/>
        </w:rPr>
        <w:t>Health psychology</w:t>
      </w:r>
      <w:r w:rsidRPr="00FC6088">
        <w:rPr>
          <w:rFonts w:ascii="Arial" w:hAnsi="Arial" w:cs="Arial"/>
        </w:rPr>
        <w:t>, 153-169, vol. 8 in Comprehensive Clinical Psychology.  Amsterdam</w:t>
      </w:r>
      <w:r>
        <w:rPr>
          <w:rFonts w:ascii="Arial" w:hAnsi="Arial" w:cs="Arial"/>
        </w:rPr>
        <w:t xml:space="preserve">: </w:t>
      </w:r>
      <w:r w:rsidRPr="00FC6088">
        <w:rPr>
          <w:rFonts w:ascii="Arial" w:hAnsi="Arial" w:cs="Arial"/>
        </w:rPr>
        <w:t>Elsevier Science.</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(1996)</w:t>
      </w:r>
      <w:r>
        <w:rPr>
          <w:rFonts w:ascii="Arial" w:hAnsi="Arial" w:cs="Arial"/>
        </w:rPr>
        <w:t>.</w:t>
      </w:r>
      <w:r w:rsidRPr="00FC6088">
        <w:rPr>
          <w:rFonts w:ascii="Arial" w:hAnsi="Arial" w:cs="Arial"/>
        </w:rPr>
        <w:t xml:space="preserve"> Adoption. In Baum A</w:t>
      </w:r>
      <w:r>
        <w:rPr>
          <w:rFonts w:ascii="Arial" w:hAnsi="Arial" w:cs="Arial"/>
        </w:rPr>
        <w:t xml:space="preserve">, et al. (eds.) </w:t>
      </w:r>
      <w:r w:rsidRPr="0026512E">
        <w:rPr>
          <w:rFonts w:ascii="Arial" w:hAnsi="Arial" w:cs="Arial"/>
          <w:i/>
        </w:rPr>
        <w:t>Cambridge handbook of psychology, health and medicine</w:t>
      </w:r>
      <w:r w:rsidRPr="00FC6088">
        <w:rPr>
          <w:rFonts w:ascii="Arial" w:hAnsi="Arial" w:cs="Arial"/>
        </w:rPr>
        <w:t>, 68-69.  Cambridge: Cambridge University Press.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(1996)</w:t>
      </w:r>
      <w:r>
        <w:rPr>
          <w:rFonts w:ascii="Arial" w:hAnsi="Arial" w:cs="Arial"/>
        </w:rPr>
        <w:t>.</w:t>
      </w:r>
      <w:r w:rsidRPr="00FC6088">
        <w:rPr>
          <w:rFonts w:ascii="Arial" w:hAnsi="Arial" w:cs="Arial"/>
        </w:rPr>
        <w:t xml:space="preserve"> Predictive genetic testing in children: </w:t>
      </w:r>
      <w:r>
        <w:rPr>
          <w:rFonts w:ascii="Arial" w:hAnsi="Arial" w:cs="Arial"/>
        </w:rPr>
        <w:t xml:space="preserve">paternalism or empiricism?  In </w:t>
      </w:r>
      <w:r w:rsidRPr="00FC6088">
        <w:rPr>
          <w:rFonts w:ascii="Arial" w:hAnsi="Arial" w:cs="Arial"/>
        </w:rPr>
        <w:t>Marteau TM</w:t>
      </w:r>
      <w:r>
        <w:rPr>
          <w:rFonts w:ascii="Arial" w:hAnsi="Arial" w:cs="Arial"/>
        </w:rPr>
        <w:t>,</w:t>
      </w:r>
      <w:r w:rsidRPr="00FC6088">
        <w:rPr>
          <w:rFonts w:ascii="Arial" w:hAnsi="Arial" w:cs="Arial"/>
        </w:rPr>
        <w:t xml:space="preserve"> Richards M. (eds</w:t>
      </w:r>
      <w:r>
        <w:rPr>
          <w:rFonts w:ascii="Arial" w:hAnsi="Arial" w:cs="Arial"/>
        </w:rPr>
        <w:t>.)</w:t>
      </w:r>
      <w:r w:rsidRPr="00FC6088">
        <w:rPr>
          <w:rFonts w:ascii="Arial" w:hAnsi="Arial" w:cs="Arial"/>
        </w:rPr>
        <w:t xml:space="preserve"> </w:t>
      </w:r>
      <w:r w:rsidRPr="0026512E">
        <w:rPr>
          <w:rFonts w:ascii="Arial" w:hAnsi="Arial" w:cs="Arial"/>
          <w:i/>
        </w:rPr>
        <w:t>The troubled helix: social and psychological implications of the new human genetics</w:t>
      </w:r>
      <w:r w:rsidRPr="00FC6088">
        <w:rPr>
          <w:rFonts w:ascii="Arial" w:hAnsi="Arial" w:cs="Arial"/>
        </w:rPr>
        <w:t>, 177-183. Cambridge: Cambridge University Press.</w:t>
      </w:r>
    </w:p>
    <w:p w:rsidR="00581877" w:rsidRPr="00FC6088"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Marteau TM. (1996)</w:t>
      </w:r>
      <w:r>
        <w:rPr>
          <w:rFonts w:ascii="Arial" w:hAnsi="Arial" w:cs="Arial"/>
        </w:rPr>
        <w:t>.</w:t>
      </w:r>
      <w:r w:rsidRPr="00FC6088">
        <w:rPr>
          <w:rFonts w:ascii="Arial" w:hAnsi="Arial" w:cs="Arial"/>
        </w:rPr>
        <w:t xml:space="preserve"> Genetic counselling: some issues of theory and practice.  In Marteau TM</w:t>
      </w:r>
      <w:r>
        <w:rPr>
          <w:rFonts w:ascii="Arial" w:hAnsi="Arial" w:cs="Arial"/>
        </w:rPr>
        <w:t>,</w:t>
      </w:r>
      <w:r w:rsidRPr="00FC6088">
        <w:rPr>
          <w:rFonts w:ascii="Arial" w:hAnsi="Arial" w:cs="Arial"/>
        </w:rPr>
        <w:t xml:space="preserve"> Richards M. (eds</w:t>
      </w:r>
      <w:r>
        <w:rPr>
          <w:rFonts w:ascii="Arial" w:hAnsi="Arial" w:cs="Arial"/>
        </w:rPr>
        <w:t>.</w:t>
      </w:r>
      <w:r w:rsidRPr="00FC6088">
        <w:rPr>
          <w:rFonts w:ascii="Arial" w:hAnsi="Arial" w:cs="Arial"/>
        </w:rPr>
        <w:t xml:space="preserve">) </w:t>
      </w:r>
      <w:r w:rsidRPr="0026512E">
        <w:rPr>
          <w:rFonts w:ascii="Arial" w:hAnsi="Arial" w:cs="Arial"/>
          <w:i/>
        </w:rPr>
        <w:t>The troubled helix: social and psychological implications of the new human genetics</w:t>
      </w:r>
      <w:r w:rsidRPr="00FC6088">
        <w:rPr>
          <w:rFonts w:ascii="Arial" w:hAnsi="Arial" w:cs="Arial"/>
        </w:rPr>
        <w:t>, 104-122. Cambridge: Cambridge University Press.</w:t>
      </w:r>
    </w:p>
    <w:p w:rsidR="00581877" w:rsidRDefault="00581877" w:rsidP="00427C5F">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Marteau TM. (1994)</w:t>
      </w:r>
      <w:r>
        <w:rPr>
          <w:rFonts w:ascii="Arial" w:hAnsi="Arial" w:cs="Arial"/>
        </w:rPr>
        <w:t>.</w:t>
      </w:r>
      <w:r w:rsidRPr="00FC6088">
        <w:rPr>
          <w:rFonts w:ascii="Arial" w:hAnsi="Arial" w:cs="Arial"/>
        </w:rPr>
        <w:t xml:space="preserve"> Knowing too much or knowing too little: psychological questions raised for the adoption process by genetic testing.  In Turnpenny</w:t>
      </w:r>
      <w:r>
        <w:rPr>
          <w:rFonts w:ascii="Arial" w:hAnsi="Arial" w:cs="Arial"/>
        </w:rPr>
        <w:t xml:space="preserve"> P.</w:t>
      </w:r>
      <w:r w:rsidRPr="00FC6088">
        <w:rPr>
          <w:rFonts w:ascii="Arial" w:hAnsi="Arial" w:cs="Arial"/>
        </w:rPr>
        <w:t xml:space="preserve"> (ed</w:t>
      </w:r>
      <w:r>
        <w:rPr>
          <w:rFonts w:ascii="Arial" w:hAnsi="Arial" w:cs="Arial"/>
        </w:rPr>
        <w:t xml:space="preserve">.) </w:t>
      </w:r>
      <w:r w:rsidRPr="0026512E">
        <w:rPr>
          <w:rFonts w:ascii="Arial" w:hAnsi="Arial" w:cs="Arial"/>
          <w:i/>
        </w:rPr>
        <w:t>Secrets in the genes: adoption, inheritance and genetic disease</w:t>
      </w:r>
      <w:r w:rsidRPr="00FC6088">
        <w:rPr>
          <w:rFonts w:ascii="Arial" w:hAnsi="Arial" w:cs="Arial"/>
        </w:rPr>
        <w:t>, 166-175.  British Agencies for Adoption and Fostering.</w:t>
      </w:r>
    </w:p>
    <w:p w:rsidR="00581877" w:rsidRDefault="00581877" w:rsidP="00427C5F">
      <w:pPr>
        <w:spacing w:line="240" w:lineRule="auto"/>
        <w:rPr>
          <w:rFonts w:ascii="Arial" w:hAnsi="Arial" w:cs="Arial"/>
        </w:rPr>
      </w:pPr>
    </w:p>
    <w:p w:rsidR="00581877" w:rsidRDefault="00581877" w:rsidP="00427C5F">
      <w:pPr>
        <w:spacing w:line="240" w:lineRule="auto"/>
        <w:rPr>
          <w:rFonts w:ascii="Arial" w:hAnsi="Arial" w:cs="Arial"/>
        </w:rPr>
      </w:pPr>
      <w:r>
        <w:rPr>
          <w:rFonts w:ascii="Arial" w:hAnsi="Arial" w:cs="Arial"/>
          <w:i/>
        </w:rPr>
        <w:t>Special Issues (Guest Editor)</w:t>
      </w:r>
    </w:p>
    <w:p w:rsidR="00581877" w:rsidRDefault="00581877" w:rsidP="00427C5F">
      <w:pPr>
        <w:pStyle w:val="ListParagraph"/>
        <w:numPr>
          <w:ilvl w:val="0"/>
          <w:numId w:val="7"/>
        </w:numPr>
        <w:spacing w:line="240" w:lineRule="auto"/>
        <w:ind w:hanging="720"/>
        <w:rPr>
          <w:rFonts w:ascii="Arial" w:hAnsi="Arial" w:cs="Arial"/>
        </w:rPr>
      </w:pPr>
      <w:r>
        <w:rPr>
          <w:rFonts w:ascii="Arial" w:hAnsi="Arial" w:cs="Arial"/>
        </w:rPr>
        <w:t xml:space="preserve">Abraham C, </w:t>
      </w:r>
      <w:r>
        <w:rPr>
          <w:rFonts w:ascii="Arial" w:hAnsi="Arial" w:cs="Arial"/>
          <w:b/>
        </w:rPr>
        <w:t>Michie S</w:t>
      </w:r>
      <w:r>
        <w:rPr>
          <w:rFonts w:ascii="Arial" w:hAnsi="Arial" w:cs="Arial"/>
        </w:rPr>
        <w:t xml:space="preserve">. (2005). Towards a healthier nation. </w:t>
      </w:r>
      <w:r>
        <w:rPr>
          <w:rFonts w:ascii="Arial" w:hAnsi="Arial" w:cs="Arial"/>
          <w:i/>
        </w:rPr>
        <w:t>The Psychologist, 18</w:t>
      </w:r>
      <w:r>
        <w:rPr>
          <w:rFonts w:ascii="Arial" w:hAnsi="Arial" w:cs="Arial"/>
        </w:rPr>
        <w:t xml:space="preserve"> (11). Preface 670-671.</w:t>
      </w:r>
    </w:p>
    <w:p w:rsidR="00581877" w:rsidRDefault="00581877" w:rsidP="00427C5F">
      <w:pPr>
        <w:pStyle w:val="ListParagraph"/>
        <w:numPr>
          <w:ilvl w:val="0"/>
          <w:numId w:val="7"/>
        </w:numPr>
        <w:spacing w:line="240" w:lineRule="auto"/>
        <w:ind w:hanging="720"/>
        <w:rPr>
          <w:rFonts w:ascii="Arial" w:hAnsi="Arial" w:cs="Arial"/>
        </w:rPr>
      </w:pPr>
      <w:r>
        <w:rPr>
          <w:rFonts w:ascii="Arial" w:hAnsi="Arial" w:cs="Arial"/>
          <w:b/>
        </w:rPr>
        <w:t>Michie S</w:t>
      </w:r>
      <w:r>
        <w:rPr>
          <w:rFonts w:ascii="Arial" w:hAnsi="Arial" w:cs="Arial"/>
        </w:rPr>
        <w:t xml:space="preserve">, Newman S. (2000). Models and methods in health psychology. </w:t>
      </w:r>
      <w:r w:rsidRPr="00C6287E">
        <w:rPr>
          <w:rFonts w:ascii="Arial" w:hAnsi="Arial" w:cs="Arial"/>
          <w:i/>
        </w:rPr>
        <w:t>Psychology &amp; Health</w:t>
      </w:r>
      <w:r>
        <w:rPr>
          <w:rFonts w:ascii="Arial" w:hAnsi="Arial" w:cs="Arial"/>
          <w:i/>
        </w:rPr>
        <w:t>, 15</w:t>
      </w:r>
      <w:r>
        <w:rPr>
          <w:rFonts w:ascii="Arial" w:hAnsi="Arial" w:cs="Arial"/>
        </w:rPr>
        <w:t xml:space="preserve"> (2). Preface i-iii.</w:t>
      </w:r>
    </w:p>
    <w:p w:rsidR="00581877" w:rsidRDefault="00581877" w:rsidP="00427C5F">
      <w:pPr>
        <w:spacing w:line="240" w:lineRule="auto"/>
        <w:rPr>
          <w:rFonts w:ascii="Arial" w:hAnsi="Arial" w:cs="Arial"/>
        </w:rPr>
      </w:pPr>
    </w:p>
    <w:p w:rsidR="00581877" w:rsidRDefault="00581877" w:rsidP="00427C5F">
      <w:pPr>
        <w:spacing w:line="240" w:lineRule="auto"/>
        <w:rPr>
          <w:rFonts w:ascii="Arial" w:hAnsi="Arial" w:cs="Arial"/>
        </w:rPr>
      </w:pPr>
      <w:r>
        <w:rPr>
          <w:rFonts w:ascii="Arial" w:hAnsi="Arial" w:cs="Arial"/>
          <w:i/>
        </w:rPr>
        <w:t>Other Publications</w:t>
      </w:r>
    </w:p>
    <w:p w:rsidR="0014263A" w:rsidRPr="0014263A" w:rsidRDefault="0014263A" w:rsidP="00427C5F">
      <w:pPr>
        <w:pStyle w:val="ListParagraph"/>
        <w:numPr>
          <w:ilvl w:val="0"/>
          <w:numId w:val="8"/>
        </w:numPr>
        <w:spacing w:line="240" w:lineRule="auto"/>
        <w:ind w:hanging="720"/>
        <w:rPr>
          <w:rFonts w:ascii="Arial" w:hAnsi="Arial" w:cs="Arial"/>
        </w:rPr>
      </w:pPr>
      <w:r w:rsidRPr="00B4435D">
        <w:rPr>
          <w:rFonts w:ascii="Arial" w:hAnsi="Arial" w:cs="Arial"/>
          <w:b/>
        </w:rPr>
        <w:t>Michie S</w:t>
      </w:r>
      <w:r>
        <w:rPr>
          <w:rFonts w:ascii="Arial" w:hAnsi="Arial" w:cs="Arial"/>
        </w:rPr>
        <w:t xml:space="preserve">. (2013).The Science of Behaviour Change. </w:t>
      </w:r>
      <w:r w:rsidRPr="0014263A">
        <w:rPr>
          <w:rFonts w:ascii="Arial" w:hAnsi="Arial" w:cs="Arial"/>
          <w:i/>
        </w:rPr>
        <w:t>Understanding Society.</w:t>
      </w:r>
      <w:r>
        <w:rPr>
          <w:rFonts w:ascii="Arial" w:hAnsi="Arial" w:cs="Arial"/>
        </w:rPr>
        <w:t xml:space="preserve"> Ipsos MORI. April.</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w:t>
      </w:r>
      <w:r>
        <w:rPr>
          <w:rFonts w:ascii="Arial" w:hAnsi="Arial" w:cs="Arial"/>
        </w:rPr>
        <w:t xml:space="preserve">(2011). </w:t>
      </w:r>
      <w:r w:rsidRPr="009B2FCA">
        <w:rPr>
          <w:rFonts w:ascii="Arial" w:hAnsi="Arial" w:cs="Arial"/>
        </w:rPr>
        <w:t xml:space="preserve">Social Justice: What Has Health Psychology Contributed? </w:t>
      </w:r>
      <w:r w:rsidRPr="00F01A69">
        <w:rPr>
          <w:rFonts w:ascii="Arial" w:hAnsi="Arial" w:cs="Arial"/>
          <w:i/>
        </w:rPr>
        <w:t>The European Health Psychologist</w:t>
      </w:r>
      <w:r w:rsidRPr="009B2FCA">
        <w:rPr>
          <w:rFonts w:ascii="Arial" w:hAnsi="Arial" w:cs="Arial"/>
        </w:rPr>
        <w:t xml:space="preserve">, </w:t>
      </w:r>
      <w:r w:rsidRPr="00F01A69">
        <w:rPr>
          <w:rFonts w:ascii="Arial" w:hAnsi="Arial" w:cs="Arial"/>
          <w:i/>
        </w:rPr>
        <w:t>13</w:t>
      </w:r>
      <w:r>
        <w:rPr>
          <w:rFonts w:ascii="Arial" w:hAnsi="Arial" w:cs="Arial"/>
        </w:rPr>
        <w:t xml:space="preserve"> </w:t>
      </w:r>
      <w:r w:rsidRPr="009B2FCA">
        <w:rPr>
          <w:rFonts w:ascii="Arial" w:hAnsi="Arial" w:cs="Arial"/>
        </w:rPr>
        <w:t>(1), 3-4.</w:t>
      </w:r>
      <w:r>
        <w:rPr>
          <w:rFonts w:ascii="Arial" w:hAnsi="Arial" w:cs="Arial"/>
        </w:rPr>
        <w:br/>
      </w:r>
      <w:hyperlink r:id="rId6" w:history="1">
        <w:r w:rsidRPr="00995CB0">
          <w:rPr>
            <w:rStyle w:val="Hyperlink"/>
            <w:rFonts w:ascii="Arial" w:hAnsi="Arial" w:cs="Arial"/>
          </w:rPr>
          <w:t>http://www.ehps.net/ehp/issues/2011/v13iss1_March2011/13_1_Asktheexpert.pdf</w:t>
        </w:r>
      </w:hyperlink>
      <w:r>
        <w:rPr>
          <w:rFonts w:ascii="Arial" w:hAnsi="Arial" w:cs="Arial"/>
        </w:rPr>
        <w:t xml:space="preserve"> </w:t>
      </w:r>
    </w:p>
    <w:p w:rsidR="00581877" w:rsidRDefault="00581877" w:rsidP="00427C5F">
      <w:pPr>
        <w:pStyle w:val="ListParagraph"/>
        <w:numPr>
          <w:ilvl w:val="0"/>
          <w:numId w:val="8"/>
        </w:numPr>
        <w:spacing w:line="240" w:lineRule="auto"/>
        <w:ind w:hanging="720"/>
        <w:rPr>
          <w:rFonts w:ascii="Arial" w:hAnsi="Arial" w:cs="Arial"/>
        </w:rPr>
      </w:pPr>
      <w:r>
        <w:rPr>
          <w:rFonts w:ascii="Arial" w:hAnsi="Arial" w:cs="Arial"/>
        </w:rPr>
        <w:t>Bish A, Michie S, Yardley L. Healthcare workers’ willingness to work during an influenza pandemic. London: Department of Health.</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 xml:space="preserve">Glasziou P, Chalmers I, Altman DG, Bastian H, Boutron I, Brice A, Jamtvedt G, Farmer A, Ghersi D, GrovesT, Heneghan C, Hill S, Lewin S, </w:t>
      </w:r>
      <w:r w:rsidRPr="009B2FCA">
        <w:rPr>
          <w:rFonts w:ascii="Arial" w:hAnsi="Arial" w:cs="Arial"/>
          <w:b/>
        </w:rPr>
        <w:t>Michie S</w:t>
      </w:r>
      <w:r w:rsidRPr="009B2FCA">
        <w:rPr>
          <w:rFonts w:ascii="Arial" w:hAnsi="Arial" w:cs="Arial"/>
        </w:rPr>
        <w:t>, Perera R, Pomeroy V, Tilson J, Shepperd S, Williams JW</w:t>
      </w:r>
      <w:r>
        <w:rPr>
          <w:rFonts w:ascii="Arial" w:hAnsi="Arial" w:cs="Arial"/>
        </w:rPr>
        <w:t>.</w:t>
      </w:r>
      <w:r w:rsidRPr="009B2FCA">
        <w:rPr>
          <w:rFonts w:ascii="Arial" w:hAnsi="Arial" w:cs="Arial"/>
        </w:rPr>
        <w:t xml:space="preserve"> (2010)</w:t>
      </w:r>
      <w:r>
        <w:rPr>
          <w:rFonts w:ascii="Arial" w:hAnsi="Arial" w:cs="Arial"/>
        </w:rPr>
        <w:t>.</w:t>
      </w:r>
      <w:r w:rsidRPr="009B2FCA">
        <w:rPr>
          <w:rFonts w:ascii="Arial" w:hAnsi="Arial" w:cs="Arial"/>
        </w:rPr>
        <w:t xml:space="preserve"> From Trial to Practice: Authors’ reply, </w:t>
      </w:r>
      <w:r w:rsidRPr="00F01A69">
        <w:rPr>
          <w:rFonts w:ascii="Arial" w:hAnsi="Arial" w:cs="Arial"/>
          <w:i/>
        </w:rPr>
        <w:t>British Medical Journal, 341</w:t>
      </w:r>
      <w:r>
        <w:rPr>
          <w:rFonts w:ascii="Arial" w:hAnsi="Arial" w:cs="Arial"/>
        </w:rPr>
        <w:t xml:space="preserve">, </w:t>
      </w:r>
      <w:r w:rsidRPr="009B2FCA">
        <w:rPr>
          <w:rFonts w:ascii="Arial" w:hAnsi="Arial" w:cs="Arial"/>
        </w:rPr>
        <w:t>c5826.</w:t>
      </w:r>
      <w:r>
        <w:rPr>
          <w:rFonts w:ascii="Arial" w:hAnsi="Arial" w:cs="Arial"/>
        </w:rPr>
        <w:t xml:space="preserve"> </w:t>
      </w:r>
      <w:r w:rsidRPr="00C6287E">
        <w:rPr>
          <w:rFonts w:ascii="Arial" w:hAnsi="Arial" w:cs="Arial"/>
        </w:rPr>
        <w:t>Doi:1</w:t>
      </w:r>
      <w:r w:rsidRPr="00F01A69">
        <w:rPr>
          <w:rFonts w:ascii="Arial" w:hAnsi="Arial" w:cs="Arial"/>
        </w:rPr>
        <w:t>0.1136/bmj.c5826</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 xml:space="preserve">Craig P, Dieppe P, Macintyre S, </w:t>
      </w:r>
      <w:r w:rsidRPr="009B2FCA">
        <w:rPr>
          <w:rFonts w:ascii="Arial" w:hAnsi="Arial" w:cs="Arial"/>
          <w:b/>
        </w:rPr>
        <w:t>Michie S</w:t>
      </w:r>
      <w:r w:rsidRPr="009B2FCA">
        <w:rPr>
          <w:rFonts w:ascii="Arial" w:hAnsi="Arial" w:cs="Arial"/>
        </w:rPr>
        <w:t>, Nazareth I</w:t>
      </w:r>
      <w:r>
        <w:rPr>
          <w:rFonts w:ascii="Arial" w:hAnsi="Arial" w:cs="Arial"/>
        </w:rPr>
        <w:t>,</w:t>
      </w:r>
      <w:r w:rsidRPr="009B2FCA">
        <w:rPr>
          <w:rFonts w:ascii="Arial" w:hAnsi="Arial" w:cs="Arial"/>
        </w:rPr>
        <w:t xml:space="preserve"> Petticrew M. (2008)</w:t>
      </w:r>
      <w:r>
        <w:rPr>
          <w:rFonts w:ascii="Arial" w:hAnsi="Arial" w:cs="Arial"/>
        </w:rPr>
        <w:t>.</w:t>
      </w:r>
      <w:r w:rsidRPr="009B2FCA">
        <w:rPr>
          <w:rFonts w:ascii="Arial" w:hAnsi="Arial" w:cs="Arial"/>
        </w:rPr>
        <w:t xml:space="preserve"> </w:t>
      </w:r>
      <w:r w:rsidRPr="00F01A69">
        <w:rPr>
          <w:rFonts w:ascii="Arial" w:hAnsi="Arial" w:cs="Arial"/>
          <w:i/>
        </w:rPr>
        <w:t>Developing and Evaluating Complex Interventions: New Guidance</w:t>
      </w:r>
      <w:r w:rsidRPr="009B2FCA">
        <w:rPr>
          <w:rFonts w:ascii="Arial" w:hAnsi="Arial" w:cs="Arial"/>
        </w:rPr>
        <w:t xml:space="preserve">. </w:t>
      </w:r>
      <w:r>
        <w:rPr>
          <w:rFonts w:ascii="Arial" w:hAnsi="Arial" w:cs="Arial"/>
        </w:rPr>
        <w:t xml:space="preserve">Medical Research Council. </w:t>
      </w:r>
      <w:hyperlink r:id="rId7" w:history="1">
        <w:r w:rsidRPr="00995CB0">
          <w:rPr>
            <w:rStyle w:val="Hyperlink"/>
            <w:rFonts w:ascii="Arial" w:hAnsi="Arial" w:cs="Arial"/>
          </w:rPr>
          <w:t>www.mrc.ac.uk/complexinterventionsguidance</w:t>
        </w:r>
      </w:hyperlink>
      <w:r w:rsidRPr="009B2FCA">
        <w:rPr>
          <w:rFonts w:ascii="Arial" w:hAnsi="Arial" w:cs="Arial"/>
        </w:rPr>
        <w:t xml:space="preserve"> </w:t>
      </w:r>
    </w:p>
    <w:p w:rsidR="00581877" w:rsidRPr="00F01A69"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Jochelson K</w:t>
      </w:r>
      <w:r>
        <w:rPr>
          <w:rFonts w:ascii="Arial" w:hAnsi="Arial" w:cs="Arial"/>
        </w:rPr>
        <w:t>,</w:t>
      </w:r>
      <w:r w:rsidRPr="009B2FCA">
        <w:rPr>
          <w:rFonts w:ascii="Arial" w:hAnsi="Arial" w:cs="Arial"/>
        </w:rPr>
        <w:t xml:space="preserve"> Markham WA</w:t>
      </w:r>
      <w:r>
        <w:rPr>
          <w:rFonts w:ascii="Arial" w:hAnsi="Arial" w:cs="Arial"/>
        </w:rPr>
        <w:t>,</w:t>
      </w:r>
      <w:r w:rsidRPr="009B2FCA">
        <w:rPr>
          <w:rFonts w:ascii="Arial" w:hAnsi="Arial" w:cs="Arial"/>
        </w:rPr>
        <w:t xml:space="preserve"> Bridle C. (2008)</w:t>
      </w:r>
      <w:r>
        <w:rPr>
          <w:rFonts w:ascii="Arial" w:hAnsi="Arial" w:cs="Arial"/>
        </w:rPr>
        <w:t>.</w:t>
      </w:r>
      <w:r w:rsidRPr="009B2FCA">
        <w:rPr>
          <w:rFonts w:ascii="Arial" w:hAnsi="Arial" w:cs="Arial"/>
        </w:rPr>
        <w:t xml:space="preserve"> </w:t>
      </w:r>
      <w:r w:rsidRPr="00F01A69">
        <w:rPr>
          <w:rFonts w:ascii="Arial" w:hAnsi="Arial" w:cs="Arial"/>
          <w:i/>
        </w:rPr>
        <w:t>Low income groups and behaviour change interventions: An analysis of techniques in effective and ineffective interventions</w:t>
      </w:r>
      <w:r w:rsidRPr="009B2FCA">
        <w:rPr>
          <w:rFonts w:ascii="Arial" w:hAnsi="Arial" w:cs="Arial"/>
        </w:rPr>
        <w:t>. London: King’s Fund.</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lastRenderedPageBreak/>
        <w:t>Michie S</w:t>
      </w:r>
      <w:r w:rsidRPr="009B2FCA">
        <w:rPr>
          <w:rFonts w:ascii="Arial" w:hAnsi="Arial" w:cs="Arial"/>
        </w:rPr>
        <w:t>. Making ‘lifestyle’ changes: changing behaviour to improve health. (2008)</w:t>
      </w:r>
      <w:r>
        <w:rPr>
          <w:rFonts w:ascii="Arial" w:hAnsi="Arial" w:cs="Arial"/>
        </w:rPr>
        <w:t>.</w:t>
      </w:r>
      <w:r w:rsidRPr="009B2FCA">
        <w:rPr>
          <w:rFonts w:ascii="Arial" w:hAnsi="Arial" w:cs="Arial"/>
        </w:rPr>
        <w:t xml:space="preserve"> In</w:t>
      </w:r>
      <w:r>
        <w:rPr>
          <w:rFonts w:ascii="Arial" w:hAnsi="Arial" w:cs="Arial"/>
        </w:rPr>
        <w:t xml:space="preserve"> Dixon A. (ed.)</w:t>
      </w:r>
      <w:r w:rsidRPr="009B2FCA">
        <w:rPr>
          <w:rFonts w:ascii="Arial" w:hAnsi="Arial" w:cs="Arial"/>
        </w:rPr>
        <w:t xml:space="preserve"> </w:t>
      </w:r>
      <w:r w:rsidRPr="00F01A69">
        <w:rPr>
          <w:rFonts w:ascii="Arial" w:hAnsi="Arial" w:cs="Arial"/>
          <w:i/>
        </w:rPr>
        <w:t>Engaging patients in their health: How the NHS needs to change</w:t>
      </w:r>
      <w:r w:rsidRPr="009B2FCA">
        <w:rPr>
          <w:rFonts w:ascii="Arial" w:hAnsi="Arial" w:cs="Arial"/>
        </w:rPr>
        <w:t>. London: King’s Fund.</w:t>
      </w:r>
      <w:r>
        <w:rPr>
          <w:rFonts w:ascii="Arial" w:hAnsi="Arial" w:cs="Arial"/>
        </w:rPr>
        <w:t xml:space="preserve"> </w:t>
      </w:r>
      <w:hyperlink r:id="rId8" w:history="1">
        <w:r w:rsidRPr="00995CB0">
          <w:rPr>
            <w:rStyle w:val="Hyperlink"/>
            <w:rFonts w:ascii="Arial" w:hAnsi="Arial" w:cs="Arial"/>
          </w:rPr>
          <w:t>http://www.kingsfund.org.uk/publications/engaging_patients_in.html</w:t>
        </w:r>
      </w:hyperlink>
      <w:r>
        <w:rPr>
          <w:rFonts w:ascii="Arial" w:hAnsi="Arial" w:cs="Arial"/>
        </w:rPr>
        <w:t xml:space="preserve"> </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(2007)</w:t>
      </w:r>
      <w:r>
        <w:rPr>
          <w:rFonts w:ascii="Arial" w:hAnsi="Arial" w:cs="Arial"/>
        </w:rPr>
        <w:t>.</w:t>
      </w:r>
      <w:r w:rsidRPr="009B2FCA">
        <w:rPr>
          <w:rFonts w:ascii="Arial" w:hAnsi="Arial" w:cs="Arial"/>
        </w:rPr>
        <w:t xml:space="preserve"> Foreword in </w:t>
      </w:r>
      <w:r w:rsidRPr="00D73E90">
        <w:rPr>
          <w:rFonts w:ascii="Arial" w:hAnsi="Arial" w:cs="Arial"/>
          <w:i/>
        </w:rPr>
        <w:t>Special Issues in Health Psychology: a Greek perspective</w:t>
      </w:r>
      <w:r>
        <w:rPr>
          <w:rFonts w:ascii="Arial" w:hAnsi="Arial" w:cs="Arial"/>
        </w:rPr>
        <w:t>. Athens</w:t>
      </w:r>
      <w:r w:rsidRPr="009B2FCA">
        <w:rPr>
          <w:rFonts w:ascii="Arial" w:hAnsi="Arial" w:cs="Arial"/>
        </w:rPr>
        <w:t>: Livani Publishing.</w:t>
      </w:r>
      <w:r w:rsidRPr="009B2FCA">
        <w:rPr>
          <w:rFonts w:ascii="Arial" w:hAnsi="Arial" w:cs="Arial"/>
        </w:rPr>
        <w:tab/>
      </w:r>
    </w:p>
    <w:p w:rsidR="00581877" w:rsidRPr="00D73E90"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Rumsey N, Fussell S, Hardeman W, Johnston M, Newman S</w:t>
      </w:r>
      <w:r>
        <w:rPr>
          <w:rFonts w:ascii="Arial" w:hAnsi="Arial" w:cs="Arial"/>
        </w:rPr>
        <w:t>,</w:t>
      </w:r>
      <w:r w:rsidRPr="009B2FCA">
        <w:rPr>
          <w:rFonts w:ascii="Arial" w:hAnsi="Arial" w:cs="Arial"/>
        </w:rPr>
        <w:t xml:space="preserve"> Yardley L. (2006)</w:t>
      </w:r>
      <w:r>
        <w:rPr>
          <w:rFonts w:ascii="Arial" w:hAnsi="Arial" w:cs="Arial"/>
        </w:rPr>
        <w:t>.</w:t>
      </w:r>
      <w:r w:rsidRPr="009B2FCA">
        <w:rPr>
          <w:rFonts w:ascii="Arial" w:hAnsi="Arial" w:cs="Arial"/>
        </w:rPr>
        <w:t xml:space="preserve"> </w:t>
      </w:r>
      <w:r>
        <w:rPr>
          <w:rFonts w:ascii="Arial" w:hAnsi="Arial" w:cs="Arial"/>
          <w:i/>
        </w:rPr>
        <w:t>Improving Health:</w:t>
      </w:r>
      <w:r w:rsidRPr="00D73E90">
        <w:rPr>
          <w:rFonts w:ascii="Arial" w:hAnsi="Arial" w:cs="Arial"/>
          <w:i/>
        </w:rPr>
        <w:t xml:space="preserve"> Changing</w:t>
      </w:r>
      <w:r>
        <w:rPr>
          <w:rFonts w:ascii="Arial" w:hAnsi="Arial" w:cs="Arial"/>
          <w:i/>
        </w:rPr>
        <w:t xml:space="preserve"> Behaviour –</w:t>
      </w:r>
      <w:r w:rsidRPr="00D73E90">
        <w:rPr>
          <w:rFonts w:ascii="Arial" w:hAnsi="Arial" w:cs="Arial"/>
          <w:i/>
        </w:rPr>
        <w:t xml:space="preserve"> NHS Health Trainer Handbook</w:t>
      </w:r>
      <w:r w:rsidRPr="00D73E90">
        <w:rPr>
          <w:rFonts w:ascii="Arial" w:hAnsi="Arial" w:cs="Arial"/>
        </w:rPr>
        <w:t xml:space="preserve">. London: Department of Health and British Psychological Society. </w:t>
      </w:r>
      <w:hyperlink r:id="rId9" w:history="1">
        <w:r w:rsidRPr="00D73E90">
          <w:rPr>
            <w:rStyle w:val="Hyperlink"/>
            <w:rFonts w:ascii="Arial" w:hAnsi="Arial" w:cs="Arial"/>
          </w:rPr>
          <w:t>http://www.dh.gov.uk/en/Publicationsandstatistics/Publications/PublicationsPolicyAndGuidance/DH_085779</w:t>
        </w:r>
      </w:hyperlink>
      <w:r w:rsidRPr="00D73E90">
        <w:rPr>
          <w:rFonts w:ascii="Arial" w:hAnsi="Arial" w:cs="Arial"/>
        </w:rPr>
        <w:t xml:space="preserve"> </w:t>
      </w:r>
    </w:p>
    <w:p w:rsidR="00581877" w:rsidRPr="00D02268" w:rsidRDefault="00581877" w:rsidP="00427C5F">
      <w:pPr>
        <w:pStyle w:val="ListParagraph"/>
        <w:numPr>
          <w:ilvl w:val="0"/>
          <w:numId w:val="8"/>
        </w:numPr>
        <w:spacing w:line="240" w:lineRule="auto"/>
        <w:ind w:hanging="720"/>
        <w:rPr>
          <w:rFonts w:ascii="Arial" w:hAnsi="Arial" w:cs="Arial"/>
        </w:rPr>
      </w:pPr>
      <w:r w:rsidRPr="00D02268">
        <w:rPr>
          <w:rFonts w:ascii="Arial" w:hAnsi="Arial" w:cs="Arial"/>
        </w:rPr>
        <w:t xml:space="preserve">Broadstock M, </w:t>
      </w:r>
      <w:r w:rsidRPr="00D02268">
        <w:rPr>
          <w:rFonts w:ascii="Arial" w:hAnsi="Arial" w:cs="Arial"/>
          <w:b/>
        </w:rPr>
        <w:t>Michie S,</w:t>
      </w:r>
      <w:r w:rsidRPr="00D02268">
        <w:rPr>
          <w:rFonts w:ascii="Arial" w:hAnsi="Arial" w:cs="Arial"/>
        </w:rPr>
        <w:t xml:space="preserve"> Marteau T. (2003). Psychological consequences of predictive genetic testing: a systematic review. [Abstract 20013240] </w:t>
      </w:r>
      <w:r w:rsidRPr="00D02268">
        <w:rPr>
          <w:rFonts w:ascii="Arial" w:hAnsi="Arial" w:cs="Arial"/>
          <w:i/>
        </w:rPr>
        <w:t>Database of Abstracts of Reviews of Effects</w:t>
      </w:r>
      <w:r w:rsidRPr="00D02268">
        <w:rPr>
          <w:rFonts w:ascii="Arial" w:hAnsi="Arial" w:cs="Arial"/>
        </w:rPr>
        <w:t xml:space="preserve">, available </w:t>
      </w:r>
      <w:hyperlink r:id="rId10" w:history="1">
        <w:r w:rsidRPr="00CB2943">
          <w:rPr>
            <w:rStyle w:val="Hyperlink"/>
            <w:rFonts w:ascii="Arial" w:hAnsi="Arial" w:cs="Arial"/>
          </w:rPr>
          <w:t>http://nhscrd.york.ac.uk/welcome.htm</w:t>
        </w:r>
      </w:hyperlink>
      <w:r>
        <w:rPr>
          <w:rFonts w:ascii="Arial" w:hAnsi="Arial" w:cs="Arial"/>
        </w:rPr>
        <w:t xml:space="preserve"> </w:t>
      </w:r>
      <w:r w:rsidRPr="00D02268">
        <w:rPr>
          <w:rFonts w:ascii="Arial" w:hAnsi="Arial" w:cs="Arial"/>
        </w:rPr>
        <w:t xml:space="preserve">[2003, 9 June]. </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(2002)</w:t>
      </w:r>
      <w:r>
        <w:rPr>
          <w:rFonts w:ascii="Arial" w:hAnsi="Arial" w:cs="Arial"/>
        </w:rPr>
        <w:t>.</w:t>
      </w:r>
      <w:r w:rsidRPr="009B2FCA">
        <w:rPr>
          <w:rFonts w:ascii="Arial" w:hAnsi="Arial" w:cs="Arial"/>
        </w:rPr>
        <w:t xml:space="preserve"> Research in brief. </w:t>
      </w:r>
      <w:r w:rsidRPr="00D02268">
        <w:rPr>
          <w:rFonts w:ascii="Arial" w:hAnsi="Arial" w:cs="Arial"/>
          <w:i/>
        </w:rPr>
        <w:t>Health Psychology Update, 11</w:t>
      </w:r>
      <w:r w:rsidRPr="009B2FCA">
        <w:rPr>
          <w:rFonts w:ascii="Arial" w:hAnsi="Arial" w:cs="Arial"/>
        </w:rPr>
        <w:t xml:space="preserve"> (2), 53-54.</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(2001)</w:t>
      </w:r>
      <w:r>
        <w:rPr>
          <w:rFonts w:ascii="Arial" w:hAnsi="Arial" w:cs="Arial"/>
        </w:rPr>
        <w:t>. Issues in health psychology: t</w:t>
      </w:r>
      <w:r w:rsidRPr="009B2FCA">
        <w:rPr>
          <w:rFonts w:ascii="Arial" w:hAnsi="Arial" w:cs="Arial"/>
        </w:rPr>
        <w:t xml:space="preserve">he UK debate. </w:t>
      </w:r>
      <w:r w:rsidRPr="00D02268">
        <w:rPr>
          <w:rFonts w:ascii="Arial" w:hAnsi="Arial" w:cs="Arial"/>
          <w:i/>
        </w:rPr>
        <w:t>Health Psychology Update, 10</w:t>
      </w:r>
      <w:r w:rsidRPr="009B2FCA">
        <w:rPr>
          <w:rFonts w:ascii="Arial" w:hAnsi="Arial" w:cs="Arial"/>
        </w:rPr>
        <w:t>, 54-57.</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(2001)</w:t>
      </w:r>
      <w:r>
        <w:rPr>
          <w:rFonts w:ascii="Arial" w:hAnsi="Arial" w:cs="Arial"/>
        </w:rPr>
        <w:t>.</w:t>
      </w:r>
      <w:r w:rsidRPr="009B2FCA">
        <w:rPr>
          <w:rFonts w:ascii="Arial" w:hAnsi="Arial" w:cs="Arial"/>
        </w:rPr>
        <w:t xml:space="preserve"> The professionalisation of health psychology. </w:t>
      </w:r>
      <w:r w:rsidRPr="00D02268">
        <w:rPr>
          <w:rFonts w:ascii="Arial" w:hAnsi="Arial" w:cs="Arial"/>
          <w:i/>
        </w:rPr>
        <w:t>Health Psychology Update, 10</w:t>
      </w:r>
      <w:r w:rsidRPr="009B2FCA">
        <w:rPr>
          <w:rFonts w:ascii="Arial" w:hAnsi="Arial" w:cs="Arial"/>
        </w:rPr>
        <w:t>, 18-19.</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Abraham C</w:t>
      </w:r>
      <w:r>
        <w:rPr>
          <w:rFonts w:ascii="Arial" w:hAnsi="Arial" w:cs="Arial"/>
        </w:rPr>
        <w:t>,</w:t>
      </w:r>
      <w:r w:rsidRPr="009B2FCA">
        <w:rPr>
          <w:rFonts w:ascii="Arial" w:hAnsi="Arial" w:cs="Arial"/>
        </w:rPr>
        <w:t xml:space="preserve"> </w:t>
      </w:r>
      <w:r w:rsidRPr="009B2FCA">
        <w:rPr>
          <w:rFonts w:ascii="Arial" w:hAnsi="Arial" w:cs="Arial"/>
          <w:b/>
        </w:rPr>
        <w:t>Michie S</w:t>
      </w:r>
      <w:r w:rsidRPr="009B2FCA">
        <w:rPr>
          <w:rFonts w:ascii="Arial" w:hAnsi="Arial" w:cs="Arial"/>
        </w:rPr>
        <w:t>. (2000)</w:t>
      </w:r>
      <w:r>
        <w:rPr>
          <w:rFonts w:ascii="Arial" w:hAnsi="Arial" w:cs="Arial"/>
        </w:rPr>
        <w:t>.</w:t>
      </w:r>
      <w:r w:rsidRPr="009B2FCA">
        <w:rPr>
          <w:rFonts w:ascii="Arial" w:hAnsi="Arial" w:cs="Arial"/>
        </w:rPr>
        <w:t xml:space="preserve"> Developments in the establishment of professional health psychology training courses. </w:t>
      </w:r>
      <w:r w:rsidRPr="00D02268">
        <w:rPr>
          <w:rFonts w:ascii="Arial" w:hAnsi="Arial" w:cs="Arial"/>
          <w:i/>
        </w:rPr>
        <w:t>Health Psychology Update, 39</w:t>
      </w:r>
      <w:r w:rsidRPr="009B2FCA">
        <w:rPr>
          <w:rFonts w:ascii="Arial" w:hAnsi="Arial" w:cs="Arial"/>
        </w:rPr>
        <w:t>, 11-12.</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w:t>
      </w:r>
      <w:r w:rsidRPr="009B2FCA">
        <w:rPr>
          <w:rFonts w:ascii="Arial" w:hAnsi="Arial" w:cs="Arial"/>
        </w:rPr>
        <w:t xml:space="preserve"> Abraham C. (1999)</w:t>
      </w:r>
      <w:r>
        <w:rPr>
          <w:rFonts w:ascii="Arial" w:hAnsi="Arial" w:cs="Arial"/>
        </w:rPr>
        <w:t>.</w:t>
      </w:r>
      <w:r w:rsidRPr="009B2FCA">
        <w:rPr>
          <w:rFonts w:ascii="Arial" w:hAnsi="Arial" w:cs="Arial"/>
        </w:rPr>
        <w:t xml:space="preserve"> MSc Health Psychology course accreditation update. </w:t>
      </w:r>
      <w:r w:rsidRPr="00D02268">
        <w:rPr>
          <w:rFonts w:ascii="Arial" w:hAnsi="Arial" w:cs="Arial"/>
          <w:i/>
        </w:rPr>
        <w:t>Health Psychology Update, 36</w:t>
      </w:r>
      <w:r w:rsidRPr="009B2FCA">
        <w:rPr>
          <w:rFonts w:ascii="Arial" w:hAnsi="Arial" w:cs="Arial"/>
        </w:rPr>
        <w:t xml:space="preserve">, </w:t>
      </w:r>
      <w:r w:rsidRPr="0028010B">
        <w:rPr>
          <w:rFonts w:ascii="Arial" w:hAnsi="Arial" w:cs="Arial"/>
        </w:rPr>
        <w:t>23</w:t>
      </w:r>
      <w:r w:rsidRPr="009B2FCA">
        <w:rPr>
          <w:rFonts w:ascii="Arial" w:hAnsi="Arial" w:cs="Arial"/>
        </w:rPr>
        <w:t>.</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w:t>
      </w:r>
      <w:r w:rsidRPr="009B2FCA">
        <w:rPr>
          <w:rFonts w:ascii="Arial" w:hAnsi="Arial" w:cs="Arial"/>
        </w:rPr>
        <w:t xml:space="preserve"> Abraham C. (1999)</w:t>
      </w:r>
      <w:r>
        <w:rPr>
          <w:rFonts w:ascii="Arial" w:hAnsi="Arial" w:cs="Arial"/>
        </w:rPr>
        <w:t>.</w:t>
      </w:r>
      <w:r w:rsidRPr="009B2FCA">
        <w:rPr>
          <w:rFonts w:ascii="Arial" w:hAnsi="Arial" w:cs="Arial"/>
        </w:rPr>
        <w:t xml:space="preserve"> Employment within the NHS. </w:t>
      </w:r>
      <w:r w:rsidRPr="00D02268">
        <w:rPr>
          <w:rFonts w:ascii="Arial" w:hAnsi="Arial" w:cs="Arial"/>
          <w:i/>
        </w:rPr>
        <w:t>Health Psychology Update, 36</w:t>
      </w:r>
      <w:r w:rsidRPr="009B2FCA">
        <w:rPr>
          <w:rFonts w:ascii="Arial" w:hAnsi="Arial" w:cs="Arial"/>
        </w:rPr>
        <w:t>, 50.</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Walker A, Myers L</w:t>
      </w:r>
      <w:r>
        <w:rPr>
          <w:rFonts w:ascii="Arial" w:hAnsi="Arial" w:cs="Arial"/>
        </w:rPr>
        <w:t>,</w:t>
      </w:r>
      <w:r w:rsidRPr="009B2FCA">
        <w:rPr>
          <w:rFonts w:ascii="Arial" w:hAnsi="Arial" w:cs="Arial"/>
        </w:rPr>
        <w:t xml:space="preserve"> </w:t>
      </w:r>
      <w:r w:rsidRPr="009B2FCA">
        <w:rPr>
          <w:rFonts w:ascii="Arial" w:hAnsi="Arial" w:cs="Arial"/>
          <w:b/>
        </w:rPr>
        <w:t>Michie S</w:t>
      </w:r>
      <w:r w:rsidRPr="009B2FCA">
        <w:rPr>
          <w:rFonts w:ascii="Arial" w:hAnsi="Arial" w:cs="Arial"/>
        </w:rPr>
        <w:t>. (1999)</w:t>
      </w:r>
      <w:r>
        <w:rPr>
          <w:rFonts w:ascii="Arial" w:hAnsi="Arial" w:cs="Arial"/>
        </w:rPr>
        <w:t>.</w:t>
      </w:r>
      <w:r w:rsidRPr="009B2FCA">
        <w:rPr>
          <w:rFonts w:ascii="Arial" w:hAnsi="Arial" w:cs="Arial"/>
        </w:rPr>
        <w:t xml:space="preserve"> Should the DHP be seeking commercial sponsorship? </w:t>
      </w:r>
      <w:r w:rsidRPr="00D02268">
        <w:rPr>
          <w:rFonts w:ascii="Arial" w:hAnsi="Arial" w:cs="Arial"/>
          <w:i/>
        </w:rPr>
        <w:t>Health Psychology Update, 36</w:t>
      </w:r>
      <w:r w:rsidRPr="009B2FCA">
        <w:rPr>
          <w:rFonts w:ascii="Arial" w:hAnsi="Arial" w:cs="Arial"/>
        </w:rPr>
        <w:t>, 21-22.</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 xml:space="preserve">Williams S, </w:t>
      </w:r>
      <w:r w:rsidRPr="009B2FCA">
        <w:rPr>
          <w:rFonts w:ascii="Arial" w:hAnsi="Arial" w:cs="Arial"/>
          <w:b/>
        </w:rPr>
        <w:t>Michie S</w:t>
      </w:r>
      <w:r>
        <w:rPr>
          <w:rFonts w:ascii="Arial" w:hAnsi="Arial" w:cs="Arial"/>
        </w:rPr>
        <w:t>,</w:t>
      </w:r>
      <w:r w:rsidRPr="009B2FCA">
        <w:rPr>
          <w:rFonts w:ascii="Arial" w:hAnsi="Arial" w:cs="Arial"/>
        </w:rPr>
        <w:t xml:space="preserve"> Pattani S. (1998)</w:t>
      </w:r>
      <w:r>
        <w:rPr>
          <w:rFonts w:ascii="Arial" w:hAnsi="Arial" w:cs="Arial"/>
        </w:rPr>
        <w:t>.</w:t>
      </w:r>
      <w:r w:rsidRPr="009B2FCA">
        <w:rPr>
          <w:rFonts w:ascii="Arial" w:hAnsi="Arial" w:cs="Arial"/>
        </w:rPr>
        <w:t xml:space="preserve"> </w:t>
      </w:r>
      <w:r w:rsidRPr="00D02268">
        <w:rPr>
          <w:rFonts w:ascii="Arial" w:hAnsi="Arial" w:cs="Arial"/>
          <w:i/>
        </w:rPr>
        <w:t>Improving the Health of the NHS Workforce: Report of the Partnership on the Health of the NHS Workforce</w:t>
      </w:r>
      <w:r w:rsidRPr="009B2FCA">
        <w:rPr>
          <w:rFonts w:ascii="Arial" w:hAnsi="Arial" w:cs="Arial"/>
        </w:rPr>
        <w:t>. London: Nuffield Trust.</w:t>
      </w:r>
      <w:r>
        <w:rPr>
          <w:rFonts w:ascii="Arial" w:hAnsi="Arial" w:cs="Arial"/>
        </w:rPr>
        <w:br/>
      </w:r>
      <w:hyperlink r:id="rId11" w:history="1">
        <w:r w:rsidRPr="00CB2943">
          <w:rPr>
            <w:rStyle w:val="Hyperlink"/>
            <w:rFonts w:ascii="Arial" w:hAnsi="Arial" w:cs="Arial"/>
          </w:rPr>
          <w:t>http://www.nuffieldtrust.org.uk/sites/files/nuffield/publication/NHS_Workforce.pdf</w:t>
        </w:r>
      </w:hyperlink>
      <w:r>
        <w:rPr>
          <w:rFonts w:ascii="Arial" w:hAnsi="Arial" w:cs="Arial"/>
        </w:rPr>
        <w:t xml:space="preserve"> </w:t>
      </w:r>
    </w:p>
    <w:p w:rsidR="00581877" w:rsidRPr="0028010B" w:rsidRDefault="00581877" w:rsidP="00427C5F">
      <w:pPr>
        <w:pStyle w:val="ListParagraph"/>
        <w:numPr>
          <w:ilvl w:val="0"/>
          <w:numId w:val="8"/>
        </w:numPr>
        <w:spacing w:line="240" w:lineRule="auto"/>
        <w:ind w:hanging="720"/>
        <w:rPr>
          <w:rFonts w:ascii="Arial" w:hAnsi="Arial" w:cs="Arial"/>
        </w:rPr>
      </w:pPr>
      <w:r w:rsidRPr="0028010B">
        <w:rPr>
          <w:rFonts w:ascii="Arial" w:hAnsi="Arial" w:cs="Arial"/>
          <w:b/>
        </w:rPr>
        <w:t>Michie S</w:t>
      </w:r>
      <w:r w:rsidRPr="0028010B">
        <w:rPr>
          <w:rFonts w:ascii="Arial" w:hAnsi="Arial" w:cs="Arial"/>
        </w:rPr>
        <w:t>. (1996)</w:t>
      </w:r>
      <w:r>
        <w:rPr>
          <w:rFonts w:ascii="Arial" w:hAnsi="Arial" w:cs="Arial"/>
        </w:rPr>
        <w:t>.</w:t>
      </w:r>
      <w:r w:rsidRPr="0028010B">
        <w:rPr>
          <w:rFonts w:ascii="Arial" w:hAnsi="Arial" w:cs="Arial"/>
        </w:rPr>
        <w:t xml:space="preserve"> Bey</w:t>
      </w:r>
      <w:r>
        <w:rPr>
          <w:rFonts w:ascii="Arial" w:hAnsi="Arial" w:cs="Arial"/>
        </w:rPr>
        <w:t>ond intra-active methodology: a</w:t>
      </w:r>
      <w:r w:rsidRPr="0028010B">
        <w:rPr>
          <w:rFonts w:ascii="Arial" w:hAnsi="Arial" w:cs="Arial"/>
        </w:rPr>
        <w:t xml:space="preserve"> reply to "Changing the Subject of Health Psychology". </w:t>
      </w:r>
      <w:r w:rsidRPr="009A4B08">
        <w:rPr>
          <w:rFonts w:ascii="Arial" w:hAnsi="Arial" w:cs="Arial"/>
          <w:i/>
        </w:rPr>
        <w:t>Psychology and Health.</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(1996)</w:t>
      </w:r>
      <w:r>
        <w:rPr>
          <w:rFonts w:ascii="Arial" w:hAnsi="Arial" w:cs="Arial"/>
        </w:rPr>
        <w:t>.</w:t>
      </w:r>
      <w:r w:rsidRPr="009B2FCA">
        <w:rPr>
          <w:rFonts w:ascii="Arial" w:hAnsi="Arial" w:cs="Arial"/>
        </w:rPr>
        <w:t xml:space="preserve"> Developing jobs for health psychologists. </w:t>
      </w:r>
      <w:r w:rsidRPr="00515931">
        <w:rPr>
          <w:rFonts w:ascii="Arial" w:hAnsi="Arial" w:cs="Arial"/>
          <w:i/>
        </w:rPr>
        <w:t>Health Psychology Update</w:t>
      </w:r>
      <w:r w:rsidRPr="009B2FCA">
        <w:rPr>
          <w:rFonts w:ascii="Arial" w:hAnsi="Arial" w:cs="Arial"/>
        </w:rPr>
        <w:t xml:space="preserve">, </w:t>
      </w:r>
      <w:r w:rsidRPr="00515931">
        <w:rPr>
          <w:rFonts w:ascii="Arial" w:hAnsi="Arial" w:cs="Arial"/>
          <w:i/>
        </w:rPr>
        <w:t>24</w:t>
      </w:r>
      <w:r w:rsidRPr="009B2FCA">
        <w:rPr>
          <w:rFonts w:ascii="Arial" w:hAnsi="Arial" w:cs="Arial"/>
        </w:rPr>
        <w:t>, 30.</w:t>
      </w:r>
    </w:p>
    <w:p w:rsidR="003C2DA3" w:rsidRPr="003C2DA3"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Edelman R, Maguire B, Marks</w:t>
      </w:r>
      <w:r>
        <w:rPr>
          <w:rFonts w:ascii="Arial" w:hAnsi="Arial" w:cs="Arial"/>
        </w:rPr>
        <w:t xml:space="preserve"> D</w:t>
      </w:r>
      <w:r w:rsidRPr="009B2FCA">
        <w:rPr>
          <w:rFonts w:ascii="Arial" w:hAnsi="Arial" w:cs="Arial"/>
        </w:rPr>
        <w:t xml:space="preserve">, </w:t>
      </w:r>
      <w:r w:rsidRPr="009B2FCA">
        <w:rPr>
          <w:rFonts w:ascii="Arial" w:hAnsi="Arial" w:cs="Arial"/>
          <w:b/>
        </w:rPr>
        <w:t>Michie S</w:t>
      </w:r>
      <w:r w:rsidRPr="009B2FCA">
        <w:rPr>
          <w:rFonts w:ascii="Arial" w:hAnsi="Arial" w:cs="Arial"/>
        </w:rPr>
        <w:t>, Watts M, Weinman J</w:t>
      </w:r>
      <w:r>
        <w:rPr>
          <w:rFonts w:ascii="Arial" w:hAnsi="Arial" w:cs="Arial"/>
        </w:rPr>
        <w:t>,</w:t>
      </w:r>
      <w:r w:rsidRPr="009B2FCA">
        <w:rPr>
          <w:rFonts w:ascii="Arial" w:hAnsi="Arial" w:cs="Arial"/>
        </w:rPr>
        <w:t xml:space="preserve"> Wright S. (1995)</w:t>
      </w:r>
      <w:r>
        <w:rPr>
          <w:rFonts w:ascii="Arial" w:hAnsi="Arial" w:cs="Arial"/>
        </w:rPr>
        <w:t>.</w:t>
      </w:r>
      <w:r w:rsidRPr="009B2FCA">
        <w:rPr>
          <w:rFonts w:ascii="Arial" w:hAnsi="Arial" w:cs="Arial"/>
        </w:rPr>
        <w:t xml:space="preserve"> </w:t>
      </w:r>
      <w:r>
        <w:rPr>
          <w:rFonts w:ascii="Arial" w:hAnsi="Arial" w:cs="Arial"/>
        </w:rPr>
        <w:t>A f</w:t>
      </w:r>
      <w:r w:rsidRPr="009B2FCA">
        <w:rPr>
          <w:rFonts w:ascii="Arial" w:hAnsi="Arial" w:cs="Arial"/>
        </w:rPr>
        <w:t xml:space="preserve">ramework for training in health psychology.  </w:t>
      </w:r>
      <w:r w:rsidRPr="00515931">
        <w:rPr>
          <w:rFonts w:ascii="Arial" w:hAnsi="Arial" w:cs="Arial"/>
          <w:i/>
        </w:rPr>
        <w:t>Health Psychology Update</w:t>
      </w:r>
      <w:r w:rsidRPr="009B2FCA">
        <w:rPr>
          <w:rFonts w:ascii="Arial" w:hAnsi="Arial" w:cs="Arial"/>
        </w:rPr>
        <w:t>, 21, 19-26.</w:t>
      </w:r>
    </w:p>
    <w:p w:rsidR="003C2DA3" w:rsidRPr="003C2DA3" w:rsidRDefault="003C2DA3" w:rsidP="00427C5F">
      <w:pPr>
        <w:pStyle w:val="ListParagraph"/>
        <w:numPr>
          <w:ilvl w:val="0"/>
          <w:numId w:val="8"/>
        </w:numPr>
        <w:spacing w:line="240" w:lineRule="auto"/>
        <w:ind w:hanging="720"/>
        <w:rPr>
          <w:rFonts w:ascii="Arial" w:hAnsi="Arial" w:cs="Arial"/>
        </w:rPr>
      </w:pPr>
      <w:r w:rsidRPr="003C2DA3">
        <w:rPr>
          <w:rFonts w:ascii="Arial" w:hAnsi="Arial" w:cs="Arial"/>
        </w:rPr>
        <w:t xml:space="preserve">Goodwin JF, Marteau T, </w:t>
      </w:r>
      <w:r w:rsidRPr="003C2DA3">
        <w:rPr>
          <w:rFonts w:ascii="Arial" w:hAnsi="Arial" w:cs="Arial"/>
          <w:b/>
        </w:rPr>
        <w:t>Michie S</w:t>
      </w:r>
      <w:r w:rsidRPr="003C2DA3">
        <w:rPr>
          <w:rFonts w:ascii="Arial" w:hAnsi="Arial" w:cs="Arial"/>
        </w:rPr>
        <w:t xml:space="preserve">. </w:t>
      </w:r>
      <w:r>
        <w:rPr>
          <w:rFonts w:ascii="Arial" w:hAnsi="Arial" w:cs="Arial"/>
        </w:rPr>
        <w:t>(</w:t>
      </w:r>
      <w:r w:rsidRPr="003C2DA3">
        <w:rPr>
          <w:rFonts w:ascii="Arial" w:hAnsi="Arial" w:cs="Arial"/>
        </w:rPr>
        <w:t>1995</w:t>
      </w:r>
      <w:r>
        <w:rPr>
          <w:rFonts w:ascii="Arial" w:hAnsi="Arial" w:cs="Arial"/>
        </w:rPr>
        <w:t xml:space="preserve">). </w:t>
      </w:r>
      <w:r w:rsidRPr="003C2DA3">
        <w:rPr>
          <w:rFonts w:ascii="Arial" w:hAnsi="Arial" w:cs="Arial"/>
        </w:rPr>
        <w:t>Genetic testing for familial hypertrophic cardiomyopathy in newborn infants.</w:t>
      </w:r>
      <w:r>
        <w:rPr>
          <w:rFonts w:ascii="Arial" w:hAnsi="Arial" w:cs="Arial"/>
        </w:rPr>
        <w:t xml:space="preserve"> </w:t>
      </w:r>
      <w:r w:rsidRPr="003C2DA3">
        <w:rPr>
          <w:rFonts w:ascii="Arial" w:hAnsi="Arial" w:cs="Arial"/>
          <w:i/>
        </w:rPr>
        <w:t>British Medical Journal</w:t>
      </w:r>
      <w:r w:rsidRPr="003C2DA3">
        <w:rPr>
          <w:rFonts w:ascii="Arial" w:hAnsi="Arial" w:cs="Arial"/>
        </w:rPr>
        <w:t xml:space="preserve"> 311(6996):58-59 1995</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(1994)</w:t>
      </w:r>
      <w:r>
        <w:rPr>
          <w:rFonts w:ascii="Arial" w:hAnsi="Arial" w:cs="Arial"/>
        </w:rPr>
        <w:t xml:space="preserve">. </w:t>
      </w:r>
      <w:r w:rsidRPr="009B2FCA">
        <w:rPr>
          <w:rFonts w:ascii="Arial" w:hAnsi="Arial" w:cs="Arial"/>
        </w:rPr>
        <w:t xml:space="preserve">The future role of health psychology: where do we fit in? </w:t>
      </w:r>
      <w:r w:rsidRPr="00515931">
        <w:rPr>
          <w:rFonts w:ascii="Arial" w:hAnsi="Arial" w:cs="Arial"/>
          <w:i/>
        </w:rPr>
        <w:t>Health Psychology Update, 15</w:t>
      </w:r>
      <w:r w:rsidRPr="009B2FCA">
        <w:rPr>
          <w:rFonts w:ascii="Arial" w:hAnsi="Arial" w:cs="Arial"/>
        </w:rPr>
        <w:t>, 2-4.</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 xml:space="preserve">, </w:t>
      </w:r>
      <w:r w:rsidRPr="009B2FCA">
        <w:rPr>
          <w:rFonts w:ascii="Arial" w:hAnsi="Arial" w:cs="Arial"/>
        </w:rPr>
        <w:t>Rosebert C. (1994)</w:t>
      </w:r>
      <w:r>
        <w:rPr>
          <w:rFonts w:ascii="Arial" w:hAnsi="Arial" w:cs="Arial"/>
        </w:rPr>
        <w:t>.</w:t>
      </w:r>
      <w:r w:rsidRPr="009B2FCA">
        <w:rPr>
          <w:rFonts w:ascii="Arial" w:hAnsi="Arial" w:cs="Arial"/>
        </w:rPr>
        <w:t xml:space="preserve"> Developing an out-patient satisfaction survey</w:t>
      </w:r>
      <w:r>
        <w:rPr>
          <w:rFonts w:ascii="Arial" w:hAnsi="Arial" w:cs="Arial"/>
        </w:rPr>
        <w:t>: an in-house example</w:t>
      </w:r>
      <w:r w:rsidRPr="009B2FCA">
        <w:rPr>
          <w:rFonts w:ascii="Arial" w:hAnsi="Arial" w:cs="Arial"/>
        </w:rPr>
        <w:t xml:space="preserve">. </w:t>
      </w:r>
      <w:r w:rsidRPr="00360928">
        <w:rPr>
          <w:rFonts w:ascii="Arial" w:hAnsi="Arial" w:cs="Arial"/>
          <w:i/>
        </w:rPr>
        <w:t>Journal of Managerial Psychology, 9</w:t>
      </w:r>
      <w:r w:rsidRPr="009B2FCA">
        <w:rPr>
          <w:rFonts w:ascii="Arial" w:hAnsi="Arial" w:cs="Arial"/>
        </w:rPr>
        <w:t>, 26-31.</w:t>
      </w:r>
      <w:r>
        <w:rPr>
          <w:rFonts w:ascii="Arial" w:hAnsi="Arial" w:cs="Arial"/>
        </w:rPr>
        <w:t xml:space="preserve"> </w:t>
      </w:r>
      <w:r w:rsidRPr="00C6287E">
        <w:rPr>
          <w:rFonts w:ascii="Arial" w:hAnsi="Arial" w:cs="Arial"/>
        </w:rPr>
        <w:t>Doi:1</w:t>
      </w:r>
      <w:r w:rsidRPr="00BF0896">
        <w:rPr>
          <w:rFonts w:ascii="Arial" w:hAnsi="Arial" w:cs="Arial"/>
        </w:rPr>
        <w:t>0.1108/02683949410051486</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w:t>
      </w:r>
      <w:r w:rsidRPr="009B2FCA">
        <w:rPr>
          <w:rFonts w:ascii="Arial" w:hAnsi="Arial" w:cs="Arial"/>
        </w:rPr>
        <w:t xml:space="preserve"> Kidd J. (1994)</w:t>
      </w:r>
      <w:r>
        <w:rPr>
          <w:rFonts w:ascii="Arial" w:hAnsi="Arial" w:cs="Arial"/>
        </w:rPr>
        <w:t>.</w:t>
      </w:r>
      <w:r w:rsidRPr="009B2FCA">
        <w:rPr>
          <w:rFonts w:ascii="Arial" w:hAnsi="Arial" w:cs="Arial"/>
        </w:rPr>
        <w:t xml:space="preserve"> Patients' surveys. </w:t>
      </w:r>
      <w:r w:rsidRPr="00C93EE4">
        <w:rPr>
          <w:rFonts w:ascii="Arial" w:hAnsi="Arial" w:cs="Arial"/>
          <w:i/>
        </w:rPr>
        <w:t>Health Service Journal</w:t>
      </w:r>
      <w:r>
        <w:rPr>
          <w:rFonts w:ascii="Arial" w:hAnsi="Arial" w:cs="Arial"/>
        </w:rPr>
        <w:t xml:space="preserve">, February </w:t>
      </w:r>
      <w:r w:rsidRPr="009B2FCA">
        <w:rPr>
          <w:rFonts w:ascii="Arial" w:hAnsi="Arial" w:cs="Arial"/>
        </w:rPr>
        <w:t xml:space="preserve"> 27.</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(1994)</w:t>
      </w:r>
      <w:r>
        <w:rPr>
          <w:rFonts w:ascii="Arial" w:hAnsi="Arial" w:cs="Arial"/>
        </w:rPr>
        <w:t>.</w:t>
      </w:r>
      <w:r w:rsidRPr="009B2FCA">
        <w:rPr>
          <w:rFonts w:ascii="Arial" w:hAnsi="Arial" w:cs="Arial"/>
        </w:rPr>
        <w:t xml:space="preserve"> The health services research model. </w:t>
      </w:r>
      <w:r w:rsidRPr="00D105B8">
        <w:rPr>
          <w:rFonts w:ascii="Arial" w:hAnsi="Arial" w:cs="Arial"/>
          <w:i/>
        </w:rPr>
        <w:t>Health Psychology Update, 17</w:t>
      </w:r>
      <w:r w:rsidRPr="009B2FCA">
        <w:rPr>
          <w:rFonts w:ascii="Arial" w:hAnsi="Arial" w:cs="Arial"/>
        </w:rPr>
        <w:t>, 5-7.</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(1994)</w:t>
      </w:r>
      <w:r>
        <w:rPr>
          <w:rFonts w:ascii="Arial" w:hAnsi="Arial" w:cs="Arial"/>
        </w:rPr>
        <w:t>.</w:t>
      </w:r>
      <w:r w:rsidRPr="009B2FCA">
        <w:rPr>
          <w:rFonts w:ascii="Arial" w:hAnsi="Arial" w:cs="Arial"/>
        </w:rPr>
        <w:t xml:space="preserve"> Culture, kinship and genes: a meeting across disciplines. </w:t>
      </w:r>
      <w:r w:rsidRPr="002A60E5">
        <w:rPr>
          <w:rFonts w:ascii="Arial" w:hAnsi="Arial" w:cs="Arial"/>
          <w:i/>
        </w:rPr>
        <w:t>Health Psychology Update, 17</w:t>
      </w:r>
      <w:r w:rsidRPr="009B2FCA">
        <w:rPr>
          <w:rFonts w:ascii="Arial" w:hAnsi="Arial" w:cs="Arial"/>
        </w:rPr>
        <w:t>, 22.</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 xml:space="preserve">, </w:t>
      </w:r>
      <w:r w:rsidRPr="009B2FCA">
        <w:rPr>
          <w:rFonts w:ascii="Arial" w:hAnsi="Arial" w:cs="Arial"/>
        </w:rPr>
        <w:t>Marteau T. (1993)</w:t>
      </w:r>
      <w:r>
        <w:rPr>
          <w:rFonts w:ascii="Arial" w:hAnsi="Arial" w:cs="Arial"/>
        </w:rPr>
        <w:t>.</w:t>
      </w:r>
      <w:r w:rsidRPr="009B2FCA">
        <w:rPr>
          <w:rFonts w:ascii="Arial" w:hAnsi="Arial" w:cs="Arial"/>
        </w:rPr>
        <w:t xml:space="preserve"> Health psychology as a science: a reply to Mary Watts.  </w:t>
      </w:r>
      <w:r w:rsidRPr="00683A33">
        <w:rPr>
          <w:rFonts w:ascii="Arial" w:hAnsi="Arial" w:cs="Arial"/>
          <w:i/>
        </w:rPr>
        <w:t>Health Psychology Update, 12</w:t>
      </w:r>
      <w:r w:rsidRPr="009B2FCA">
        <w:rPr>
          <w:rFonts w:ascii="Arial" w:hAnsi="Arial" w:cs="Arial"/>
        </w:rPr>
        <w:t>, 33-34.</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(1992)</w:t>
      </w:r>
      <w:r>
        <w:rPr>
          <w:rFonts w:ascii="Arial" w:hAnsi="Arial" w:cs="Arial"/>
        </w:rPr>
        <w:t>.</w:t>
      </w:r>
      <w:r w:rsidRPr="009B2FCA">
        <w:rPr>
          <w:rFonts w:ascii="Arial" w:hAnsi="Arial" w:cs="Arial"/>
        </w:rPr>
        <w:t xml:space="preserve"> Reducing Stress in NHS staff. </w:t>
      </w:r>
      <w:r w:rsidRPr="00E95534">
        <w:rPr>
          <w:rFonts w:ascii="Arial" w:hAnsi="Arial" w:cs="Arial"/>
          <w:i/>
        </w:rPr>
        <w:t>Employee Counselling Today</w:t>
      </w:r>
      <w:r w:rsidRPr="009B2FCA">
        <w:rPr>
          <w:rFonts w:ascii="Arial" w:hAnsi="Arial" w:cs="Arial"/>
        </w:rPr>
        <w:t xml:space="preserve">, </w:t>
      </w:r>
      <w:r w:rsidRPr="00E95534">
        <w:rPr>
          <w:rFonts w:ascii="Arial" w:hAnsi="Arial" w:cs="Arial"/>
          <w:i/>
        </w:rPr>
        <w:t>4</w:t>
      </w:r>
      <w:r w:rsidRPr="009B2FCA">
        <w:rPr>
          <w:rFonts w:ascii="Arial" w:hAnsi="Arial" w:cs="Arial"/>
        </w:rPr>
        <w:t>, 4-7.</w:t>
      </w:r>
      <w:r>
        <w:rPr>
          <w:rFonts w:ascii="Arial" w:hAnsi="Arial" w:cs="Arial"/>
        </w:rPr>
        <w:t xml:space="preserve"> </w:t>
      </w:r>
      <w:r w:rsidRPr="00C6287E">
        <w:rPr>
          <w:rFonts w:ascii="Arial" w:hAnsi="Arial" w:cs="Arial"/>
        </w:rPr>
        <w:t>Doi:1</w:t>
      </w:r>
      <w:r w:rsidRPr="00E95534">
        <w:rPr>
          <w:rFonts w:ascii="Arial" w:hAnsi="Arial" w:cs="Arial"/>
        </w:rPr>
        <w:t>0.1108/13665629210011890</w:t>
      </w:r>
      <w:r>
        <w:rPr>
          <w:rFonts w:ascii="Arial" w:hAnsi="Arial" w:cs="Arial"/>
        </w:rPr>
        <w:t>.</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lastRenderedPageBreak/>
        <w:t>Michie S</w:t>
      </w:r>
      <w:r w:rsidRPr="009B2FCA">
        <w:rPr>
          <w:rFonts w:ascii="Arial" w:hAnsi="Arial" w:cs="Arial"/>
        </w:rPr>
        <w:t>. (1992)</w:t>
      </w:r>
      <w:r>
        <w:rPr>
          <w:rFonts w:ascii="Arial" w:hAnsi="Arial" w:cs="Arial"/>
        </w:rPr>
        <w:t>.</w:t>
      </w:r>
      <w:r w:rsidRPr="009B2FCA">
        <w:rPr>
          <w:rFonts w:ascii="Arial" w:hAnsi="Arial" w:cs="Arial"/>
        </w:rPr>
        <w:t xml:space="preserve"> Evaluation of a staff stress management service. </w:t>
      </w:r>
      <w:r w:rsidRPr="00157FEC">
        <w:rPr>
          <w:rFonts w:ascii="Arial" w:hAnsi="Arial" w:cs="Arial"/>
          <w:i/>
        </w:rPr>
        <w:t>Health Manpower Management</w:t>
      </w:r>
      <w:r w:rsidRPr="009B2FCA">
        <w:rPr>
          <w:rFonts w:ascii="Arial" w:hAnsi="Arial" w:cs="Arial"/>
        </w:rPr>
        <w:t xml:space="preserve">, </w:t>
      </w:r>
      <w:r w:rsidRPr="00157FEC">
        <w:rPr>
          <w:rFonts w:ascii="Arial" w:hAnsi="Arial" w:cs="Arial"/>
          <w:i/>
        </w:rPr>
        <w:t>18</w:t>
      </w:r>
      <w:r w:rsidRPr="009B2FCA">
        <w:rPr>
          <w:rFonts w:ascii="Arial" w:hAnsi="Arial" w:cs="Arial"/>
        </w:rPr>
        <w:t>, 15-17.</w:t>
      </w:r>
      <w:r>
        <w:rPr>
          <w:rFonts w:ascii="Arial" w:hAnsi="Arial" w:cs="Arial"/>
        </w:rPr>
        <w:t xml:space="preserve"> </w:t>
      </w:r>
      <w:r w:rsidRPr="00C6287E">
        <w:rPr>
          <w:rFonts w:ascii="Arial" w:hAnsi="Arial" w:cs="Arial"/>
        </w:rPr>
        <w:t>Doi:1</w:t>
      </w:r>
      <w:r w:rsidRPr="00157FEC">
        <w:rPr>
          <w:rFonts w:ascii="Arial" w:hAnsi="Arial" w:cs="Arial"/>
        </w:rPr>
        <w:t>0.1108/09552069210008968</w:t>
      </w:r>
    </w:p>
    <w:p w:rsidR="00581877" w:rsidRPr="005F0929" w:rsidRDefault="00581877" w:rsidP="00427C5F">
      <w:pPr>
        <w:pStyle w:val="ListParagraph"/>
        <w:numPr>
          <w:ilvl w:val="0"/>
          <w:numId w:val="8"/>
        </w:numPr>
        <w:spacing w:line="240" w:lineRule="auto"/>
        <w:ind w:hanging="720"/>
        <w:rPr>
          <w:rFonts w:ascii="Arial" w:hAnsi="Arial" w:cs="Arial"/>
        </w:rPr>
      </w:pPr>
      <w:r w:rsidRPr="005F0929">
        <w:rPr>
          <w:rFonts w:ascii="Arial" w:hAnsi="Arial" w:cs="Arial"/>
          <w:b/>
        </w:rPr>
        <w:t>Michie S</w:t>
      </w:r>
      <w:r w:rsidRPr="005F0929">
        <w:rPr>
          <w:rFonts w:ascii="Arial" w:hAnsi="Arial" w:cs="Arial"/>
        </w:rPr>
        <w:t xml:space="preserve">. (1992). The work of psychologists in the changing organisation of the NHS. </w:t>
      </w:r>
      <w:r w:rsidRPr="005F0929">
        <w:rPr>
          <w:rFonts w:ascii="Arial" w:hAnsi="Arial" w:cs="Arial"/>
          <w:i/>
        </w:rPr>
        <w:t>Clinical Psychology Forum, 52</w:t>
      </w:r>
      <w:r w:rsidRPr="005F0929">
        <w:rPr>
          <w:rFonts w:ascii="Arial" w:hAnsi="Arial" w:cs="Arial"/>
        </w:rPr>
        <w:t>, 27-29.</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(1991)</w:t>
      </w:r>
      <w:r>
        <w:rPr>
          <w:rFonts w:ascii="Arial" w:hAnsi="Arial" w:cs="Arial"/>
        </w:rPr>
        <w:t>.</w:t>
      </w:r>
      <w:r w:rsidRPr="009B2FCA">
        <w:rPr>
          <w:rFonts w:ascii="Arial" w:hAnsi="Arial" w:cs="Arial"/>
        </w:rPr>
        <w:t xml:space="preserve"> Health psychology biopsychosocial interactions: book review.  </w:t>
      </w:r>
      <w:r w:rsidRPr="005F0929">
        <w:rPr>
          <w:rFonts w:ascii="Arial" w:hAnsi="Arial" w:cs="Arial"/>
          <w:i/>
        </w:rPr>
        <w:t>Journal of Psychosomatic Research, 35</w:t>
      </w:r>
      <w:r w:rsidRPr="009B2FCA">
        <w:rPr>
          <w:rFonts w:ascii="Arial" w:hAnsi="Arial" w:cs="Arial"/>
        </w:rPr>
        <w:t>, 625.</w:t>
      </w:r>
      <w:r>
        <w:rPr>
          <w:rFonts w:ascii="Arial" w:hAnsi="Arial" w:cs="Arial"/>
        </w:rPr>
        <w:t xml:space="preserve"> </w:t>
      </w:r>
      <w:r w:rsidRPr="00C6287E">
        <w:rPr>
          <w:rFonts w:ascii="Arial" w:hAnsi="Arial" w:cs="Arial"/>
        </w:rPr>
        <w:t>Doi:1</w:t>
      </w:r>
      <w:r w:rsidRPr="005F0929">
        <w:rPr>
          <w:rFonts w:ascii="Arial" w:hAnsi="Arial" w:cs="Arial"/>
        </w:rPr>
        <w:t>0.1016/0022-3999(91)90058-V</w:t>
      </w:r>
    </w:p>
    <w:p w:rsidR="009617ED" w:rsidRPr="009617ED"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Ridout K. (1990)</w:t>
      </w:r>
      <w:r>
        <w:rPr>
          <w:rFonts w:ascii="Arial" w:hAnsi="Arial" w:cs="Arial"/>
        </w:rPr>
        <w:t>.</w:t>
      </w:r>
      <w:r w:rsidRPr="009B2FCA">
        <w:rPr>
          <w:rFonts w:ascii="Arial" w:hAnsi="Arial" w:cs="Arial"/>
        </w:rPr>
        <w:t xml:space="preserve"> Stress management for nurses</w:t>
      </w:r>
      <w:r>
        <w:rPr>
          <w:rFonts w:ascii="Arial" w:hAnsi="Arial" w:cs="Arial"/>
        </w:rPr>
        <w:t>.</w:t>
      </w:r>
      <w:r w:rsidRPr="009B2FCA">
        <w:rPr>
          <w:rFonts w:ascii="Arial" w:hAnsi="Arial" w:cs="Arial"/>
        </w:rPr>
        <w:t xml:space="preserve"> </w:t>
      </w:r>
      <w:r w:rsidRPr="009F69A7">
        <w:rPr>
          <w:rFonts w:ascii="Arial" w:hAnsi="Arial" w:cs="Arial"/>
          <w:i/>
        </w:rPr>
        <w:t>Clinical Psychology Forum, 26</w:t>
      </w:r>
      <w:r w:rsidRPr="009B2FCA">
        <w:rPr>
          <w:rFonts w:ascii="Arial" w:hAnsi="Arial" w:cs="Arial"/>
        </w:rPr>
        <w:t>, 16-19.</w:t>
      </w:r>
      <w:r w:rsidR="009617ED" w:rsidRPr="009617ED">
        <w:t xml:space="preserve"> </w:t>
      </w:r>
    </w:p>
    <w:p w:rsidR="00581877" w:rsidRPr="009617ED" w:rsidRDefault="009617ED" w:rsidP="00427C5F">
      <w:pPr>
        <w:pStyle w:val="ListParagraph"/>
        <w:numPr>
          <w:ilvl w:val="0"/>
          <w:numId w:val="8"/>
        </w:numPr>
        <w:spacing w:line="240" w:lineRule="auto"/>
        <w:ind w:hanging="720"/>
        <w:rPr>
          <w:rFonts w:ascii="Arial" w:hAnsi="Arial" w:cs="Arial"/>
        </w:rPr>
      </w:pPr>
      <w:r w:rsidRPr="009617ED">
        <w:rPr>
          <w:rFonts w:ascii="Arial" w:hAnsi="Arial" w:cs="Arial"/>
        </w:rPr>
        <w:t xml:space="preserve">Marteau TM, </w:t>
      </w:r>
      <w:r w:rsidRPr="009617ED">
        <w:rPr>
          <w:rFonts w:ascii="Arial" w:hAnsi="Arial" w:cs="Arial"/>
          <w:b/>
        </w:rPr>
        <w:t>Michie S</w:t>
      </w:r>
      <w:r w:rsidRPr="009617ED">
        <w:rPr>
          <w:rFonts w:ascii="Arial" w:hAnsi="Arial" w:cs="Arial"/>
        </w:rPr>
        <w:t xml:space="preserve">, Johnston M, Kidd J, Cook R, Shaw RW. </w:t>
      </w:r>
      <w:r>
        <w:rPr>
          <w:rFonts w:ascii="Arial" w:hAnsi="Arial" w:cs="Arial"/>
        </w:rPr>
        <w:t xml:space="preserve">(1990) </w:t>
      </w:r>
      <w:r w:rsidRPr="009617ED">
        <w:rPr>
          <w:rFonts w:ascii="Arial" w:hAnsi="Arial" w:cs="Arial"/>
        </w:rPr>
        <w:t>Letters to the editor.</w:t>
      </w:r>
      <w:r>
        <w:rPr>
          <w:rFonts w:ascii="Arial" w:hAnsi="Arial" w:cs="Arial"/>
        </w:rPr>
        <w:t xml:space="preserve"> </w:t>
      </w:r>
      <w:r w:rsidRPr="009617ED">
        <w:rPr>
          <w:rFonts w:ascii="Arial" w:hAnsi="Arial" w:cs="Arial"/>
          <w:i/>
        </w:rPr>
        <w:t>Journal of Psychosomatic Research</w:t>
      </w:r>
      <w:r>
        <w:rPr>
          <w:rFonts w:ascii="Arial" w:hAnsi="Arial" w:cs="Arial"/>
        </w:rPr>
        <w:t xml:space="preserve"> 34(3):340-341</w:t>
      </w:r>
      <w:r w:rsidRPr="009617ED">
        <w:rPr>
          <w:rFonts w:ascii="Arial" w:hAnsi="Arial" w:cs="Arial"/>
        </w:rPr>
        <w:t>.</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rPr>
        <w:t xml:space="preserve">McIntee J, </w:t>
      </w:r>
      <w:r w:rsidRPr="009B2FCA">
        <w:rPr>
          <w:rFonts w:ascii="Arial" w:hAnsi="Arial" w:cs="Arial"/>
          <w:b/>
        </w:rPr>
        <w:t>Michie S</w:t>
      </w:r>
      <w:r>
        <w:rPr>
          <w:rFonts w:ascii="Arial" w:hAnsi="Arial" w:cs="Arial"/>
        </w:rPr>
        <w:t>,</w:t>
      </w:r>
      <w:r w:rsidRPr="009B2FCA">
        <w:rPr>
          <w:rFonts w:ascii="Arial" w:hAnsi="Arial" w:cs="Arial"/>
        </w:rPr>
        <w:t xml:space="preserve"> Rosen A. (1986)</w:t>
      </w:r>
      <w:r>
        <w:rPr>
          <w:rFonts w:ascii="Arial" w:hAnsi="Arial" w:cs="Arial"/>
        </w:rPr>
        <w:t>.</w:t>
      </w:r>
      <w:r w:rsidRPr="009B2FCA">
        <w:rPr>
          <w:rFonts w:ascii="Arial" w:hAnsi="Arial" w:cs="Arial"/>
        </w:rPr>
        <w:t xml:space="preserve"> Griffiths and clinical psychology services.  </w:t>
      </w:r>
      <w:r w:rsidRPr="009F69A7">
        <w:rPr>
          <w:rFonts w:ascii="Arial" w:hAnsi="Arial" w:cs="Arial"/>
          <w:i/>
        </w:rPr>
        <w:t>Clinical Psychology Forum, 3</w:t>
      </w:r>
      <w:r w:rsidRPr="009B2FCA">
        <w:rPr>
          <w:rFonts w:ascii="Arial" w:hAnsi="Arial" w:cs="Arial"/>
        </w:rPr>
        <w:t>, 32-35.</w:t>
      </w:r>
    </w:p>
    <w:p w:rsidR="00581877" w:rsidRPr="009B2FCA"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(1981)</w:t>
      </w:r>
      <w:r>
        <w:rPr>
          <w:rFonts w:ascii="Arial" w:hAnsi="Arial" w:cs="Arial"/>
        </w:rPr>
        <w:t>.</w:t>
      </w:r>
      <w:r w:rsidRPr="009B2FCA">
        <w:rPr>
          <w:rFonts w:ascii="Arial" w:hAnsi="Arial" w:cs="Arial"/>
        </w:rPr>
        <w:t xml:space="preserve"> The clinical psychologist as agent of social change. </w:t>
      </w:r>
      <w:r w:rsidRPr="009F69A7">
        <w:rPr>
          <w:rFonts w:ascii="Arial" w:hAnsi="Arial" w:cs="Arial"/>
          <w:i/>
        </w:rPr>
        <w:t>Bulletin of the British Psychological Society, 34</w:t>
      </w:r>
      <w:r w:rsidRPr="009B2FCA">
        <w:rPr>
          <w:rFonts w:ascii="Arial" w:hAnsi="Arial" w:cs="Arial"/>
        </w:rPr>
        <w:t>, 355-356.</w:t>
      </w:r>
    </w:p>
    <w:p w:rsidR="00581877" w:rsidRDefault="00581877" w:rsidP="00427C5F">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(1979)</w:t>
      </w:r>
      <w:r>
        <w:rPr>
          <w:rFonts w:ascii="Arial" w:hAnsi="Arial" w:cs="Arial"/>
        </w:rPr>
        <w:t>.</w:t>
      </w:r>
      <w:r w:rsidRPr="009B2FCA">
        <w:rPr>
          <w:rFonts w:ascii="Arial" w:hAnsi="Arial" w:cs="Arial"/>
        </w:rPr>
        <w:t xml:space="preserve"> The psychiatric hospital in Havana. </w:t>
      </w:r>
      <w:r w:rsidRPr="009F69A7">
        <w:rPr>
          <w:rFonts w:ascii="Arial" w:hAnsi="Arial" w:cs="Arial"/>
          <w:i/>
        </w:rPr>
        <w:t>Bulletin of the British Psychological Society, 32</w:t>
      </w:r>
      <w:r w:rsidRPr="009B2FCA">
        <w:rPr>
          <w:rFonts w:ascii="Arial" w:hAnsi="Arial" w:cs="Arial"/>
        </w:rPr>
        <w:t>, 143-144.</w:t>
      </w:r>
    </w:p>
    <w:p w:rsidR="00581877" w:rsidRDefault="00581877" w:rsidP="00427C5F">
      <w:pPr>
        <w:spacing w:line="240" w:lineRule="auto"/>
        <w:rPr>
          <w:rFonts w:ascii="Arial" w:hAnsi="Arial" w:cs="Arial"/>
        </w:rPr>
      </w:pPr>
    </w:p>
    <w:p w:rsidR="00581877" w:rsidRPr="000354F4" w:rsidRDefault="00581877" w:rsidP="00427C5F">
      <w:pPr>
        <w:spacing w:line="240" w:lineRule="auto"/>
        <w:rPr>
          <w:rFonts w:ascii="Arial" w:hAnsi="Arial" w:cs="Arial"/>
          <w:color w:val="FF0000"/>
        </w:rPr>
      </w:pPr>
      <w:r>
        <w:rPr>
          <w:rFonts w:ascii="Arial" w:hAnsi="Arial" w:cs="Arial"/>
          <w:i/>
        </w:rPr>
        <w:t>Published/Peer Reviewed Conference Abstracts</w:t>
      </w:r>
    </w:p>
    <w:p w:rsidR="00A62CA8" w:rsidRDefault="00A62CA8" w:rsidP="00A62CA8">
      <w:pPr>
        <w:pStyle w:val="ListParagraph"/>
        <w:spacing w:line="240" w:lineRule="auto"/>
        <w:rPr>
          <w:rFonts w:ascii="Arial" w:hAnsi="Arial" w:cs="Arial"/>
        </w:rPr>
      </w:pPr>
    </w:p>
    <w:p w:rsidR="00A62CA8" w:rsidRPr="008948D7" w:rsidRDefault="00E227CC" w:rsidP="004C53E3">
      <w:pPr>
        <w:pStyle w:val="ListParagraph"/>
        <w:numPr>
          <w:ilvl w:val="0"/>
          <w:numId w:val="9"/>
        </w:numPr>
        <w:spacing w:line="240" w:lineRule="auto"/>
        <w:ind w:hanging="720"/>
        <w:rPr>
          <w:rFonts w:ascii="Arial" w:hAnsi="Arial" w:cs="Arial"/>
        </w:rPr>
      </w:pPr>
      <w:r w:rsidRPr="00E227CC">
        <w:rPr>
          <w:rFonts w:ascii="Arial" w:hAnsi="Arial" w:cs="Arial"/>
          <w:lang w:val="en-US"/>
        </w:rPr>
        <w:t>Brose</w:t>
      </w:r>
      <w:r>
        <w:rPr>
          <w:rFonts w:ascii="Arial" w:hAnsi="Arial" w:cs="Arial"/>
          <w:lang w:val="en-US"/>
        </w:rPr>
        <w:t xml:space="preserve"> L</w:t>
      </w:r>
      <w:r w:rsidRPr="00E227CC">
        <w:rPr>
          <w:rFonts w:ascii="Arial" w:hAnsi="Arial" w:cs="Arial"/>
          <w:lang w:val="en-US"/>
        </w:rPr>
        <w:t>, Chong</w:t>
      </w:r>
      <w:r>
        <w:rPr>
          <w:rFonts w:ascii="Arial" w:hAnsi="Arial" w:cs="Arial"/>
          <w:lang w:val="en-US"/>
        </w:rPr>
        <w:t xml:space="preserve"> C</w:t>
      </w:r>
      <w:r w:rsidRPr="00E227CC">
        <w:rPr>
          <w:rFonts w:ascii="Arial" w:hAnsi="Arial" w:cs="Arial"/>
          <w:lang w:val="en-US"/>
        </w:rPr>
        <w:t>, Aspinall</w:t>
      </w:r>
      <w:r>
        <w:rPr>
          <w:rFonts w:ascii="Arial" w:hAnsi="Arial" w:cs="Arial"/>
          <w:lang w:val="en-US"/>
        </w:rPr>
        <w:t xml:space="preserve"> E</w:t>
      </w:r>
      <w:r w:rsidRPr="00E227CC">
        <w:rPr>
          <w:rFonts w:ascii="Arial" w:hAnsi="Arial" w:cs="Arial"/>
          <w:lang w:val="en-US"/>
        </w:rPr>
        <w:t xml:space="preserve">, </w:t>
      </w:r>
      <w:r w:rsidRPr="00E227CC">
        <w:rPr>
          <w:rFonts w:ascii="Arial" w:hAnsi="Arial" w:cs="Arial"/>
          <w:b/>
          <w:lang w:val="en-US"/>
        </w:rPr>
        <w:t>Michie S</w:t>
      </w:r>
      <w:r>
        <w:rPr>
          <w:rFonts w:ascii="Arial" w:hAnsi="Arial" w:cs="Arial"/>
          <w:lang w:val="en-US"/>
        </w:rPr>
        <w:t xml:space="preserve"> </w:t>
      </w:r>
      <w:r w:rsidRPr="00E227CC">
        <w:rPr>
          <w:rFonts w:ascii="Arial" w:hAnsi="Arial" w:cs="Arial"/>
          <w:lang w:val="en-US"/>
        </w:rPr>
        <w:t>and McEwen</w:t>
      </w:r>
      <w:r>
        <w:rPr>
          <w:rFonts w:ascii="Arial" w:hAnsi="Arial" w:cs="Arial"/>
          <w:lang w:val="en-US"/>
        </w:rPr>
        <w:t xml:space="preserve"> A. </w:t>
      </w:r>
      <w:r w:rsidRPr="00E227CC">
        <w:rPr>
          <w:rFonts w:ascii="Arial" w:hAnsi="Arial" w:cs="Arial"/>
          <w:lang w:val="en-US"/>
        </w:rPr>
        <w:t>Standardised cigarette packaging - effects on acute craving, motivation to stop and brand and smoker attributes</w:t>
      </w:r>
      <w:r>
        <w:rPr>
          <w:rFonts w:ascii="Arial" w:hAnsi="Arial" w:cs="Arial"/>
          <w:lang w:val="en-US"/>
        </w:rPr>
        <w:t xml:space="preserve">. </w:t>
      </w:r>
      <w:r w:rsidRPr="00E227CC">
        <w:rPr>
          <w:rFonts w:ascii="Arial" w:hAnsi="Arial" w:cs="Arial"/>
          <w:lang w:val="en-US"/>
        </w:rPr>
        <w:t xml:space="preserve"> Psychology &amp; Health, 2</w:t>
      </w:r>
      <w:r>
        <w:rPr>
          <w:rFonts w:ascii="Arial" w:hAnsi="Arial" w:cs="Arial"/>
          <w:lang w:val="en-US"/>
        </w:rPr>
        <w:t>8</w:t>
      </w:r>
      <w:r w:rsidRPr="00E227CC">
        <w:rPr>
          <w:rFonts w:ascii="Arial" w:hAnsi="Arial" w:cs="Arial"/>
          <w:lang w:val="en-US"/>
        </w:rPr>
        <w:t>, Supplement 2, 201</w:t>
      </w:r>
      <w:r>
        <w:rPr>
          <w:rFonts w:ascii="Arial" w:hAnsi="Arial" w:cs="Arial"/>
          <w:lang w:val="en-US"/>
        </w:rPr>
        <w:t>3</w:t>
      </w:r>
      <w:r w:rsidRPr="00E227CC">
        <w:rPr>
          <w:rFonts w:ascii="Arial" w:hAnsi="Arial" w:cs="Arial"/>
          <w:lang w:val="en-US"/>
        </w:rPr>
        <w:t>.</w:t>
      </w:r>
    </w:p>
    <w:p w:rsidR="008948D7" w:rsidRPr="008948D7" w:rsidRDefault="008948D7" w:rsidP="004C53E3">
      <w:pPr>
        <w:pStyle w:val="ListParagraph"/>
        <w:numPr>
          <w:ilvl w:val="0"/>
          <w:numId w:val="9"/>
        </w:numPr>
        <w:spacing w:line="240" w:lineRule="auto"/>
        <w:ind w:hanging="720"/>
        <w:rPr>
          <w:rFonts w:ascii="Arial" w:hAnsi="Arial" w:cs="Arial"/>
        </w:rPr>
      </w:pPr>
      <w:r w:rsidRPr="008948D7">
        <w:rPr>
          <w:rFonts w:ascii="Arial" w:hAnsi="Arial" w:cs="Arial"/>
          <w:b/>
          <w:lang w:val="en-US"/>
        </w:rPr>
        <w:t>Michie S</w:t>
      </w:r>
      <w:r>
        <w:rPr>
          <w:rFonts w:ascii="Arial" w:hAnsi="Arial" w:cs="Arial"/>
          <w:lang w:val="en-US"/>
        </w:rPr>
        <w:t xml:space="preserve"> &amp; West R. Understanding and changing professional practice: the use of behaviour change technique technology. UK National Smoking Cessation Conference, London, June 2013.</w:t>
      </w:r>
    </w:p>
    <w:p w:rsidR="008948D7" w:rsidRPr="008948D7" w:rsidRDefault="008948D7" w:rsidP="004C53E3">
      <w:pPr>
        <w:pStyle w:val="ListParagraph"/>
        <w:numPr>
          <w:ilvl w:val="0"/>
          <w:numId w:val="9"/>
        </w:numPr>
        <w:spacing w:line="240" w:lineRule="auto"/>
        <w:ind w:hanging="720"/>
        <w:rPr>
          <w:rFonts w:ascii="Arial" w:hAnsi="Arial" w:cs="Arial"/>
        </w:rPr>
      </w:pPr>
      <w:r>
        <w:rPr>
          <w:rFonts w:ascii="Arial" w:hAnsi="Arial" w:cs="Arial"/>
        </w:rPr>
        <w:t xml:space="preserve">Bonevski B, Twyman L, Lorencatto F, </w:t>
      </w:r>
      <w:r w:rsidRPr="008948D7">
        <w:rPr>
          <w:rFonts w:ascii="Arial" w:hAnsi="Arial" w:cs="Arial"/>
          <w:b/>
        </w:rPr>
        <w:t>Michie S</w:t>
      </w:r>
      <w:r>
        <w:rPr>
          <w:rFonts w:ascii="Arial" w:hAnsi="Arial" w:cs="Arial"/>
        </w:rPr>
        <w:t xml:space="preserve"> &amp; West R. Using Behaviour Change Technique (BCT) analysis to improve fidelity to treatment manuals in smoking cessation: A case study. </w:t>
      </w:r>
      <w:r w:rsidRPr="008948D7">
        <w:rPr>
          <w:rFonts w:ascii="Arial" w:hAnsi="Arial" w:cs="Arial"/>
        </w:rPr>
        <w:t>UK National Smoking Cessation Conference, London, June 2013.</w:t>
      </w:r>
    </w:p>
    <w:p w:rsidR="008948D7" w:rsidRPr="009B542E" w:rsidRDefault="009B542E" w:rsidP="004C53E3">
      <w:pPr>
        <w:pStyle w:val="ListParagraph"/>
        <w:numPr>
          <w:ilvl w:val="0"/>
          <w:numId w:val="9"/>
        </w:numPr>
        <w:spacing w:line="240" w:lineRule="auto"/>
        <w:ind w:hanging="720"/>
        <w:rPr>
          <w:rFonts w:ascii="Arial" w:hAnsi="Arial" w:cs="Arial"/>
          <w:bCs/>
        </w:rPr>
      </w:pPr>
      <w:r w:rsidRPr="009B542E">
        <w:rPr>
          <w:rFonts w:ascii="Arial" w:hAnsi="Arial" w:cs="Arial"/>
          <w:bCs/>
        </w:rPr>
        <w:t>Lorencatto</w:t>
      </w:r>
      <w:r>
        <w:rPr>
          <w:rFonts w:ascii="Arial" w:hAnsi="Arial" w:cs="Arial"/>
          <w:bCs/>
        </w:rPr>
        <w:t xml:space="preserve"> F</w:t>
      </w:r>
      <w:r w:rsidRPr="009B542E">
        <w:rPr>
          <w:rFonts w:ascii="Arial" w:hAnsi="Arial" w:cs="Arial"/>
          <w:bCs/>
        </w:rPr>
        <w:t>, West</w:t>
      </w:r>
      <w:r>
        <w:rPr>
          <w:rFonts w:ascii="Arial" w:hAnsi="Arial" w:cs="Arial"/>
          <w:bCs/>
        </w:rPr>
        <w:t xml:space="preserve"> R</w:t>
      </w:r>
      <w:r w:rsidRPr="009B542E">
        <w:rPr>
          <w:rFonts w:ascii="Arial" w:hAnsi="Arial" w:cs="Arial"/>
          <w:bCs/>
        </w:rPr>
        <w:t>,  Bruguera</w:t>
      </w:r>
      <w:r>
        <w:rPr>
          <w:rFonts w:ascii="Arial" w:hAnsi="Arial" w:cs="Arial"/>
          <w:bCs/>
        </w:rPr>
        <w:t xml:space="preserve"> C</w:t>
      </w:r>
      <w:r w:rsidRPr="009B542E">
        <w:rPr>
          <w:rFonts w:ascii="Arial" w:hAnsi="Arial" w:cs="Arial"/>
          <w:bCs/>
        </w:rPr>
        <w:t xml:space="preserve">, &amp; </w:t>
      </w:r>
      <w:r w:rsidRPr="009B542E">
        <w:rPr>
          <w:rFonts w:ascii="Arial" w:hAnsi="Arial" w:cs="Arial"/>
          <w:b/>
          <w:bCs/>
        </w:rPr>
        <w:t>Michie S</w:t>
      </w:r>
      <w:r>
        <w:rPr>
          <w:rFonts w:ascii="Arial" w:hAnsi="Arial" w:cs="Arial"/>
          <w:bCs/>
        </w:rPr>
        <w:t xml:space="preserve">. </w:t>
      </w:r>
      <w:r w:rsidR="008948D7" w:rsidRPr="009B542E">
        <w:rPr>
          <w:rFonts w:ascii="Arial" w:hAnsi="Arial" w:cs="Arial"/>
          <w:bCs/>
        </w:rPr>
        <w:t>Methods for assessing fidelity and quality of delivery of smoking cessation behavioural support</w:t>
      </w:r>
      <w:r w:rsidR="008948D7" w:rsidRPr="009B542E">
        <w:rPr>
          <w:rFonts w:ascii="Arial" w:hAnsi="Arial" w:cs="Arial"/>
        </w:rPr>
        <w:t>. UK National Smoking Cessation Conference, London, June 2013.</w:t>
      </w:r>
    </w:p>
    <w:p w:rsidR="00E227CC" w:rsidRPr="00E227CC" w:rsidRDefault="00E227CC" w:rsidP="004C53E3">
      <w:pPr>
        <w:pStyle w:val="ListParagraph"/>
        <w:numPr>
          <w:ilvl w:val="0"/>
          <w:numId w:val="9"/>
        </w:numPr>
        <w:spacing w:line="240" w:lineRule="auto"/>
        <w:ind w:hanging="720"/>
        <w:rPr>
          <w:rFonts w:ascii="Arial" w:hAnsi="Arial" w:cs="Arial"/>
        </w:rPr>
      </w:pPr>
      <w:r w:rsidRPr="00A62CA8">
        <w:rPr>
          <w:rFonts w:ascii="Arial" w:hAnsi="Arial" w:cs="Arial"/>
          <w:iCs/>
          <w:lang w:val="en-US"/>
        </w:rPr>
        <w:t xml:space="preserve">Fuller C, Besser S, Savage J, McAteer J, Stone S, </w:t>
      </w:r>
      <w:r w:rsidRPr="00A62CA8">
        <w:rPr>
          <w:rFonts w:ascii="Arial" w:hAnsi="Arial" w:cs="Arial"/>
          <w:b/>
          <w:iCs/>
          <w:lang w:val="en-US"/>
        </w:rPr>
        <w:t>Michie S</w:t>
      </w:r>
      <w:r w:rsidRPr="00A62CA8">
        <w:rPr>
          <w:rFonts w:ascii="Arial" w:hAnsi="Arial" w:cs="Arial"/>
          <w:iCs/>
          <w:lang w:val="en-US"/>
        </w:rPr>
        <w:t xml:space="preserve">. </w:t>
      </w:r>
      <w:r w:rsidRPr="00A62CA8">
        <w:rPr>
          <w:rFonts w:ascii="Arial" w:hAnsi="Arial" w:cs="Arial"/>
          <w:bCs/>
          <w:lang w:val="en-US"/>
        </w:rPr>
        <w:t xml:space="preserve">Why the FIT trial intervention worked: conclusions from applying a theoretical behaviour change framework to healthcare workers’ real-time explanations for non-compliant hand hygiene. </w:t>
      </w:r>
      <w:r w:rsidRPr="00A62CA8">
        <w:rPr>
          <w:rFonts w:ascii="Arial" w:hAnsi="Arial" w:cs="Arial"/>
        </w:rPr>
        <w:t>European Congress of Clinical Microbiology and Infectious Diseases meeting</w:t>
      </w:r>
      <w:r w:rsidRPr="00A62CA8">
        <w:rPr>
          <w:rFonts w:ascii="Arial" w:hAnsi="Arial" w:cs="Arial"/>
          <w:lang w:val="en-US"/>
        </w:rPr>
        <w:t>, Berlin, Germany, April 2013</w:t>
      </w:r>
      <w:r>
        <w:rPr>
          <w:rFonts w:ascii="Arial" w:hAnsi="Arial" w:cs="Arial"/>
          <w:lang w:val="en-US"/>
        </w:rPr>
        <w:t>.</w:t>
      </w:r>
      <w:r w:rsidRPr="00E227CC">
        <w:t xml:space="preserve"> </w:t>
      </w:r>
    </w:p>
    <w:p w:rsidR="001E3449" w:rsidRPr="001E3449" w:rsidRDefault="00DB0F53" w:rsidP="004C53E3">
      <w:pPr>
        <w:pStyle w:val="ListParagraph"/>
        <w:numPr>
          <w:ilvl w:val="0"/>
          <w:numId w:val="9"/>
        </w:numPr>
        <w:spacing w:line="240" w:lineRule="auto"/>
        <w:ind w:hanging="720"/>
        <w:rPr>
          <w:rFonts w:ascii="Arial" w:hAnsi="Arial" w:cs="Arial"/>
        </w:rPr>
      </w:pPr>
      <w:r w:rsidRPr="00DB0F53">
        <w:rPr>
          <w:rFonts w:ascii="Arial" w:hAnsi="Arial" w:cs="Arial"/>
          <w:b/>
        </w:rPr>
        <w:t>Michie S</w:t>
      </w:r>
      <w:r>
        <w:rPr>
          <w:rFonts w:ascii="Arial" w:hAnsi="Arial" w:cs="Arial"/>
        </w:rPr>
        <w:t xml:space="preserve">, West R, Free C. Characterising the Txt2Stop smoking cessation text messaging intervention in terms of behaviour change techniques. Society of Behavioral Medicine </w:t>
      </w:r>
      <w:r w:rsidR="001E3449">
        <w:rPr>
          <w:rFonts w:ascii="Arial" w:hAnsi="Arial" w:cs="Arial"/>
        </w:rPr>
        <w:t>A</w:t>
      </w:r>
      <w:r>
        <w:rPr>
          <w:rFonts w:ascii="Arial" w:hAnsi="Arial" w:cs="Arial"/>
        </w:rPr>
        <w:t xml:space="preserve">nnual </w:t>
      </w:r>
      <w:r w:rsidR="001E3449">
        <w:rPr>
          <w:rFonts w:ascii="Arial" w:hAnsi="Arial" w:cs="Arial"/>
        </w:rPr>
        <w:t>M</w:t>
      </w:r>
      <w:r>
        <w:rPr>
          <w:rFonts w:ascii="Arial" w:hAnsi="Arial" w:cs="Arial"/>
        </w:rPr>
        <w:t xml:space="preserve">eeting, San Francisco, </w:t>
      </w:r>
      <w:r w:rsidR="001E3449">
        <w:rPr>
          <w:rFonts w:ascii="Arial" w:hAnsi="Arial" w:cs="Arial"/>
        </w:rPr>
        <w:t xml:space="preserve">USA, </w:t>
      </w:r>
      <w:r>
        <w:rPr>
          <w:rFonts w:ascii="Arial" w:hAnsi="Arial" w:cs="Arial"/>
        </w:rPr>
        <w:t>March 2013.</w:t>
      </w:r>
      <w:r w:rsidR="001E3449" w:rsidRPr="001E3449">
        <w:rPr>
          <w:rFonts w:asciiTheme="minorHAnsi" w:eastAsiaTheme="minorHAnsi" w:hAnsiTheme="minorHAnsi" w:cstheme="minorBidi"/>
        </w:rPr>
        <w:t xml:space="preserve"> </w:t>
      </w:r>
    </w:p>
    <w:p w:rsidR="001E3449" w:rsidRDefault="001E3449" w:rsidP="004C53E3">
      <w:pPr>
        <w:pStyle w:val="ListParagraph"/>
        <w:numPr>
          <w:ilvl w:val="0"/>
          <w:numId w:val="9"/>
        </w:numPr>
        <w:spacing w:line="240" w:lineRule="auto"/>
        <w:ind w:hanging="720"/>
        <w:rPr>
          <w:rFonts w:ascii="Arial" w:hAnsi="Arial" w:cs="Arial"/>
        </w:rPr>
      </w:pPr>
      <w:r w:rsidRPr="001E3449">
        <w:rPr>
          <w:rFonts w:ascii="Arial" w:hAnsi="Arial" w:cs="Arial"/>
        </w:rPr>
        <w:t>West R and</w:t>
      </w:r>
      <w:r w:rsidRPr="001E3449">
        <w:rPr>
          <w:rFonts w:ascii="Arial" w:hAnsi="Arial" w:cs="Arial"/>
          <w:b/>
        </w:rPr>
        <w:t xml:space="preserve"> Michie S. </w:t>
      </w:r>
      <w:r w:rsidRPr="001E3449">
        <w:rPr>
          <w:rFonts w:ascii="Arial" w:hAnsi="Arial" w:cs="Arial"/>
        </w:rPr>
        <w:t xml:space="preserve">Development of SF28: a smartphone application to aid smoking cessation. Society of Behavioral Medicine Annual Meeting, San Francisco, USA, </w:t>
      </w:r>
      <w:r>
        <w:rPr>
          <w:rFonts w:ascii="Arial" w:hAnsi="Arial" w:cs="Arial"/>
        </w:rPr>
        <w:t>March 2013.</w:t>
      </w:r>
    </w:p>
    <w:p w:rsidR="001E3449" w:rsidRPr="001E3449" w:rsidRDefault="001E3449" w:rsidP="004C53E3">
      <w:pPr>
        <w:pStyle w:val="ListParagraph"/>
        <w:numPr>
          <w:ilvl w:val="0"/>
          <w:numId w:val="9"/>
        </w:numPr>
        <w:spacing w:line="240" w:lineRule="auto"/>
        <w:ind w:hanging="720"/>
        <w:rPr>
          <w:rFonts w:ascii="Arial" w:hAnsi="Arial" w:cs="Arial"/>
        </w:rPr>
      </w:pPr>
      <w:r w:rsidRPr="001E3449">
        <w:rPr>
          <w:rFonts w:ascii="Arial" w:hAnsi="Arial" w:cs="Arial"/>
          <w:b/>
        </w:rPr>
        <w:t>Michie S</w:t>
      </w:r>
      <w:r w:rsidRPr="001E3449">
        <w:rPr>
          <w:rFonts w:ascii="Arial" w:hAnsi="Arial" w:cs="Arial"/>
        </w:rPr>
        <w:t xml:space="preserve">, Wood C, Johnston M, Abraham C, Francis J, Hardeman W, Eccles M, Richardson M and Cane J. The Behaviour Change Technique Taxonomy (v1) of 93 hierarchically-clustered techniques: testing reliability of the taxonomy in specifying the content of behaviour change interventions. Society of Behavioral Medicine Annual Meeting, San Francisco, USA, March 2013. </w:t>
      </w:r>
    </w:p>
    <w:p w:rsidR="00DB0F53" w:rsidRPr="00E227CC" w:rsidRDefault="001E3449" w:rsidP="00DB0F53">
      <w:pPr>
        <w:pStyle w:val="ListParagraph"/>
        <w:numPr>
          <w:ilvl w:val="0"/>
          <w:numId w:val="9"/>
        </w:numPr>
        <w:spacing w:line="240" w:lineRule="auto"/>
        <w:ind w:hanging="720"/>
        <w:rPr>
          <w:rFonts w:ascii="Arial" w:hAnsi="Arial" w:cs="Arial"/>
        </w:rPr>
      </w:pPr>
      <w:r w:rsidRPr="00E227CC">
        <w:rPr>
          <w:rFonts w:ascii="Arial" w:hAnsi="Arial" w:cs="Arial"/>
          <w:bCs/>
          <w:lang w:val="en-US"/>
        </w:rPr>
        <w:t>Jacobs C, Dancyger C, Smith J,</w:t>
      </w:r>
      <w:r w:rsidRPr="00E227CC">
        <w:rPr>
          <w:rFonts w:ascii="Arial" w:hAnsi="Arial" w:cs="Arial"/>
          <w:bCs/>
          <w:vertAlign w:val="superscript"/>
          <w:lang w:val="en-US"/>
        </w:rPr>
        <w:t xml:space="preserve"> </w:t>
      </w:r>
      <w:r w:rsidRPr="00E227CC">
        <w:rPr>
          <w:rFonts w:ascii="Arial" w:hAnsi="Arial" w:cs="Arial"/>
          <w:b/>
          <w:bCs/>
          <w:lang w:val="en-US"/>
        </w:rPr>
        <w:t>Michie S.</w:t>
      </w:r>
      <w:r w:rsidRPr="00E227CC">
        <w:rPr>
          <w:rFonts w:ascii="Arial" w:hAnsi="Arial" w:cs="Arial"/>
          <w:bCs/>
          <w:lang w:val="en-US"/>
        </w:rPr>
        <w:t xml:space="preserve"> Tracking the accuracy of information about a genetic susceptibility to breast and ovarian cancer from genetic clinicians to patients and relatives.</w:t>
      </w:r>
      <w:r w:rsidRPr="00E227CC">
        <w:rPr>
          <w:rFonts w:ascii="Arial" w:hAnsi="Arial" w:cs="Arial"/>
          <w:b/>
          <w:bCs/>
          <w:lang w:val="en-US"/>
        </w:rPr>
        <w:t xml:space="preserve"> </w:t>
      </w:r>
      <w:r w:rsidRPr="00E227CC">
        <w:rPr>
          <w:rFonts w:ascii="Arial" w:hAnsi="Arial" w:cs="Arial"/>
        </w:rPr>
        <w:t>Society of Behavioral Medicine Annual Meeting, San Francisco, USA, March 2013.</w:t>
      </w:r>
    </w:p>
    <w:p w:rsidR="000843F7" w:rsidRPr="00A62CA8" w:rsidRDefault="00A62CA8" w:rsidP="00A62CA8">
      <w:pPr>
        <w:pStyle w:val="ListParagraph"/>
        <w:numPr>
          <w:ilvl w:val="0"/>
          <w:numId w:val="9"/>
        </w:numPr>
        <w:spacing w:line="240" w:lineRule="auto"/>
        <w:ind w:hanging="720"/>
        <w:rPr>
          <w:rFonts w:ascii="Arial" w:hAnsi="Arial" w:cs="Arial"/>
        </w:rPr>
      </w:pPr>
      <w:r w:rsidRPr="00A62CA8">
        <w:rPr>
          <w:rFonts w:ascii="Arial" w:hAnsi="Arial" w:cs="Arial"/>
          <w:lang w:val="en-US"/>
        </w:rPr>
        <w:lastRenderedPageBreak/>
        <w:t>Thompson</w:t>
      </w:r>
      <w:r>
        <w:rPr>
          <w:rFonts w:ascii="Arial" w:hAnsi="Arial" w:cs="Arial"/>
          <w:lang w:val="en-US"/>
        </w:rPr>
        <w:t xml:space="preserve"> TP, Aveyard P, Ayres R, Taylor R, Warren</w:t>
      </w:r>
      <w:r w:rsidRPr="00A62CA8">
        <w:rPr>
          <w:rFonts w:ascii="Arial" w:hAnsi="Arial" w:cs="Arial"/>
          <w:lang w:val="en-US"/>
        </w:rPr>
        <w:t xml:space="preserve"> </w:t>
      </w:r>
      <w:r>
        <w:rPr>
          <w:rFonts w:ascii="Arial" w:hAnsi="Arial" w:cs="Arial"/>
          <w:lang w:val="en-US"/>
        </w:rPr>
        <w:t xml:space="preserve">F, Campbell J, Byng R, Ussher M, </w:t>
      </w:r>
      <w:r w:rsidRPr="00A62CA8">
        <w:rPr>
          <w:rFonts w:ascii="Arial" w:hAnsi="Arial" w:cs="Arial"/>
          <w:b/>
          <w:lang w:val="en-US"/>
        </w:rPr>
        <w:t>Michie S</w:t>
      </w:r>
      <w:r>
        <w:rPr>
          <w:rFonts w:ascii="Arial" w:hAnsi="Arial" w:cs="Arial"/>
          <w:lang w:val="en-US"/>
        </w:rPr>
        <w:t>, West R, Green C, Greaves C &amp; Taylor AH</w:t>
      </w:r>
      <w:r w:rsidRPr="00A62CA8">
        <w:rPr>
          <w:rFonts w:ascii="Arial" w:hAnsi="Arial" w:cs="Arial"/>
          <w:lang w:val="en-US"/>
        </w:rPr>
        <w:t xml:space="preserve"> (2012). Exercise Assisted Reduction then Stop (EARS): Strategies to recruit ‘hard to reach’ smokers into a pragmatic pilot RCT. Public health science: A national conference dedicated to new research in public health, London, UK. </w:t>
      </w:r>
      <w:r>
        <w:rPr>
          <w:rFonts w:ascii="Arial" w:hAnsi="Arial" w:cs="Arial"/>
          <w:lang w:val="en-US"/>
        </w:rPr>
        <w:t>The Lancet online, November</w:t>
      </w:r>
      <w:r w:rsidRPr="00A62CA8">
        <w:rPr>
          <w:rFonts w:ascii="Arial" w:hAnsi="Arial" w:cs="Arial"/>
          <w:lang w:val="en-US"/>
        </w:rPr>
        <w:t>, 2012</w:t>
      </w:r>
    </w:p>
    <w:p w:rsidR="00A62CA8" w:rsidRPr="00A62CA8" w:rsidRDefault="00A62CA8" w:rsidP="00A62CA8">
      <w:pPr>
        <w:pStyle w:val="ListParagraph"/>
        <w:numPr>
          <w:ilvl w:val="0"/>
          <w:numId w:val="9"/>
        </w:numPr>
        <w:spacing w:line="240" w:lineRule="auto"/>
        <w:ind w:hanging="720"/>
        <w:rPr>
          <w:rFonts w:ascii="Arial" w:hAnsi="Arial" w:cs="Arial"/>
          <w:lang w:val="de-CH"/>
        </w:rPr>
      </w:pPr>
      <w:r>
        <w:rPr>
          <w:rFonts w:ascii="Arial" w:hAnsi="Arial" w:cs="Arial"/>
        </w:rPr>
        <w:t xml:space="preserve">Wood CE, Johnston M, Abraham C, Francis J, Hardeman W, Richardson M. &amp; </w:t>
      </w:r>
      <w:r w:rsidRPr="000843F7">
        <w:rPr>
          <w:rFonts w:ascii="Arial" w:hAnsi="Arial" w:cs="Arial"/>
          <w:b/>
        </w:rPr>
        <w:t>Michie S</w:t>
      </w:r>
      <w:r w:rsidRPr="000843F7">
        <w:rPr>
          <w:rFonts w:ascii="Arial" w:hAnsi="Arial" w:cs="Arial"/>
        </w:rPr>
        <w:t>. The Behaviour Change Technique (BCT) Taxonomy Project: Evaluation of user training in using BCT Taxonomy v1. UK Society for Behavioural Medicine 8th Annual Scientific Meeting, Manchester, UK</w:t>
      </w:r>
      <w:r>
        <w:rPr>
          <w:rFonts w:ascii="Arial" w:hAnsi="Arial" w:cs="Arial"/>
        </w:rPr>
        <w:t>, December 2012</w:t>
      </w:r>
      <w:r w:rsidRPr="000843F7">
        <w:rPr>
          <w:rFonts w:ascii="Arial" w:hAnsi="Arial" w:cs="Arial"/>
        </w:rPr>
        <w:t>.</w:t>
      </w:r>
      <w:r w:rsidRPr="00A62CA8">
        <w:rPr>
          <w:rFonts w:ascii="Arial" w:eastAsiaTheme="minorHAnsi" w:hAnsi="Arial" w:cs="Arial"/>
          <w:b/>
          <w:bCs/>
          <w:color w:val="000000"/>
          <w:sz w:val="20"/>
          <w:szCs w:val="20"/>
          <w:lang w:val="en-US" w:eastAsia="en-GB"/>
        </w:rPr>
        <w:t xml:space="preserve"> </w:t>
      </w:r>
    </w:p>
    <w:p w:rsidR="0089220B" w:rsidRPr="0089220B" w:rsidRDefault="0089220B" w:rsidP="00427C5F">
      <w:pPr>
        <w:pStyle w:val="ListParagraph"/>
        <w:numPr>
          <w:ilvl w:val="0"/>
          <w:numId w:val="9"/>
        </w:numPr>
        <w:spacing w:line="240" w:lineRule="auto"/>
        <w:ind w:left="709" w:hanging="709"/>
        <w:rPr>
          <w:rFonts w:ascii="Arial" w:hAnsi="Arial" w:cs="Arial"/>
        </w:rPr>
      </w:pPr>
      <w:r>
        <w:rPr>
          <w:rFonts w:ascii="Arial" w:hAnsi="Arial" w:cs="Arial"/>
        </w:rPr>
        <w:t xml:space="preserve">Brown J, </w:t>
      </w:r>
      <w:r w:rsidRPr="0089220B">
        <w:rPr>
          <w:rFonts w:ascii="Arial" w:hAnsi="Arial" w:cs="Arial"/>
          <w:b/>
        </w:rPr>
        <w:t>Michie S</w:t>
      </w:r>
      <w:r w:rsidR="00743987">
        <w:rPr>
          <w:rFonts w:ascii="Arial" w:hAnsi="Arial" w:cs="Arial"/>
        </w:rPr>
        <w:t>, Geraghty A, Yardley L, Gard</w:t>
      </w:r>
      <w:r>
        <w:rPr>
          <w:rFonts w:ascii="Arial" w:hAnsi="Arial" w:cs="Arial"/>
        </w:rPr>
        <w:t>ner B, Shahab L, Stapleton JA, West R. Characterising users of internet-based smoking cessation interventions: findings from a trial of StopAdvisor.</w:t>
      </w:r>
      <w:r w:rsidRPr="0089220B">
        <w:rPr>
          <w:rFonts w:ascii="Arial" w:hAnsi="Arial" w:cs="Arial"/>
        </w:rPr>
        <w:t xml:space="preserve"> UK Society for Behavioural Medicine 8th Annual Scientific Meeting, Manchester, UK</w:t>
      </w:r>
      <w:r>
        <w:rPr>
          <w:rFonts w:ascii="Arial" w:hAnsi="Arial" w:cs="Arial"/>
        </w:rPr>
        <w:t>, December 2012</w:t>
      </w:r>
      <w:r w:rsidRPr="0089220B">
        <w:rPr>
          <w:rFonts w:ascii="Arial" w:hAnsi="Arial" w:cs="Arial"/>
        </w:rPr>
        <w:t>.</w:t>
      </w:r>
    </w:p>
    <w:p w:rsidR="0089220B" w:rsidRPr="0089220B" w:rsidRDefault="0089220B" w:rsidP="00427C5F">
      <w:pPr>
        <w:pStyle w:val="ListParagraph"/>
        <w:numPr>
          <w:ilvl w:val="0"/>
          <w:numId w:val="9"/>
        </w:numPr>
        <w:spacing w:line="240" w:lineRule="auto"/>
        <w:ind w:hanging="720"/>
        <w:rPr>
          <w:rFonts w:ascii="Arial" w:hAnsi="Arial" w:cs="Arial"/>
        </w:rPr>
      </w:pPr>
      <w:r>
        <w:rPr>
          <w:rFonts w:ascii="Arial" w:hAnsi="Arial" w:cs="Arial"/>
        </w:rPr>
        <w:t xml:space="preserve">West R, West M, </w:t>
      </w:r>
      <w:r w:rsidRPr="00FD45FF">
        <w:rPr>
          <w:rFonts w:ascii="Arial" w:hAnsi="Arial" w:cs="Arial"/>
          <w:b/>
        </w:rPr>
        <w:t>Michie S</w:t>
      </w:r>
      <w:r w:rsidRPr="0089220B">
        <w:rPr>
          <w:rFonts w:ascii="Arial" w:hAnsi="Arial" w:cs="Arial"/>
        </w:rPr>
        <w:t>.</w:t>
      </w:r>
      <w:r>
        <w:rPr>
          <w:rFonts w:ascii="Arial" w:hAnsi="Arial" w:cs="Arial"/>
        </w:rPr>
        <w:t xml:space="preserve">  Development of SF28: a smartphone application to aid smoking cessation.</w:t>
      </w:r>
      <w:r w:rsidRPr="0089220B">
        <w:rPr>
          <w:rFonts w:ascii="Arial" w:hAnsi="Arial" w:cs="Arial"/>
        </w:rPr>
        <w:t xml:space="preserve"> UK Society for Behavioural Medicine 8th Annual Scientific Meeting, Manchester, UK</w:t>
      </w:r>
      <w:r>
        <w:rPr>
          <w:rFonts w:ascii="Arial" w:hAnsi="Arial" w:cs="Arial"/>
        </w:rPr>
        <w:t>, December 2012</w:t>
      </w:r>
      <w:r w:rsidRPr="0089220B">
        <w:rPr>
          <w:rFonts w:ascii="Arial" w:hAnsi="Arial" w:cs="Arial"/>
        </w:rPr>
        <w:t>.</w:t>
      </w:r>
    </w:p>
    <w:p w:rsidR="0089220B" w:rsidRPr="0089220B" w:rsidRDefault="0089220B" w:rsidP="00427C5F">
      <w:pPr>
        <w:pStyle w:val="ListParagraph"/>
        <w:numPr>
          <w:ilvl w:val="0"/>
          <w:numId w:val="9"/>
        </w:numPr>
        <w:spacing w:line="240" w:lineRule="auto"/>
        <w:ind w:hanging="720"/>
        <w:rPr>
          <w:rFonts w:ascii="Arial" w:hAnsi="Arial" w:cs="Arial"/>
        </w:rPr>
      </w:pPr>
      <w:r w:rsidRPr="00FD45FF">
        <w:rPr>
          <w:rFonts w:ascii="Arial" w:hAnsi="Arial" w:cs="Arial"/>
          <w:b/>
        </w:rPr>
        <w:t>Michie S</w:t>
      </w:r>
      <w:r>
        <w:rPr>
          <w:rFonts w:ascii="Arial" w:hAnsi="Arial" w:cs="Arial"/>
        </w:rPr>
        <w:t>, Free C, West, R</w:t>
      </w:r>
      <w:r w:rsidRPr="0089220B">
        <w:rPr>
          <w:rFonts w:ascii="Arial" w:hAnsi="Arial" w:cs="Arial"/>
        </w:rPr>
        <w:t>.</w:t>
      </w:r>
      <w:r>
        <w:rPr>
          <w:rFonts w:ascii="Arial" w:hAnsi="Arial" w:cs="Arial"/>
        </w:rPr>
        <w:t xml:space="preserve"> Characterising the ‘Txt2Stop’ smoking cessation text messaging intervention in terms of behaviour change techniques.</w:t>
      </w:r>
      <w:r w:rsidRPr="0089220B">
        <w:rPr>
          <w:rFonts w:ascii="Arial" w:hAnsi="Arial" w:cs="Arial"/>
        </w:rPr>
        <w:t xml:space="preserve"> UK Society for Behavioural Medicine 8th Annual Scientific Meeting, Manchester, UK</w:t>
      </w:r>
      <w:r>
        <w:rPr>
          <w:rFonts w:ascii="Arial" w:hAnsi="Arial" w:cs="Arial"/>
        </w:rPr>
        <w:t>, December 2012</w:t>
      </w:r>
      <w:r w:rsidRPr="0089220B">
        <w:rPr>
          <w:rFonts w:ascii="Arial" w:hAnsi="Arial" w:cs="Arial"/>
        </w:rPr>
        <w:t>.</w:t>
      </w:r>
    </w:p>
    <w:p w:rsidR="0089220B" w:rsidRPr="0089220B" w:rsidRDefault="00FD45FF" w:rsidP="00427C5F">
      <w:pPr>
        <w:pStyle w:val="ListParagraph"/>
        <w:numPr>
          <w:ilvl w:val="0"/>
          <w:numId w:val="9"/>
        </w:numPr>
        <w:spacing w:line="240" w:lineRule="auto"/>
        <w:ind w:hanging="720"/>
        <w:rPr>
          <w:rFonts w:ascii="Arial" w:hAnsi="Arial" w:cs="Arial"/>
        </w:rPr>
      </w:pPr>
      <w:r>
        <w:rPr>
          <w:rFonts w:ascii="Arial" w:hAnsi="Arial" w:cs="Arial"/>
        </w:rPr>
        <w:t>Lorencatto F, West R, Bruguera C,</w:t>
      </w:r>
      <w:r w:rsidR="0089220B" w:rsidRPr="0089220B">
        <w:rPr>
          <w:rFonts w:ascii="Arial" w:hAnsi="Arial" w:cs="Arial"/>
        </w:rPr>
        <w:t xml:space="preserve"> </w:t>
      </w:r>
      <w:r w:rsidRPr="00FD45FF">
        <w:rPr>
          <w:rFonts w:ascii="Arial" w:hAnsi="Arial" w:cs="Arial"/>
          <w:b/>
        </w:rPr>
        <w:t>Michie S</w:t>
      </w:r>
      <w:r>
        <w:rPr>
          <w:rFonts w:ascii="Arial" w:hAnsi="Arial" w:cs="Arial"/>
        </w:rPr>
        <w:t xml:space="preserve">.  Assessing fidelity of delivery of telephone-based smoking cessation behavioural support interventions in practice. </w:t>
      </w:r>
      <w:r w:rsidR="0089220B" w:rsidRPr="0089220B">
        <w:rPr>
          <w:rFonts w:ascii="Arial" w:hAnsi="Arial" w:cs="Arial"/>
        </w:rPr>
        <w:t>UK Society for Behavioural Medicine 8th Annual Scientific Meeting, Manchester, UK</w:t>
      </w:r>
      <w:r w:rsidR="0089220B">
        <w:rPr>
          <w:rFonts w:ascii="Arial" w:hAnsi="Arial" w:cs="Arial"/>
        </w:rPr>
        <w:t>, December 2012</w:t>
      </w:r>
      <w:r w:rsidR="0089220B" w:rsidRPr="0089220B">
        <w:rPr>
          <w:rFonts w:ascii="Arial" w:hAnsi="Arial" w:cs="Arial"/>
        </w:rPr>
        <w:t>.</w:t>
      </w:r>
    </w:p>
    <w:p w:rsidR="0089220B" w:rsidRPr="0089220B" w:rsidRDefault="00FD45FF" w:rsidP="00427C5F">
      <w:pPr>
        <w:pStyle w:val="ListParagraph"/>
        <w:numPr>
          <w:ilvl w:val="0"/>
          <w:numId w:val="9"/>
        </w:numPr>
        <w:spacing w:line="240" w:lineRule="auto"/>
        <w:ind w:hanging="720"/>
        <w:rPr>
          <w:rFonts w:ascii="Arial" w:hAnsi="Arial" w:cs="Arial"/>
        </w:rPr>
      </w:pPr>
      <w:r>
        <w:rPr>
          <w:rFonts w:ascii="Arial" w:hAnsi="Arial" w:cs="Arial"/>
        </w:rPr>
        <w:t xml:space="preserve">Jacobs C, Dancyger C, Smith J, </w:t>
      </w:r>
      <w:r w:rsidRPr="00FD45FF">
        <w:rPr>
          <w:rFonts w:ascii="Arial" w:hAnsi="Arial" w:cs="Arial"/>
          <w:b/>
        </w:rPr>
        <w:t>Michie S</w:t>
      </w:r>
      <w:r>
        <w:rPr>
          <w:rFonts w:ascii="Arial" w:hAnsi="Arial" w:cs="Arial"/>
        </w:rPr>
        <w:t>. Tracking the accuracy of information about a genetic susceptibility to breast and ovarian cancer from genetic clinicians to patients and relatives.</w:t>
      </w:r>
      <w:r w:rsidR="0089220B" w:rsidRPr="0089220B">
        <w:rPr>
          <w:rFonts w:ascii="Arial" w:hAnsi="Arial" w:cs="Arial"/>
        </w:rPr>
        <w:t xml:space="preserve"> UK Society for Behavioural Medicine 8th Annual Scientific Meeting, Manchester, UK</w:t>
      </w:r>
      <w:r w:rsidR="0089220B">
        <w:rPr>
          <w:rFonts w:ascii="Arial" w:hAnsi="Arial" w:cs="Arial"/>
        </w:rPr>
        <w:t>, December 2012</w:t>
      </w:r>
      <w:r w:rsidR="0089220B" w:rsidRPr="0089220B">
        <w:rPr>
          <w:rFonts w:ascii="Arial" w:hAnsi="Arial" w:cs="Arial"/>
        </w:rPr>
        <w:t>.</w:t>
      </w:r>
    </w:p>
    <w:p w:rsidR="000843F7" w:rsidRDefault="000843F7" w:rsidP="00427C5F">
      <w:pPr>
        <w:pStyle w:val="ListParagraph"/>
        <w:numPr>
          <w:ilvl w:val="0"/>
          <w:numId w:val="9"/>
        </w:numPr>
        <w:spacing w:line="240" w:lineRule="auto"/>
        <w:ind w:hanging="720"/>
        <w:rPr>
          <w:rFonts w:ascii="Arial" w:hAnsi="Arial" w:cs="Arial"/>
        </w:rPr>
      </w:pPr>
      <w:r w:rsidRPr="00675714">
        <w:rPr>
          <w:rFonts w:ascii="Arial" w:hAnsi="Arial" w:cs="Arial"/>
          <w:b/>
        </w:rPr>
        <w:t>Michie S</w:t>
      </w:r>
      <w:r w:rsidRPr="00675714">
        <w:rPr>
          <w:rFonts w:ascii="Arial" w:hAnsi="Arial" w:cs="Arial"/>
        </w:rPr>
        <w:t xml:space="preserve">, </w:t>
      </w:r>
      <w:r>
        <w:rPr>
          <w:rFonts w:ascii="Arial" w:hAnsi="Arial" w:cs="Arial"/>
        </w:rPr>
        <w:t>Johnston M</w:t>
      </w:r>
      <w:r w:rsidRPr="00675714">
        <w:rPr>
          <w:rFonts w:ascii="Arial" w:hAnsi="Arial" w:cs="Arial"/>
        </w:rPr>
        <w:t xml:space="preserve">, </w:t>
      </w:r>
      <w:r>
        <w:rPr>
          <w:rFonts w:ascii="Arial" w:hAnsi="Arial" w:cs="Arial"/>
        </w:rPr>
        <w:t>Abraham C, Francis J, Hardeman W, Eccles, M</w:t>
      </w:r>
      <w:r w:rsidRPr="00675714">
        <w:rPr>
          <w:rFonts w:ascii="Arial" w:hAnsi="Arial" w:cs="Arial"/>
        </w:rPr>
        <w:t xml:space="preserve">. </w:t>
      </w:r>
      <w:r>
        <w:rPr>
          <w:rFonts w:ascii="Arial" w:hAnsi="Arial" w:cs="Arial"/>
        </w:rPr>
        <w:t>The Behaviour Change Technique Taxonomy (v1) of 93 hierarchically clustered techniques: building an international consensus for the reporting of behaviour change interventions</w:t>
      </w:r>
      <w:r w:rsidRPr="00675714">
        <w:rPr>
          <w:rFonts w:ascii="Arial" w:hAnsi="Arial" w:cs="Arial"/>
        </w:rPr>
        <w:t xml:space="preserve">. </w:t>
      </w:r>
      <w:r w:rsidRPr="008957B7">
        <w:rPr>
          <w:rFonts w:ascii="Arial" w:hAnsi="Arial" w:cs="Arial"/>
        </w:rPr>
        <w:t>BPS Division of Health Psychology, Liverpool, Sept 2012</w:t>
      </w:r>
      <w:r>
        <w:rPr>
          <w:rFonts w:ascii="Arial" w:hAnsi="Arial" w:cs="Arial"/>
        </w:rPr>
        <w:t xml:space="preserve"> (awarded conference prize).</w:t>
      </w:r>
    </w:p>
    <w:p w:rsidR="000843F7" w:rsidRPr="000843F7" w:rsidRDefault="000843F7" w:rsidP="00427C5F">
      <w:pPr>
        <w:pStyle w:val="ListParagraph"/>
        <w:numPr>
          <w:ilvl w:val="0"/>
          <w:numId w:val="9"/>
        </w:numPr>
        <w:spacing w:line="240" w:lineRule="auto"/>
        <w:ind w:hanging="720"/>
        <w:rPr>
          <w:rFonts w:ascii="Arial" w:hAnsi="Arial" w:cs="Arial"/>
        </w:rPr>
      </w:pPr>
      <w:r w:rsidRPr="008957B7">
        <w:rPr>
          <w:rFonts w:ascii="Arial" w:hAnsi="Arial" w:cs="Arial"/>
        </w:rPr>
        <w:t>Atkins L &amp;</w:t>
      </w:r>
      <w:r w:rsidRPr="008957B7">
        <w:rPr>
          <w:rFonts w:ascii="Arial" w:hAnsi="Arial" w:cs="Arial"/>
          <w:b/>
        </w:rPr>
        <w:t xml:space="preserve"> Michie S. </w:t>
      </w:r>
      <w:r w:rsidRPr="008957B7">
        <w:rPr>
          <w:rFonts w:ascii="Arial" w:hAnsi="Arial" w:cs="Arial"/>
        </w:rPr>
        <w:t>From evidence to recommendations in NICE’s advisory groups: views from the inside.</w:t>
      </w:r>
      <w:r w:rsidRPr="008957B7">
        <w:rPr>
          <w:rFonts w:ascii="Arial" w:hAnsi="Arial" w:cs="Arial"/>
          <w:b/>
        </w:rPr>
        <w:t xml:space="preserve"> </w:t>
      </w:r>
      <w:r w:rsidRPr="008957B7">
        <w:rPr>
          <w:rFonts w:ascii="Arial" w:hAnsi="Arial" w:cs="Arial"/>
        </w:rPr>
        <w:t>BPS Division of Health P</w:t>
      </w:r>
      <w:r>
        <w:rPr>
          <w:rFonts w:ascii="Arial" w:hAnsi="Arial" w:cs="Arial"/>
        </w:rPr>
        <w:t>sychology, Liverpool, Sept 2012.</w:t>
      </w:r>
    </w:p>
    <w:p w:rsidR="007F3B7C" w:rsidRDefault="00D9155A" w:rsidP="00427C5F">
      <w:pPr>
        <w:pStyle w:val="ListParagraph"/>
        <w:numPr>
          <w:ilvl w:val="0"/>
          <w:numId w:val="9"/>
        </w:numPr>
        <w:spacing w:line="240" w:lineRule="auto"/>
        <w:ind w:hanging="720"/>
        <w:rPr>
          <w:rFonts w:ascii="Arial" w:hAnsi="Arial" w:cs="Arial"/>
        </w:rPr>
      </w:pPr>
      <w:r w:rsidRPr="007F3B7C">
        <w:rPr>
          <w:rFonts w:ascii="Arial" w:hAnsi="Arial" w:cs="Arial"/>
        </w:rPr>
        <w:t xml:space="preserve">Jacobs C, Dancyger C, Smith J, </w:t>
      </w:r>
      <w:r w:rsidRPr="007F3B7C">
        <w:rPr>
          <w:rFonts w:ascii="Arial" w:hAnsi="Arial" w:cs="Arial"/>
          <w:b/>
        </w:rPr>
        <w:t>Michie S</w:t>
      </w:r>
      <w:r w:rsidRPr="007F3B7C">
        <w:rPr>
          <w:rFonts w:ascii="Arial" w:hAnsi="Arial" w:cs="Arial"/>
        </w:rPr>
        <w:t>. Tracking the accuracy of information about a genetic susceptibility to breast and ovarian cancer from genetic clinicians to patients and relatives</w:t>
      </w:r>
      <w:r w:rsidR="007F3B7C" w:rsidRPr="007F3B7C">
        <w:rPr>
          <w:rFonts w:ascii="Arial" w:hAnsi="Arial" w:cs="Arial"/>
        </w:rPr>
        <w:t>. UK Society for Behavioural Medicine Annual Scientific Meeting, Manchester, 2012.</w:t>
      </w:r>
    </w:p>
    <w:p w:rsidR="00180B36" w:rsidRDefault="00180B36" w:rsidP="00427C5F">
      <w:pPr>
        <w:pStyle w:val="ListParagraph"/>
        <w:numPr>
          <w:ilvl w:val="0"/>
          <w:numId w:val="9"/>
        </w:numPr>
        <w:spacing w:line="240" w:lineRule="auto"/>
        <w:ind w:hanging="720"/>
        <w:rPr>
          <w:rFonts w:ascii="Arial" w:hAnsi="Arial" w:cs="Arial"/>
        </w:rPr>
      </w:pPr>
      <w:r w:rsidRPr="00180B36">
        <w:rPr>
          <w:rFonts w:ascii="Arial" w:hAnsi="Arial" w:cs="Arial"/>
        </w:rPr>
        <w:t>H</w:t>
      </w:r>
      <w:r>
        <w:rPr>
          <w:rFonts w:ascii="Arial" w:hAnsi="Arial" w:cs="Arial"/>
        </w:rPr>
        <w:t>arris J</w:t>
      </w:r>
      <w:r w:rsidRPr="00180B36">
        <w:rPr>
          <w:rFonts w:ascii="Arial" w:hAnsi="Arial" w:cs="Arial"/>
        </w:rPr>
        <w:t>, G</w:t>
      </w:r>
      <w:r>
        <w:rPr>
          <w:rFonts w:ascii="Arial" w:hAnsi="Arial" w:cs="Arial"/>
        </w:rPr>
        <w:t>reen</w:t>
      </w:r>
      <w:r w:rsidRPr="00180B36">
        <w:rPr>
          <w:rFonts w:ascii="Arial" w:hAnsi="Arial" w:cs="Arial"/>
        </w:rPr>
        <w:t xml:space="preserve"> B, F</w:t>
      </w:r>
      <w:r>
        <w:rPr>
          <w:rFonts w:ascii="Arial" w:hAnsi="Arial" w:cs="Arial"/>
        </w:rPr>
        <w:t>ranck</w:t>
      </w:r>
      <w:r w:rsidRPr="00180B36">
        <w:rPr>
          <w:rFonts w:ascii="Arial" w:hAnsi="Arial" w:cs="Arial"/>
        </w:rPr>
        <w:t xml:space="preserve"> L, M</w:t>
      </w:r>
      <w:r>
        <w:rPr>
          <w:rFonts w:ascii="Arial" w:hAnsi="Arial" w:cs="Arial"/>
        </w:rPr>
        <w:t>ichie</w:t>
      </w:r>
      <w:r w:rsidRPr="00180B36">
        <w:rPr>
          <w:rFonts w:ascii="Arial" w:hAnsi="Arial" w:cs="Arial"/>
        </w:rPr>
        <w:t xml:space="preserve"> S.The psychological consequences for pregnant women of a newly introduced prenatal screening test for pre-eclampsia</w:t>
      </w:r>
      <w:r>
        <w:rPr>
          <w:rFonts w:ascii="Arial" w:hAnsi="Arial" w:cs="Arial"/>
        </w:rPr>
        <w:t xml:space="preserve">. </w:t>
      </w:r>
      <w:r w:rsidRPr="007F3B7C">
        <w:rPr>
          <w:rFonts w:ascii="Arial" w:hAnsi="Arial" w:cs="Arial"/>
        </w:rPr>
        <w:t>UK Society for Behavioural Medicine Annual Scientific Meeting, Manchester, 2012.</w:t>
      </w:r>
    </w:p>
    <w:p w:rsidR="00CA5202" w:rsidRPr="00180B36" w:rsidRDefault="00CA5202" w:rsidP="00427C5F">
      <w:pPr>
        <w:pStyle w:val="ListParagraph"/>
        <w:numPr>
          <w:ilvl w:val="0"/>
          <w:numId w:val="9"/>
        </w:numPr>
        <w:spacing w:line="240" w:lineRule="auto"/>
        <w:ind w:hanging="720"/>
        <w:rPr>
          <w:rFonts w:ascii="Arial" w:hAnsi="Arial" w:cs="Arial"/>
        </w:rPr>
      </w:pPr>
      <w:r w:rsidRPr="00180B36">
        <w:rPr>
          <w:rFonts w:ascii="Arial" w:hAnsi="Arial" w:cs="Arial"/>
        </w:rPr>
        <w:t>French D,</w:t>
      </w:r>
      <w:r w:rsidRPr="00180B36">
        <w:rPr>
          <w:rFonts w:ascii="Arial" w:hAnsi="Arial" w:cs="Arial"/>
          <w:b/>
        </w:rPr>
        <w:t xml:space="preserve"> Michie S</w:t>
      </w:r>
      <w:r w:rsidRPr="00180B36">
        <w:rPr>
          <w:rFonts w:ascii="Arial" w:hAnsi="Arial" w:cs="Arial"/>
        </w:rPr>
        <w:t xml:space="preserve">, Taylor C, Williams S, Dale J. Can a walking intervention which has previously demonstrated efficacy by successfully delivered in primary care? A mixed methods study.  </w:t>
      </w:r>
      <w:r w:rsidR="008957B7" w:rsidRPr="00180B36">
        <w:rPr>
          <w:rFonts w:ascii="Arial" w:hAnsi="Arial" w:cs="Arial"/>
        </w:rPr>
        <w:t>BPS Division of Health Psychology, Liverpool, Sept 2012.</w:t>
      </w:r>
    </w:p>
    <w:p w:rsidR="00A36AC7" w:rsidRDefault="00A36AC7" w:rsidP="00427C5F">
      <w:pPr>
        <w:pStyle w:val="ListParagraph"/>
        <w:numPr>
          <w:ilvl w:val="0"/>
          <w:numId w:val="9"/>
        </w:numPr>
        <w:spacing w:line="240" w:lineRule="auto"/>
        <w:ind w:hanging="720"/>
        <w:rPr>
          <w:rFonts w:ascii="Arial" w:hAnsi="Arial" w:cs="Arial"/>
        </w:rPr>
      </w:pPr>
      <w:r>
        <w:rPr>
          <w:rFonts w:ascii="Arial" w:hAnsi="Arial" w:cs="Arial"/>
        </w:rPr>
        <w:t xml:space="preserve">Brose LS, West R, </w:t>
      </w:r>
      <w:r w:rsidRPr="00A36AC7">
        <w:rPr>
          <w:rFonts w:ascii="Arial" w:hAnsi="Arial" w:cs="Arial"/>
          <w:b/>
        </w:rPr>
        <w:t>Michie S</w:t>
      </w:r>
      <w:r>
        <w:rPr>
          <w:rFonts w:ascii="Arial" w:hAnsi="Arial" w:cs="Arial"/>
        </w:rPr>
        <w:t xml:space="preserve"> &amp; McEwen. To what extent does the success of supported attempts to quit smoking depend on the practitioner delivering the support for this behaviour change?</w:t>
      </w:r>
      <w:r w:rsidRPr="00A36AC7">
        <w:rPr>
          <w:rFonts w:ascii="Arial" w:hAnsi="Arial" w:cs="Arial"/>
          <w:i/>
        </w:rPr>
        <w:t xml:space="preserve"> </w:t>
      </w:r>
      <w:r w:rsidR="008957B7" w:rsidRPr="008957B7">
        <w:rPr>
          <w:rFonts w:ascii="Arial" w:hAnsi="Arial" w:cs="Arial"/>
        </w:rPr>
        <w:t>BPS Division of Health Psychology, Liverpool, Sept 2012.</w:t>
      </w:r>
    </w:p>
    <w:p w:rsidR="00A36AC7" w:rsidRDefault="00A36AC7" w:rsidP="00427C5F">
      <w:pPr>
        <w:pStyle w:val="ListParagraph"/>
        <w:numPr>
          <w:ilvl w:val="0"/>
          <w:numId w:val="9"/>
        </w:numPr>
        <w:spacing w:line="240" w:lineRule="auto"/>
        <w:ind w:hanging="720"/>
        <w:rPr>
          <w:rFonts w:ascii="Arial" w:hAnsi="Arial" w:cs="Arial"/>
        </w:rPr>
      </w:pPr>
      <w:r>
        <w:rPr>
          <w:rFonts w:ascii="Arial" w:hAnsi="Arial" w:cs="Arial"/>
        </w:rPr>
        <w:t xml:space="preserve">Lorencatto F, West R, Christopherson C &amp; </w:t>
      </w:r>
      <w:r w:rsidRPr="00A36AC7">
        <w:rPr>
          <w:rFonts w:ascii="Arial" w:hAnsi="Arial" w:cs="Arial"/>
          <w:b/>
        </w:rPr>
        <w:t>Michie S</w:t>
      </w:r>
      <w:r>
        <w:rPr>
          <w:rFonts w:ascii="Arial" w:hAnsi="Arial" w:cs="Arial"/>
        </w:rPr>
        <w:t xml:space="preserve">. Assessing the intervention fidelity of smoking cessation behavioural support in practice. </w:t>
      </w:r>
      <w:r w:rsidR="008957B7" w:rsidRPr="008957B7">
        <w:rPr>
          <w:rFonts w:ascii="Arial" w:hAnsi="Arial" w:cs="Arial"/>
        </w:rPr>
        <w:t>BPS Division of Health Psychology, Liverpool, Sept 2012</w:t>
      </w:r>
      <w:r w:rsidR="00902F4C" w:rsidRPr="00902F4C">
        <w:rPr>
          <w:rFonts w:ascii="Arial" w:hAnsi="Arial" w:cs="Arial"/>
        </w:rPr>
        <w:t xml:space="preserve"> </w:t>
      </w:r>
      <w:r w:rsidR="00902F4C">
        <w:rPr>
          <w:rFonts w:ascii="Arial" w:hAnsi="Arial" w:cs="Arial"/>
        </w:rPr>
        <w:t>(awarded conference prize)</w:t>
      </w:r>
      <w:r w:rsidR="00D9155A" w:rsidRPr="008957B7">
        <w:rPr>
          <w:rFonts w:ascii="Arial" w:hAnsi="Arial" w:cs="Arial"/>
        </w:rPr>
        <w:t>.</w:t>
      </w:r>
    </w:p>
    <w:p w:rsidR="009413AD" w:rsidRDefault="00A36AC7" w:rsidP="00427C5F">
      <w:pPr>
        <w:pStyle w:val="ListParagraph"/>
        <w:numPr>
          <w:ilvl w:val="0"/>
          <w:numId w:val="9"/>
        </w:numPr>
        <w:spacing w:line="240" w:lineRule="auto"/>
        <w:ind w:hanging="720"/>
        <w:rPr>
          <w:rFonts w:ascii="Arial" w:hAnsi="Arial" w:cs="Arial"/>
        </w:rPr>
      </w:pPr>
      <w:r w:rsidRPr="00A36AC7">
        <w:rPr>
          <w:rFonts w:ascii="Arial" w:hAnsi="Arial" w:cs="Arial"/>
        </w:rPr>
        <w:t>Harris J, Green B, Franck &amp;</w:t>
      </w:r>
      <w:r>
        <w:rPr>
          <w:rFonts w:ascii="Arial" w:hAnsi="Arial" w:cs="Arial"/>
          <w:b/>
        </w:rPr>
        <w:t xml:space="preserve"> Michie S. </w:t>
      </w:r>
      <w:r w:rsidRPr="00A36AC7">
        <w:rPr>
          <w:rFonts w:ascii="Arial" w:hAnsi="Arial" w:cs="Arial"/>
        </w:rPr>
        <w:t>The psychological consequences for pregnant women of a newly introduced prenatal screening test for pre-eclampsia.</w:t>
      </w:r>
      <w:r w:rsidR="008957B7">
        <w:rPr>
          <w:rFonts w:ascii="Arial" w:hAnsi="Arial" w:cs="Arial"/>
        </w:rPr>
        <w:t xml:space="preserve"> </w:t>
      </w:r>
      <w:r w:rsidR="008957B7" w:rsidRPr="008957B7">
        <w:rPr>
          <w:rFonts w:ascii="Arial" w:hAnsi="Arial" w:cs="Arial"/>
        </w:rPr>
        <w:t>BPS Division of Health Psychology, Liverpool, Sept 2012.</w:t>
      </w:r>
    </w:p>
    <w:p w:rsidR="00A36AC7" w:rsidRDefault="009413AD" w:rsidP="00427C5F">
      <w:pPr>
        <w:pStyle w:val="ListParagraph"/>
        <w:numPr>
          <w:ilvl w:val="0"/>
          <w:numId w:val="9"/>
        </w:numPr>
        <w:spacing w:line="240" w:lineRule="auto"/>
        <w:ind w:hanging="720"/>
        <w:rPr>
          <w:rFonts w:ascii="Arial" w:hAnsi="Arial" w:cs="Arial"/>
        </w:rPr>
      </w:pPr>
      <w:r w:rsidRPr="009413AD">
        <w:rPr>
          <w:rFonts w:ascii="Arial" w:hAnsi="Arial" w:cs="Arial"/>
          <w:b/>
        </w:rPr>
        <w:t>Michie S</w:t>
      </w:r>
      <w:r>
        <w:rPr>
          <w:rFonts w:ascii="Arial" w:hAnsi="Arial" w:cs="Arial"/>
        </w:rPr>
        <w:t xml:space="preserve">, Black A, West R, Johnston M, Joice S &amp; O’Carroll R. Making health psychology more useful to policy makers. </w:t>
      </w:r>
      <w:r w:rsidRPr="008957B7">
        <w:rPr>
          <w:rFonts w:ascii="Arial" w:hAnsi="Arial" w:cs="Arial"/>
        </w:rPr>
        <w:t>BPS Division of Health Psychology, Liverpool, Sept 2012.</w:t>
      </w:r>
      <w:r w:rsidR="00A36AC7" w:rsidRPr="00A36AC7">
        <w:rPr>
          <w:rFonts w:ascii="Arial" w:hAnsi="Arial" w:cs="Arial"/>
          <w:i/>
        </w:rPr>
        <w:t xml:space="preserve"> </w:t>
      </w:r>
    </w:p>
    <w:p w:rsidR="008957B7" w:rsidRPr="008957B7" w:rsidRDefault="008957B7" w:rsidP="00427C5F">
      <w:pPr>
        <w:pStyle w:val="ListParagraph"/>
        <w:numPr>
          <w:ilvl w:val="0"/>
          <w:numId w:val="9"/>
        </w:numPr>
        <w:spacing w:line="240" w:lineRule="auto"/>
        <w:ind w:hanging="720"/>
        <w:rPr>
          <w:rFonts w:ascii="Arial" w:hAnsi="Arial" w:cs="Arial"/>
        </w:rPr>
      </w:pPr>
      <w:r w:rsidRPr="00675714">
        <w:rPr>
          <w:rFonts w:ascii="Arial" w:hAnsi="Arial" w:cs="Arial"/>
          <w:b/>
        </w:rPr>
        <w:t>Michie S</w:t>
      </w:r>
      <w:r w:rsidRPr="00675714">
        <w:rPr>
          <w:rFonts w:ascii="Arial" w:hAnsi="Arial" w:cs="Arial"/>
        </w:rPr>
        <w:t xml:space="preserve">, </w:t>
      </w:r>
      <w:r>
        <w:rPr>
          <w:rFonts w:ascii="Arial" w:hAnsi="Arial" w:cs="Arial"/>
        </w:rPr>
        <w:t>Johnston M</w:t>
      </w:r>
      <w:r w:rsidRPr="00675714">
        <w:rPr>
          <w:rFonts w:ascii="Arial" w:hAnsi="Arial" w:cs="Arial"/>
        </w:rPr>
        <w:t xml:space="preserve">, </w:t>
      </w:r>
      <w:r>
        <w:rPr>
          <w:rFonts w:ascii="Arial" w:hAnsi="Arial" w:cs="Arial"/>
        </w:rPr>
        <w:t>Abraham C, Francis J, Hardeman W, Eccles, M</w:t>
      </w:r>
      <w:r w:rsidRPr="00675714">
        <w:rPr>
          <w:rFonts w:ascii="Arial" w:hAnsi="Arial" w:cs="Arial"/>
        </w:rPr>
        <w:t xml:space="preserve">. </w:t>
      </w:r>
      <w:r>
        <w:rPr>
          <w:rFonts w:ascii="Arial" w:hAnsi="Arial" w:cs="Arial"/>
        </w:rPr>
        <w:t>Developing a true (hierarchical) taxonomy of behaviour change techniques</w:t>
      </w:r>
      <w:r w:rsidRPr="00675714">
        <w:rPr>
          <w:rFonts w:ascii="Arial" w:hAnsi="Arial" w:cs="Arial"/>
        </w:rPr>
        <w:t xml:space="preserve">. </w:t>
      </w:r>
      <w:r w:rsidRPr="00675714">
        <w:rPr>
          <w:rFonts w:ascii="Arial" w:hAnsi="Arial" w:cs="Arial"/>
          <w:i/>
        </w:rPr>
        <w:t xml:space="preserve">Psychology &amp; Health, </w:t>
      </w:r>
      <w:r>
        <w:rPr>
          <w:rFonts w:ascii="Arial" w:hAnsi="Arial" w:cs="Arial"/>
          <w:i/>
        </w:rPr>
        <w:t xml:space="preserve">Supplement 1, </w:t>
      </w:r>
      <w:r w:rsidRPr="00675714">
        <w:rPr>
          <w:rFonts w:ascii="Arial" w:hAnsi="Arial" w:cs="Arial"/>
          <w:i/>
        </w:rPr>
        <w:t>2</w:t>
      </w:r>
      <w:r>
        <w:rPr>
          <w:rFonts w:ascii="Arial" w:hAnsi="Arial" w:cs="Arial"/>
          <w:i/>
        </w:rPr>
        <w:t>7</w:t>
      </w:r>
      <w:r w:rsidRPr="00675714">
        <w:rPr>
          <w:rFonts w:ascii="Arial" w:hAnsi="Arial" w:cs="Arial"/>
        </w:rPr>
        <w:t>, 201</w:t>
      </w:r>
      <w:r>
        <w:rPr>
          <w:rFonts w:ascii="Arial" w:hAnsi="Arial" w:cs="Arial"/>
        </w:rPr>
        <w:t>2</w:t>
      </w:r>
      <w:r w:rsidRPr="00675714">
        <w:rPr>
          <w:rFonts w:ascii="Arial" w:hAnsi="Arial" w:cs="Arial"/>
        </w:rPr>
        <w:t xml:space="preserve">. </w:t>
      </w:r>
      <w:r>
        <w:rPr>
          <w:rFonts w:ascii="Arial" w:hAnsi="Arial" w:cs="Arial"/>
        </w:rPr>
        <w:t xml:space="preserve">Doi: </w:t>
      </w:r>
      <w:r w:rsidRPr="00747BB7">
        <w:rPr>
          <w:rFonts w:ascii="Arial" w:hAnsi="Arial" w:cs="Arial"/>
        </w:rPr>
        <w:t>abs/10.1080/08870446.2012.707817</w:t>
      </w:r>
      <w:r>
        <w:rPr>
          <w:rFonts w:ascii="Arial" w:hAnsi="Arial" w:cs="Arial"/>
        </w:rPr>
        <w:t>.</w:t>
      </w:r>
    </w:p>
    <w:p w:rsidR="00747BB7" w:rsidRPr="00747BB7" w:rsidRDefault="00747BB7" w:rsidP="00427C5F">
      <w:pPr>
        <w:pStyle w:val="ListParagraph"/>
        <w:numPr>
          <w:ilvl w:val="0"/>
          <w:numId w:val="9"/>
        </w:numPr>
        <w:spacing w:line="240" w:lineRule="auto"/>
        <w:ind w:hanging="720"/>
        <w:rPr>
          <w:rFonts w:ascii="Arial" w:hAnsi="Arial" w:cs="Arial"/>
        </w:rPr>
      </w:pPr>
      <w:r w:rsidRPr="00747BB7">
        <w:rPr>
          <w:rFonts w:ascii="Arial" w:hAnsi="Arial" w:cs="Arial"/>
        </w:rPr>
        <w:t>French D,</w:t>
      </w:r>
      <w:r>
        <w:rPr>
          <w:rFonts w:ascii="Arial" w:hAnsi="Arial" w:cs="Arial"/>
          <w:b/>
        </w:rPr>
        <w:t xml:space="preserve"> </w:t>
      </w:r>
      <w:r w:rsidRPr="00747BB7">
        <w:rPr>
          <w:rFonts w:ascii="Arial" w:hAnsi="Arial" w:cs="Arial"/>
          <w:b/>
        </w:rPr>
        <w:t>Michie S</w:t>
      </w:r>
      <w:r w:rsidRPr="00747BB7">
        <w:rPr>
          <w:rFonts w:ascii="Arial" w:hAnsi="Arial" w:cs="Arial"/>
        </w:rPr>
        <w:t xml:space="preserve">, </w:t>
      </w:r>
      <w:r>
        <w:rPr>
          <w:rFonts w:ascii="Arial" w:hAnsi="Arial" w:cs="Arial"/>
        </w:rPr>
        <w:t xml:space="preserve">Taylor C, Williams S, Dale J. Can a walking intervention which has previously demonstrated efficacy by successfully delivered in primary care? </w:t>
      </w:r>
      <w:r w:rsidRPr="00747BB7">
        <w:rPr>
          <w:rFonts w:ascii="Arial" w:hAnsi="Arial" w:cs="Arial"/>
          <w:i/>
        </w:rPr>
        <w:t>Psychology &amp; Health, Supplement 1, 27</w:t>
      </w:r>
      <w:r w:rsidRPr="00747BB7">
        <w:rPr>
          <w:rFonts w:ascii="Arial" w:hAnsi="Arial" w:cs="Arial"/>
        </w:rPr>
        <w:t>, 2012. Doi: abs/10.1080/08870446.2012.707817.</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Colquhoun H, Brehaut J, Eva K, Sales A, Ivers N, Grimshaw J, </w:t>
      </w:r>
      <w:r>
        <w:rPr>
          <w:rFonts w:ascii="Arial" w:hAnsi="Arial" w:cs="Arial"/>
          <w:b/>
        </w:rPr>
        <w:t>Michie S</w:t>
      </w:r>
      <w:r>
        <w:rPr>
          <w:rFonts w:ascii="Arial" w:hAnsi="Arial" w:cs="Arial"/>
        </w:rPr>
        <w:t>, Carroll K. Understanding audit and feedback: applying cognitive theories and constructs to address the intention-behaviour gap. Oral presentation. 5</w:t>
      </w:r>
      <w:r w:rsidRPr="00C67D21">
        <w:rPr>
          <w:rFonts w:ascii="Arial" w:hAnsi="Arial" w:cs="Arial"/>
          <w:vertAlign w:val="superscript"/>
        </w:rPr>
        <w:t>th</w:t>
      </w:r>
      <w:r>
        <w:rPr>
          <w:rFonts w:ascii="Arial" w:hAnsi="Arial" w:cs="Arial"/>
        </w:rPr>
        <w:t xml:space="preserve"> Annual NIH Conference on the Science of Dissemination and Implementation, March,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O’Connor D, French S, Walker B, Grimshaw J, </w:t>
      </w:r>
      <w:r>
        <w:rPr>
          <w:rFonts w:ascii="Arial" w:hAnsi="Arial" w:cs="Arial"/>
          <w:b/>
        </w:rPr>
        <w:t>Michie S</w:t>
      </w:r>
      <w:r>
        <w:rPr>
          <w:rFonts w:ascii="Arial" w:hAnsi="Arial" w:cs="Arial"/>
        </w:rPr>
        <w:t>, Francis J, Green S, on behalf of ALIGN (Acute Low-back pain Implementing Guidelines iNto practice) study group. Identifying barriers and enablers to the uptake of evidence-based guidelines for acute low-back pain by Australian chiropractors: a qualitative study using a theoretical framework. Platform presentation. Translating Evidence into Practice: World Federation of Chiropractic Education Conference, Australia, September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McEw</w:t>
      </w:r>
      <w:r w:rsidR="00A36AC7">
        <w:rPr>
          <w:rFonts w:ascii="Arial" w:hAnsi="Arial" w:cs="Arial"/>
        </w:rPr>
        <w:t>e</w:t>
      </w:r>
      <w:r>
        <w:rPr>
          <w:rFonts w:ascii="Arial" w:hAnsi="Arial" w:cs="Arial"/>
        </w:rPr>
        <w:t xml:space="preserve">n A, Lorencatto F, </w:t>
      </w:r>
      <w:r>
        <w:rPr>
          <w:rFonts w:ascii="Arial" w:hAnsi="Arial" w:cs="Arial"/>
          <w:b/>
        </w:rPr>
        <w:t>Michie S</w:t>
      </w:r>
      <w:r>
        <w:rPr>
          <w:rFonts w:ascii="Arial" w:hAnsi="Arial" w:cs="Arial"/>
        </w:rPr>
        <w:t>, West R. Stop smoking practitioners’ self-reported use of evidence-based behaviour changes techniques (BCTs). Annual Meeting of the Society for Research on Nicotine and Tobacco, Houston, USA, March,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Lorencatto F, West R, Seymour N, </w:t>
      </w:r>
      <w:r>
        <w:rPr>
          <w:rFonts w:ascii="Arial" w:hAnsi="Arial" w:cs="Arial"/>
          <w:b/>
        </w:rPr>
        <w:t>Michie S</w:t>
      </w:r>
      <w:r>
        <w:rPr>
          <w:rFonts w:ascii="Arial" w:hAnsi="Arial" w:cs="Arial"/>
        </w:rPr>
        <w:t>. Identifying evidence-based behavior change techniques (BCTs) for smoking cessation behavioural support delivered in practice. Annual Meeting of the Society for Research on Nicotine and Tobacco, Houston, USA, March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b/>
        </w:rPr>
        <w:t>Michie S</w:t>
      </w:r>
      <w:r>
        <w:rPr>
          <w:rFonts w:ascii="Arial" w:hAnsi="Arial" w:cs="Arial"/>
        </w:rPr>
        <w:t>, Johnston M, Abraham C, Francis J, Hardeman W, E</w:t>
      </w:r>
      <w:r w:rsidR="001F2C00">
        <w:rPr>
          <w:rFonts w:ascii="Arial" w:hAnsi="Arial" w:cs="Arial"/>
        </w:rPr>
        <w:t>c</w:t>
      </w:r>
      <w:r>
        <w:rPr>
          <w:rFonts w:ascii="Arial" w:hAnsi="Arial" w:cs="Arial"/>
        </w:rPr>
        <w:t>cles M, Richardson M, Cane J. An 87-item taxonomy of Behavior Change Techniques: building an international consensus for the reporting of behavior change interventions. International Society of Behavioral Medicine, Budapest, August,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Brose L, West R, </w:t>
      </w:r>
      <w:r>
        <w:rPr>
          <w:rFonts w:ascii="Arial" w:hAnsi="Arial" w:cs="Arial"/>
          <w:b/>
        </w:rPr>
        <w:t>Michie S</w:t>
      </w:r>
      <w:r>
        <w:rPr>
          <w:rFonts w:ascii="Arial" w:hAnsi="Arial" w:cs="Arial"/>
        </w:rPr>
        <w:t>, McEwen A. Evaluation of the training provided by the NHS Centre for Smoking Cessation and Training (NCSCT). Annual Meeting of the Society for Research on Nicotine and Tobacco, Houston, USA, March,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Francis JJ, Johnston M, Abraham C, Hardeman W, Eccles MP, Richardson M, </w:t>
      </w:r>
      <w:r>
        <w:rPr>
          <w:rFonts w:ascii="Arial" w:hAnsi="Arial" w:cs="Arial"/>
          <w:b/>
        </w:rPr>
        <w:t>Michie S</w:t>
      </w:r>
      <w:r>
        <w:rPr>
          <w:rFonts w:ascii="Arial" w:hAnsi="Arial" w:cs="Arial"/>
        </w:rPr>
        <w:t>. Development of a taxonomy to facilitate reporting of behaviour change techniques, the ‘active ingredients’ of behaviour change interventions. Oral presentation, 33</w:t>
      </w:r>
      <w:r w:rsidRPr="00D34655">
        <w:rPr>
          <w:rFonts w:ascii="Arial" w:hAnsi="Arial" w:cs="Arial"/>
          <w:vertAlign w:val="superscript"/>
        </w:rPr>
        <w:t>rd</w:t>
      </w:r>
      <w:r>
        <w:rPr>
          <w:rFonts w:ascii="Arial" w:hAnsi="Arial" w:cs="Arial"/>
        </w:rPr>
        <w:t xml:space="preserve"> Annual Meeting of the Society of Clinical Trials, Miami Florida, USA, May 2012.</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b/>
        </w:rPr>
        <w:t>Michie S</w:t>
      </w:r>
      <w:r>
        <w:rPr>
          <w:rFonts w:ascii="Arial" w:hAnsi="Arial" w:cs="Arial"/>
        </w:rPr>
        <w:t>, Johnston M, Abraham C, Francis J, Hardeman W, Eccles M, Richardson M, Cane J. An 87-item taxonomy of Behavior Change Techniques: building an international consensus for the reporting of behavior change interventions. Society of Behavioral Medicine, New Orleans, USA, April 2012.</w:t>
      </w:r>
    </w:p>
    <w:p w:rsidR="00581877"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Zweig MK, </w:t>
      </w:r>
      <w:r w:rsidRPr="00CA5E3E">
        <w:rPr>
          <w:rFonts w:ascii="Arial" w:hAnsi="Arial" w:cs="Arial"/>
          <w:b/>
        </w:rPr>
        <w:t>Michie S</w:t>
      </w:r>
      <w:r w:rsidRPr="00CA5E3E">
        <w:rPr>
          <w:rFonts w:ascii="Arial" w:hAnsi="Arial" w:cs="Arial"/>
        </w:rPr>
        <w:t>, Sanderson SC. Impact of obesity risk genetic test feedback on inten</w:t>
      </w:r>
      <w:r>
        <w:rPr>
          <w:rFonts w:ascii="Arial" w:hAnsi="Arial" w:cs="Arial"/>
        </w:rPr>
        <w:t>tions to be physically active: a</w:t>
      </w:r>
      <w:r w:rsidRPr="00CA5E3E">
        <w:rPr>
          <w:rFonts w:ascii="Arial" w:hAnsi="Arial" w:cs="Arial"/>
        </w:rPr>
        <w:t xml:space="preserve"> hypothetical scenario study. 139th American Public Health Association annual meeting, Washington DC, USA, 2011.</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b/>
        </w:rPr>
        <w:t>Michie S</w:t>
      </w:r>
      <w:r>
        <w:rPr>
          <w:rFonts w:ascii="Arial" w:hAnsi="Arial" w:cs="Arial"/>
        </w:rPr>
        <w:t>. Challenges and strategies for developing the most effective policy-relevant evidence. UK Society for Behavioural Medicine Annual Scientific Meeting, Stirling, 2011.</w:t>
      </w:r>
    </w:p>
    <w:p w:rsidR="00393FF2"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Lorencatto F, </w:t>
      </w:r>
      <w:r>
        <w:rPr>
          <w:rFonts w:ascii="Arial" w:hAnsi="Arial" w:cs="Arial"/>
          <w:b/>
        </w:rPr>
        <w:t>Michie S</w:t>
      </w:r>
      <w:r>
        <w:rPr>
          <w:rFonts w:ascii="Arial" w:hAnsi="Arial" w:cs="Arial"/>
        </w:rPr>
        <w:t>, West R, Stavri Z. The content of smoking support behavioural support interventions: protocols vs published reports. UK Society for Behavioural Medicine Annual Scientific Meeting, Stirling, 2011.</w:t>
      </w:r>
    </w:p>
    <w:p w:rsidR="00393FF2" w:rsidRPr="00393FF2" w:rsidRDefault="00393FF2" w:rsidP="00427C5F">
      <w:pPr>
        <w:pStyle w:val="ListParagraph"/>
        <w:numPr>
          <w:ilvl w:val="0"/>
          <w:numId w:val="9"/>
        </w:numPr>
        <w:spacing w:line="240" w:lineRule="auto"/>
        <w:ind w:hanging="720"/>
        <w:rPr>
          <w:rFonts w:ascii="Arial" w:hAnsi="Arial" w:cs="Arial"/>
        </w:rPr>
      </w:pPr>
      <w:r w:rsidRPr="00393FF2">
        <w:rPr>
          <w:rFonts w:ascii="Arial" w:hAnsi="Arial" w:cs="Arial"/>
          <w:b/>
        </w:rPr>
        <w:t>Michie S</w:t>
      </w:r>
      <w:r w:rsidRPr="00393FF2">
        <w:rPr>
          <w:rFonts w:ascii="Arial" w:hAnsi="Arial" w:cs="Arial"/>
        </w:rPr>
        <w:t xml:space="preserve">, Hobbs L, Hildon Z, Campbell R. Behaviour change for health: a cross-disciplinary review of theories. </w:t>
      </w:r>
      <w:r>
        <w:rPr>
          <w:rFonts w:ascii="Arial" w:hAnsi="Arial" w:cs="Arial"/>
        </w:rPr>
        <w:t>UK Society for Behavioural Medicine Annual Scientific Meeting, Stirling, 2011.</w:t>
      </w:r>
    </w:p>
    <w:p w:rsidR="0058187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Brown J, West R, </w:t>
      </w:r>
      <w:r>
        <w:rPr>
          <w:rFonts w:ascii="Arial" w:hAnsi="Arial" w:cs="Arial"/>
          <w:b/>
        </w:rPr>
        <w:t>Michie S</w:t>
      </w:r>
      <w:r>
        <w:rPr>
          <w:rFonts w:ascii="Arial" w:hAnsi="Arial" w:cs="Arial"/>
        </w:rPr>
        <w:t>. The development and piloting of StopAdvisor: an internet-based smoking cessation intervention. UK Society for Behavioural Medicine Annual Scientific Meeting, Stirling, 2011.</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sidR="00393FF2">
        <w:rPr>
          <w:rFonts w:ascii="Arial" w:hAnsi="Arial" w:cs="Arial"/>
        </w:rPr>
        <w:t>, van Str</w:t>
      </w:r>
      <w:r w:rsidRPr="00CA5E3E">
        <w:rPr>
          <w:rFonts w:ascii="Arial" w:hAnsi="Arial" w:cs="Arial"/>
        </w:rPr>
        <w:t>alen M</w:t>
      </w:r>
      <w:r>
        <w:rPr>
          <w:rFonts w:ascii="Arial" w:hAnsi="Arial" w:cs="Arial"/>
        </w:rPr>
        <w:t xml:space="preserve">, </w:t>
      </w:r>
      <w:r w:rsidRPr="00CA5E3E">
        <w:rPr>
          <w:rFonts w:ascii="Arial" w:hAnsi="Arial" w:cs="Arial"/>
        </w:rPr>
        <w:t xml:space="preserve">West R. The Behaviour Change Wheel: a system for designing and evaluating behaviour change interventions. </w:t>
      </w:r>
      <w:r w:rsidRPr="00C6287E">
        <w:rPr>
          <w:rFonts w:ascii="Arial" w:hAnsi="Arial" w:cs="Arial"/>
          <w:i/>
        </w:rPr>
        <w:t>Psychology &amp; Health</w:t>
      </w:r>
      <w:r w:rsidRPr="00CA5E3E">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40706">
        <w:rPr>
          <w:rFonts w:ascii="Arial" w:hAnsi="Arial" w:cs="Arial"/>
        </w:rPr>
        <w:t>0.1080/08870446.2011.617190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Richardson M, Johnston, M, Abraham C, Francis J, Hardeman W, Eccles M</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xml:space="preserve">.  Developing a taxonomy of behaviour change techniques: labels and definitions. </w:t>
      </w:r>
      <w:r w:rsidRPr="00C6287E">
        <w:rPr>
          <w:rFonts w:ascii="Arial" w:hAnsi="Arial" w:cs="Arial"/>
          <w:i/>
        </w:rPr>
        <w:t>Psychology &amp; Health</w:t>
      </w:r>
      <w:r w:rsidRPr="003A3D35">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E73095">
        <w:rPr>
          <w:rFonts w:ascii="Arial" w:hAnsi="Arial" w:cs="Arial"/>
        </w:rPr>
        <w:t>0.1080/08870446.2011.617182</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Hobbs L, Campbell R, Hildon Z</w:t>
      </w:r>
      <w:r>
        <w:rPr>
          <w:rFonts w:ascii="Arial" w:hAnsi="Arial" w:cs="Arial"/>
        </w:rPr>
        <w:t xml:space="preserve">, </w:t>
      </w:r>
      <w:r w:rsidRPr="00CA5E3E">
        <w:rPr>
          <w:rFonts w:ascii="Arial" w:hAnsi="Arial" w:cs="Arial"/>
          <w:b/>
        </w:rPr>
        <w:t>Michie S</w:t>
      </w:r>
      <w:r w:rsidRPr="00CA5E3E">
        <w:rPr>
          <w:rFonts w:ascii="Arial" w:hAnsi="Arial" w:cs="Arial"/>
        </w:rPr>
        <w:t>. Be</w:t>
      </w:r>
      <w:r>
        <w:rPr>
          <w:rFonts w:ascii="Arial" w:hAnsi="Arial" w:cs="Arial"/>
        </w:rPr>
        <w:t>haviour change theories across psychology, sociology, a</w:t>
      </w:r>
      <w:r w:rsidRPr="00CA5E3E">
        <w:rPr>
          <w:rFonts w:ascii="Arial" w:hAnsi="Arial" w:cs="Arial"/>
        </w:rPr>
        <w:t xml:space="preserve">nthropology and </w:t>
      </w:r>
      <w:r>
        <w:rPr>
          <w:rFonts w:ascii="Arial" w:hAnsi="Arial" w:cs="Arial"/>
        </w:rPr>
        <w:t xml:space="preserve">economics: a systematic review. </w:t>
      </w:r>
      <w:r w:rsidRPr="00C6287E">
        <w:rPr>
          <w:rFonts w:ascii="Arial" w:hAnsi="Arial" w:cs="Arial"/>
          <w:i/>
        </w:rPr>
        <w:t>Psychology &amp; Health</w:t>
      </w:r>
      <w:r w:rsidRPr="003A3D35">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E73095">
        <w:rPr>
          <w:rFonts w:ascii="Arial" w:hAnsi="Arial" w:cs="Arial"/>
        </w:rPr>
        <w:t>0.1080/08870446.2011.617182</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Brown J, West R, </w:t>
      </w:r>
      <w:r w:rsidRPr="00CA5E3E">
        <w:rPr>
          <w:rFonts w:ascii="Arial" w:hAnsi="Arial" w:cs="Arial"/>
          <w:b/>
        </w:rPr>
        <w:t>Michie S</w:t>
      </w:r>
      <w:r w:rsidRPr="00CA5E3E">
        <w:rPr>
          <w:rFonts w:ascii="Arial" w:hAnsi="Arial" w:cs="Arial"/>
        </w:rPr>
        <w:t>. Incremental tec</w:t>
      </w:r>
      <w:r>
        <w:rPr>
          <w:rFonts w:ascii="Arial" w:hAnsi="Arial" w:cs="Arial"/>
        </w:rPr>
        <w:t>hnologies of behaviour change: u</w:t>
      </w:r>
      <w:r w:rsidRPr="00CA5E3E">
        <w:rPr>
          <w:rFonts w:ascii="Arial" w:hAnsi="Arial" w:cs="Arial"/>
        </w:rPr>
        <w:t>sing Lifeguide to develop an open-source, Internet-based smoking cess</w:t>
      </w:r>
      <w:r>
        <w:rPr>
          <w:rFonts w:ascii="Arial" w:hAnsi="Arial" w:cs="Arial"/>
        </w:rPr>
        <w:t xml:space="preserve">ation intervention. </w:t>
      </w:r>
      <w:r w:rsidRPr="00C6287E">
        <w:rPr>
          <w:rFonts w:ascii="Arial" w:hAnsi="Arial" w:cs="Arial"/>
          <w:i/>
        </w:rPr>
        <w:t>Psychology &amp; Health</w:t>
      </w:r>
      <w:r w:rsidRPr="003A3D35">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40706">
        <w:rPr>
          <w:rFonts w:ascii="Arial" w:hAnsi="Arial" w:cs="Arial"/>
        </w:rPr>
        <w:t>0.1080/08870446.2011.617190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Cane J</w:t>
      </w:r>
      <w:r>
        <w:rPr>
          <w:rFonts w:ascii="Arial" w:hAnsi="Arial" w:cs="Arial"/>
        </w:rPr>
        <w:t xml:space="preserve">, </w:t>
      </w:r>
      <w:r w:rsidRPr="00CA5E3E">
        <w:rPr>
          <w:rFonts w:ascii="Arial" w:hAnsi="Arial" w:cs="Arial"/>
          <w:b/>
        </w:rPr>
        <w:t>Michie S</w:t>
      </w:r>
      <w:r>
        <w:rPr>
          <w:rFonts w:ascii="Arial" w:hAnsi="Arial" w:cs="Arial"/>
        </w:rPr>
        <w:t>.</w:t>
      </w:r>
      <w:r w:rsidRPr="00CA5E3E">
        <w:rPr>
          <w:rFonts w:ascii="Arial" w:hAnsi="Arial" w:cs="Arial"/>
        </w:rPr>
        <w:t xml:space="preserve"> Validating a theoretical framework for implementation and other behavio</w:t>
      </w:r>
      <w:r>
        <w:rPr>
          <w:rFonts w:ascii="Arial" w:hAnsi="Arial" w:cs="Arial"/>
        </w:rPr>
        <w:t xml:space="preserve">ur change research. </w:t>
      </w:r>
      <w:r w:rsidRPr="00C6287E">
        <w:rPr>
          <w:rFonts w:ascii="Arial" w:hAnsi="Arial" w:cs="Arial"/>
          <w:i/>
        </w:rPr>
        <w:t>Psychology &amp; Health</w:t>
      </w:r>
      <w:r w:rsidRPr="002068EA">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E73095">
        <w:rPr>
          <w:rFonts w:ascii="Arial" w:hAnsi="Arial" w:cs="Arial"/>
        </w:rPr>
        <w:t>0.1080/08870446.2011.617185</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Prestwich A, Sniehotta FF, Whittington C, Rogers L</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xml:space="preserve">. Does theory influence the content and impact of behaviour change interventions? BPS Division of Health Psychology, Queen’s University Belfast, Sept 2011. </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McDermott M, Lorencatto F, </w:t>
      </w:r>
      <w:r w:rsidRPr="00CA5E3E">
        <w:rPr>
          <w:rFonts w:ascii="Arial" w:hAnsi="Arial" w:cs="Arial"/>
          <w:b/>
        </w:rPr>
        <w:t>Michie S</w:t>
      </w:r>
      <w:r w:rsidRPr="00CA5E3E">
        <w:rPr>
          <w:rFonts w:ascii="Arial" w:hAnsi="Arial" w:cs="Arial"/>
        </w:rPr>
        <w:t xml:space="preserve">, West R. Stop smoking practitioners’ self-reported use of evidence-based behaviour change techniques. </w:t>
      </w:r>
      <w:r w:rsidRPr="00C6287E">
        <w:rPr>
          <w:rFonts w:ascii="Arial" w:hAnsi="Arial" w:cs="Arial"/>
          <w:i/>
        </w:rPr>
        <w:t>Psychology &amp; Health</w:t>
      </w:r>
      <w:r>
        <w:rPr>
          <w:rFonts w:ascii="Arial" w:hAnsi="Arial" w:cs="Arial"/>
        </w:rPr>
        <w:t xml:space="preserve">, </w:t>
      </w:r>
      <w:r w:rsidRPr="00D15301">
        <w:rPr>
          <w:rFonts w:ascii="Arial" w:hAnsi="Arial" w:cs="Arial"/>
          <w:i/>
        </w:rPr>
        <w:t>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D15301">
        <w:rPr>
          <w:rFonts w:ascii="Arial" w:hAnsi="Arial" w:cs="Arial"/>
        </w:rPr>
        <w:t>0.1080/08870446.2011.617190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Lorencatto F, Seymour N, West R, Kaplunov E, </w:t>
      </w:r>
      <w:r w:rsidRPr="00CA5E3E">
        <w:rPr>
          <w:rFonts w:ascii="Arial" w:hAnsi="Arial" w:cs="Arial"/>
          <w:b/>
        </w:rPr>
        <w:t>Michie S</w:t>
      </w:r>
      <w:r w:rsidRPr="00CA5E3E">
        <w:rPr>
          <w:rFonts w:ascii="Arial" w:hAnsi="Arial" w:cs="Arial"/>
        </w:rPr>
        <w:t>. Identifying evidence-based behaviour change techniques for smoking cessation behavioural support delivered in pra</w:t>
      </w:r>
      <w:r>
        <w:rPr>
          <w:rFonts w:ascii="Arial" w:hAnsi="Arial" w:cs="Arial"/>
        </w:rPr>
        <w:t xml:space="preserve">ctice.  </w:t>
      </w:r>
      <w:r w:rsidRPr="00C6287E">
        <w:rPr>
          <w:rFonts w:ascii="Arial" w:hAnsi="Arial" w:cs="Arial"/>
          <w:i/>
        </w:rPr>
        <w:t>Psychology &amp; Health</w:t>
      </w:r>
      <w:r w:rsidRPr="00D15301">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27BE3">
        <w:rPr>
          <w:rFonts w:ascii="Arial" w:hAnsi="Arial" w:cs="Arial"/>
        </w:rPr>
        <w:t>0.1080/08870446.2011.617190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Brose L, West R, </w:t>
      </w:r>
      <w:r w:rsidRPr="00CA5E3E">
        <w:rPr>
          <w:rFonts w:ascii="Arial" w:hAnsi="Arial" w:cs="Arial"/>
          <w:b/>
        </w:rPr>
        <w:t>Michie S</w:t>
      </w:r>
      <w:r w:rsidRPr="00CA5E3E">
        <w:rPr>
          <w:rFonts w:ascii="Arial" w:hAnsi="Arial" w:cs="Arial"/>
        </w:rPr>
        <w:t>, McEwen A. Evaluation of the training provided by the NHS Centre for Smoking Cessation an</w:t>
      </w:r>
      <w:r>
        <w:rPr>
          <w:rFonts w:ascii="Arial" w:hAnsi="Arial" w:cs="Arial"/>
        </w:rPr>
        <w:t xml:space="preserve">d Training (NCSCT). </w:t>
      </w:r>
      <w:r w:rsidRPr="00C6287E">
        <w:rPr>
          <w:rFonts w:ascii="Arial" w:hAnsi="Arial" w:cs="Arial"/>
          <w:i/>
        </w:rPr>
        <w:t>Psychology &amp; Health</w:t>
      </w:r>
      <w:r w:rsidRPr="00227BE3">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27BE3">
        <w:rPr>
          <w:rFonts w:ascii="Arial" w:hAnsi="Arial" w:cs="Arial"/>
        </w:rPr>
        <w:t>0.1080/08870446.2011.617190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Harris J, Green B, Franck L, </w:t>
      </w:r>
      <w:r w:rsidRPr="00CA5E3E">
        <w:rPr>
          <w:rFonts w:ascii="Arial" w:hAnsi="Arial" w:cs="Arial"/>
          <w:b/>
        </w:rPr>
        <w:t>Michie S</w:t>
      </w:r>
      <w:r w:rsidRPr="00CA5E3E">
        <w:rPr>
          <w:rFonts w:ascii="Arial" w:hAnsi="Arial" w:cs="Arial"/>
        </w:rPr>
        <w:t xml:space="preserve">. The psychological consequences for pregnant women of a newly introduced prenatal screening test for pre-eclampsia. </w:t>
      </w:r>
      <w:r w:rsidRPr="00C6287E">
        <w:rPr>
          <w:rFonts w:ascii="Arial" w:hAnsi="Arial" w:cs="Arial"/>
          <w:i/>
        </w:rPr>
        <w:t>Psychology &amp; Health</w:t>
      </w:r>
      <w:r w:rsidRPr="00227BE3">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AD033B">
        <w:rPr>
          <w:rFonts w:ascii="Arial" w:hAnsi="Arial" w:cs="Arial"/>
        </w:rPr>
        <w:t>0.1080/08870446.2011.617186</w:t>
      </w:r>
    </w:p>
    <w:p w:rsidR="00581877" w:rsidRPr="00CA5E3E" w:rsidRDefault="00581877" w:rsidP="00427C5F">
      <w:pPr>
        <w:pStyle w:val="ListParagraph"/>
        <w:numPr>
          <w:ilvl w:val="0"/>
          <w:numId w:val="9"/>
        </w:numPr>
        <w:spacing w:line="240" w:lineRule="auto"/>
        <w:ind w:hanging="720"/>
        <w:rPr>
          <w:rFonts w:ascii="Arial" w:hAnsi="Arial" w:cs="Arial"/>
        </w:rPr>
      </w:pPr>
      <w:r w:rsidRPr="00C74055">
        <w:rPr>
          <w:rFonts w:ascii="Arial" w:hAnsi="Arial" w:cs="Arial"/>
          <w:b/>
        </w:rPr>
        <w:t>Michie S</w:t>
      </w:r>
      <w:r w:rsidRPr="00C74055">
        <w:rPr>
          <w:rFonts w:ascii="Arial" w:hAnsi="Arial" w:cs="Arial"/>
        </w:rPr>
        <w:t>, Hildon Z, Campbell R</w:t>
      </w:r>
      <w:r>
        <w:rPr>
          <w:rFonts w:ascii="Arial" w:hAnsi="Arial" w:cs="Arial"/>
        </w:rPr>
        <w:t>,</w:t>
      </w:r>
      <w:r w:rsidRPr="00C74055">
        <w:rPr>
          <w:rFonts w:ascii="Arial" w:hAnsi="Arial" w:cs="Arial"/>
        </w:rPr>
        <w:t xml:space="preserve"> Hobbs L.</w:t>
      </w:r>
      <w:r>
        <w:rPr>
          <w:rFonts w:ascii="Arial" w:hAnsi="Arial" w:cs="Arial"/>
        </w:rPr>
        <w:t xml:space="preserve"> </w:t>
      </w:r>
      <w:r w:rsidRPr="00CA5E3E">
        <w:rPr>
          <w:rFonts w:ascii="Arial" w:hAnsi="Arial" w:cs="Arial"/>
        </w:rPr>
        <w:t>Theories of behaviour cha</w:t>
      </w:r>
      <w:r>
        <w:rPr>
          <w:rFonts w:ascii="Arial" w:hAnsi="Arial" w:cs="Arial"/>
        </w:rPr>
        <w:t>nge across disciplines: f</w:t>
      </w:r>
      <w:r w:rsidRPr="00CA5E3E">
        <w:rPr>
          <w:rFonts w:ascii="Arial" w:hAnsi="Arial" w:cs="Arial"/>
        </w:rPr>
        <w:t xml:space="preserve">indings and challenges. BPS Division of Health Psychology, University </w:t>
      </w:r>
      <w:r w:rsidR="008957B7">
        <w:rPr>
          <w:rFonts w:ascii="Arial" w:hAnsi="Arial" w:cs="Arial"/>
        </w:rPr>
        <w:t>of Southampton</w:t>
      </w:r>
      <w:r w:rsidRPr="00CA5E3E">
        <w:rPr>
          <w:rFonts w:ascii="Arial" w:hAnsi="Arial" w:cs="Arial"/>
        </w:rPr>
        <w:t>, Sept 2011.</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Cane J</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xml:space="preserve">. Validating a theoretical framework for implementation and other behaviour change research. BPS Division of Health Psychology, University </w:t>
      </w:r>
      <w:r w:rsidR="008957B7">
        <w:rPr>
          <w:rFonts w:ascii="Arial" w:hAnsi="Arial" w:cs="Arial"/>
        </w:rPr>
        <w:t>of Southampton</w:t>
      </w:r>
      <w:r w:rsidRPr="00CA5E3E">
        <w:rPr>
          <w:rFonts w:ascii="Arial" w:hAnsi="Arial" w:cs="Arial"/>
        </w:rPr>
        <w:t xml:space="preserve">, Sept 2011. </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Jacobs C, Smith JA, Dancyger C, Papaconstantinou M, </w:t>
      </w:r>
      <w:r w:rsidRPr="00CA5E3E">
        <w:rPr>
          <w:rFonts w:ascii="Arial" w:hAnsi="Arial" w:cs="Arial"/>
          <w:b/>
        </w:rPr>
        <w:t>Michie S</w:t>
      </w:r>
      <w:r w:rsidRPr="00CA5E3E">
        <w:rPr>
          <w:rFonts w:ascii="Arial" w:hAnsi="Arial" w:cs="Arial"/>
        </w:rPr>
        <w:t>. Inaccuracies in the flow of information about positive BRCA1/2 diagnostic genetic test results from the genetics clinic through the family</w:t>
      </w:r>
      <w:r>
        <w:rPr>
          <w:rFonts w:ascii="Arial" w:hAnsi="Arial" w:cs="Arial"/>
        </w:rPr>
        <w:t xml:space="preserve">. </w:t>
      </w:r>
      <w:r w:rsidRPr="00C74055">
        <w:rPr>
          <w:rFonts w:ascii="Arial" w:hAnsi="Arial" w:cs="Arial"/>
          <w:i/>
        </w:rPr>
        <w:t>Journal of Medical Genetics, 48</w:t>
      </w:r>
      <w:r w:rsidRPr="00CA5E3E">
        <w:rPr>
          <w:rFonts w:ascii="Arial" w:hAnsi="Arial" w:cs="Arial"/>
        </w:rPr>
        <w:t>: S95-S95, 2011.</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Johnston M, Abraham C, Francis J, Hardeman W, Eccles M, Richardson M. Developing a taxonomy of behaviour change techniques: labels and definitions. Society of Behavioral Medicine Annual Mee</w:t>
      </w:r>
      <w:r>
        <w:rPr>
          <w:rFonts w:ascii="Arial" w:hAnsi="Arial" w:cs="Arial"/>
        </w:rPr>
        <w:t>ting, Washington DC, May, 2011.</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Johnston M. Is theory under-used in the development of behavioral interventions? Society of Behavioral Medicine Annual Meeting, Washington DC, May, 2011.</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Taylor C, </w:t>
      </w:r>
      <w:r w:rsidRPr="00CA5E3E">
        <w:rPr>
          <w:rFonts w:ascii="Arial" w:hAnsi="Arial" w:cs="Arial"/>
          <w:b/>
        </w:rPr>
        <w:t>Michie S</w:t>
      </w:r>
      <w:r>
        <w:rPr>
          <w:rFonts w:ascii="Arial" w:hAnsi="Arial" w:cs="Arial"/>
        </w:rPr>
        <w:t>, Hunter M. Gender d</w:t>
      </w:r>
      <w:r w:rsidRPr="00CA5E3E">
        <w:rPr>
          <w:rFonts w:ascii="Arial" w:hAnsi="Arial" w:cs="Arial"/>
        </w:rPr>
        <w:t xml:space="preserve">ifferences </w:t>
      </w:r>
      <w:r>
        <w:rPr>
          <w:rFonts w:ascii="Arial" w:hAnsi="Arial" w:cs="Arial"/>
        </w:rPr>
        <w:t>in the relationship between work and psychological distress in cancer physicians.</w:t>
      </w:r>
      <w:r w:rsidRPr="00CA5E3E">
        <w:rPr>
          <w:rFonts w:ascii="Arial" w:hAnsi="Arial" w:cs="Arial"/>
        </w:rPr>
        <w:t xml:space="preserve"> </w:t>
      </w:r>
      <w:r w:rsidRPr="00576DB4">
        <w:rPr>
          <w:rFonts w:ascii="Arial" w:hAnsi="Arial" w:cs="Arial"/>
          <w:i/>
        </w:rPr>
        <w:t>European Journal of Cancer, 47</w:t>
      </w:r>
      <w:r w:rsidRPr="00CA5E3E">
        <w:rPr>
          <w:rFonts w:ascii="Arial" w:hAnsi="Arial" w:cs="Arial"/>
        </w:rPr>
        <w:t>: S271-S271. Sep</w:t>
      </w:r>
      <w:r>
        <w:rPr>
          <w:rFonts w:ascii="Arial" w:hAnsi="Arial" w:cs="Arial"/>
        </w:rPr>
        <w:t>t</w:t>
      </w:r>
      <w:r w:rsidRPr="00CA5E3E">
        <w:rPr>
          <w:rFonts w:ascii="Arial" w:hAnsi="Arial" w:cs="Arial"/>
        </w:rPr>
        <w:t xml:space="preserve"> 2011. </w:t>
      </w:r>
      <w:r w:rsidRPr="00C6287E">
        <w:rPr>
          <w:rFonts w:ascii="Arial" w:hAnsi="Arial" w:cs="Arial"/>
        </w:rPr>
        <w:t>Doi:1</w:t>
      </w:r>
      <w:r w:rsidRPr="00DC1C96">
        <w:rPr>
          <w:rFonts w:ascii="Arial" w:hAnsi="Arial" w:cs="Arial"/>
        </w:rPr>
        <w:t>0.1016/S0959-8049(11)71239-4</w:t>
      </w:r>
    </w:p>
    <w:p w:rsidR="00647B96"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West R, Yardley L, Geraghty A, Miller S, Gardner B, Shahab L</w:t>
      </w:r>
      <w:r>
        <w:rPr>
          <w:rFonts w:ascii="Arial" w:hAnsi="Arial" w:cs="Arial"/>
        </w:rPr>
        <w:t>.</w:t>
      </w:r>
      <w:r w:rsidRPr="00CA5E3E">
        <w:rPr>
          <w:rFonts w:ascii="Arial" w:hAnsi="Arial" w:cs="Arial"/>
        </w:rPr>
        <w:t xml:space="preserve"> Development of a web-based intervention to help disadvantaged smokers to stop (‘StopAdvisor’). European Conference Tobac</w:t>
      </w:r>
      <w:r>
        <w:rPr>
          <w:rFonts w:ascii="Arial" w:hAnsi="Arial" w:cs="Arial"/>
        </w:rPr>
        <w:t xml:space="preserve">co or Health, Amsterdam, March </w:t>
      </w:r>
      <w:r w:rsidRPr="00CA5E3E">
        <w:rPr>
          <w:rFonts w:ascii="Arial" w:hAnsi="Arial" w:cs="Arial"/>
        </w:rPr>
        <w:t>2011.</w:t>
      </w:r>
    </w:p>
    <w:p w:rsidR="00647B96" w:rsidRPr="00647B96" w:rsidRDefault="00647B96" w:rsidP="00427C5F">
      <w:pPr>
        <w:pStyle w:val="ListParagraph"/>
        <w:numPr>
          <w:ilvl w:val="0"/>
          <w:numId w:val="9"/>
        </w:numPr>
        <w:spacing w:line="240" w:lineRule="auto"/>
        <w:ind w:hanging="720"/>
        <w:rPr>
          <w:rFonts w:ascii="Arial" w:hAnsi="Arial" w:cs="Arial"/>
        </w:rPr>
      </w:pPr>
      <w:r w:rsidRPr="00647B96">
        <w:rPr>
          <w:rFonts w:ascii="Arial" w:hAnsi="Arial" w:cs="Arial"/>
          <w:szCs w:val="20"/>
        </w:rPr>
        <w:t>Pal</w:t>
      </w:r>
      <w:r>
        <w:rPr>
          <w:rFonts w:ascii="Arial" w:hAnsi="Arial" w:cs="Arial"/>
          <w:szCs w:val="20"/>
        </w:rPr>
        <w:t xml:space="preserve"> K</w:t>
      </w:r>
      <w:r w:rsidRPr="00647B96">
        <w:rPr>
          <w:rFonts w:ascii="Arial" w:hAnsi="Arial" w:cs="Arial"/>
          <w:szCs w:val="20"/>
        </w:rPr>
        <w:t>, Murray</w:t>
      </w:r>
      <w:r>
        <w:rPr>
          <w:rFonts w:ascii="Arial" w:hAnsi="Arial" w:cs="Arial"/>
          <w:szCs w:val="20"/>
        </w:rPr>
        <w:t xml:space="preserve"> E</w:t>
      </w:r>
      <w:r w:rsidRPr="00647B96">
        <w:rPr>
          <w:rFonts w:ascii="Arial" w:hAnsi="Arial" w:cs="Arial"/>
          <w:szCs w:val="20"/>
        </w:rPr>
        <w:t>, Barnard</w:t>
      </w:r>
      <w:r w:rsidR="00167C33">
        <w:rPr>
          <w:rFonts w:ascii="Arial" w:hAnsi="Arial" w:cs="Arial"/>
          <w:szCs w:val="20"/>
        </w:rPr>
        <w:t xml:space="preserve"> M</w:t>
      </w:r>
      <w:r w:rsidRPr="00647B96">
        <w:rPr>
          <w:rFonts w:ascii="Arial" w:hAnsi="Arial" w:cs="Arial"/>
          <w:szCs w:val="20"/>
        </w:rPr>
        <w:t xml:space="preserve">, </w:t>
      </w:r>
      <w:r w:rsidRPr="00647B96">
        <w:rPr>
          <w:rFonts w:ascii="Arial" w:hAnsi="Arial" w:cs="Arial"/>
          <w:b/>
          <w:szCs w:val="20"/>
        </w:rPr>
        <w:t>Michie</w:t>
      </w:r>
      <w:r>
        <w:rPr>
          <w:rFonts w:ascii="Arial" w:hAnsi="Arial" w:cs="Arial"/>
          <w:b/>
          <w:szCs w:val="20"/>
        </w:rPr>
        <w:t xml:space="preserve"> S</w:t>
      </w:r>
      <w:r w:rsidRPr="00647B96">
        <w:rPr>
          <w:rFonts w:ascii="Arial" w:hAnsi="Arial" w:cs="Arial"/>
          <w:szCs w:val="20"/>
        </w:rPr>
        <w:t>, May</w:t>
      </w:r>
      <w:r>
        <w:rPr>
          <w:rFonts w:ascii="Arial" w:hAnsi="Arial" w:cs="Arial"/>
          <w:szCs w:val="20"/>
        </w:rPr>
        <w:t xml:space="preserve"> C</w:t>
      </w:r>
      <w:r w:rsidRPr="00647B96">
        <w:rPr>
          <w:rFonts w:ascii="Arial" w:hAnsi="Arial" w:cs="Arial"/>
          <w:szCs w:val="20"/>
        </w:rPr>
        <w:t>, Stevenson</w:t>
      </w:r>
      <w:r w:rsidR="00167C33">
        <w:rPr>
          <w:rFonts w:ascii="Arial" w:hAnsi="Arial" w:cs="Arial"/>
          <w:szCs w:val="20"/>
        </w:rPr>
        <w:t xml:space="preserve"> F</w:t>
      </w:r>
      <w:r w:rsidRPr="00647B96">
        <w:rPr>
          <w:rFonts w:ascii="Arial" w:hAnsi="Arial" w:cs="Arial"/>
          <w:szCs w:val="20"/>
        </w:rPr>
        <w:t>, Farmer</w:t>
      </w:r>
      <w:r>
        <w:rPr>
          <w:rFonts w:ascii="Arial" w:hAnsi="Arial" w:cs="Arial"/>
          <w:szCs w:val="20"/>
        </w:rPr>
        <w:t xml:space="preserve"> A</w:t>
      </w:r>
      <w:r w:rsidRPr="00647B96">
        <w:rPr>
          <w:rFonts w:ascii="Arial" w:hAnsi="Arial" w:cs="Arial"/>
          <w:szCs w:val="20"/>
        </w:rPr>
        <w:t>, Yardley</w:t>
      </w:r>
      <w:r w:rsidR="00167C33">
        <w:rPr>
          <w:rFonts w:ascii="Arial" w:hAnsi="Arial" w:cs="Arial"/>
          <w:szCs w:val="20"/>
        </w:rPr>
        <w:t xml:space="preserve"> L, Wallace &amp; Godfrey</w:t>
      </w:r>
      <w:r w:rsidRPr="00647B96">
        <w:rPr>
          <w:rFonts w:ascii="Arial" w:hAnsi="Arial" w:cs="Arial"/>
          <w:szCs w:val="20"/>
        </w:rPr>
        <w:t>. Developing, evaluating and implementing a computer-based self-management programme for adults with type 2 diabetes. International Diabetes Federation, World Diabetes Congress, Dubai, November 2011.</w:t>
      </w:r>
    </w:p>
    <w:p w:rsidR="00647B96" w:rsidRPr="00647B96" w:rsidRDefault="00647B96" w:rsidP="00427C5F">
      <w:pPr>
        <w:pStyle w:val="ListParagraph"/>
        <w:numPr>
          <w:ilvl w:val="0"/>
          <w:numId w:val="9"/>
        </w:numPr>
        <w:spacing w:line="240" w:lineRule="auto"/>
        <w:ind w:hanging="720"/>
        <w:rPr>
          <w:rFonts w:ascii="Arial" w:hAnsi="Arial" w:cs="Arial"/>
        </w:rPr>
      </w:pPr>
      <w:r w:rsidRPr="00647B96">
        <w:rPr>
          <w:rFonts w:ascii="Arial" w:hAnsi="Arial" w:cs="Arial"/>
          <w:szCs w:val="20"/>
        </w:rPr>
        <w:t>Dack</w:t>
      </w:r>
      <w:r w:rsidR="00167C33">
        <w:rPr>
          <w:rFonts w:ascii="Arial" w:hAnsi="Arial" w:cs="Arial"/>
          <w:szCs w:val="20"/>
        </w:rPr>
        <w:t xml:space="preserve"> C</w:t>
      </w:r>
      <w:r w:rsidRPr="00647B96">
        <w:rPr>
          <w:rFonts w:ascii="Arial" w:hAnsi="Arial" w:cs="Arial"/>
          <w:szCs w:val="20"/>
        </w:rPr>
        <w:t>, Pal</w:t>
      </w:r>
      <w:r w:rsidR="00167C33">
        <w:rPr>
          <w:rFonts w:ascii="Arial" w:hAnsi="Arial" w:cs="Arial"/>
          <w:szCs w:val="20"/>
        </w:rPr>
        <w:t xml:space="preserve"> K</w:t>
      </w:r>
      <w:r w:rsidRPr="00647B96">
        <w:rPr>
          <w:rFonts w:ascii="Arial" w:hAnsi="Arial" w:cs="Arial"/>
          <w:szCs w:val="20"/>
        </w:rPr>
        <w:t>, Stevenson</w:t>
      </w:r>
      <w:r w:rsidR="00167C33">
        <w:rPr>
          <w:rFonts w:ascii="Arial" w:hAnsi="Arial" w:cs="Arial"/>
          <w:szCs w:val="20"/>
        </w:rPr>
        <w:t xml:space="preserve"> F</w:t>
      </w:r>
      <w:r w:rsidRPr="00647B96">
        <w:rPr>
          <w:rFonts w:ascii="Arial" w:hAnsi="Arial" w:cs="Arial"/>
          <w:szCs w:val="20"/>
        </w:rPr>
        <w:t xml:space="preserve">, </w:t>
      </w:r>
      <w:r w:rsidRPr="00647B96">
        <w:rPr>
          <w:rFonts w:ascii="Arial" w:hAnsi="Arial" w:cs="Arial"/>
          <w:b/>
          <w:szCs w:val="20"/>
        </w:rPr>
        <w:t>Michie</w:t>
      </w:r>
      <w:r w:rsidRPr="00647B96">
        <w:rPr>
          <w:rFonts w:ascii="Arial" w:hAnsi="Arial" w:cs="Arial"/>
          <w:szCs w:val="20"/>
        </w:rPr>
        <w:t xml:space="preserve"> </w:t>
      </w:r>
      <w:r w:rsidR="00167C33" w:rsidRPr="00273E89">
        <w:rPr>
          <w:rFonts w:ascii="Arial" w:hAnsi="Arial" w:cs="Arial"/>
          <w:b/>
          <w:szCs w:val="20"/>
        </w:rPr>
        <w:t>S</w:t>
      </w:r>
      <w:r w:rsidR="00167C33">
        <w:rPr>
          <w:rFonts w:ascii="Arial" w:hAnsi="Arial" w:cs="Arial"/>
          <w:szCs w:val="20"/>
        </w:rPr>
        <w:t xml:space="preserve"> </w:t>
      </w:r>
      <w:r w:rsidRPr="00647B96">
        <w:rPr>
          <w:rFonts w:ascii="Arial" w:hAnsi="Arial" w:cs="Arial"/>
          <w:szCs w:val="20"/>
        </w:rPr>
        <w:t xml:space="preserve">&amp; Murray </w:t>
      </w:r>
      <w:r w:rsidR="00167C33">
        <w:rPr>
          <w:rFonts w:ascii="Arial" w:hAnsi="Arial" w:cs="Arial"/>
          <w:szCs w:val="20"/>
        </w:rPr>
        <w:t>E</w:t>
      </w:r>
      <w:r w:rsidRPr="00647B96">
        <w:rPr>
          <w:rFonts w:ascii="Arial" w:hAnsi="Arial" w:cs="Arial"/>
          <w:szCs w:val="20"/>
        </w:rPr>
        <w:t>. How to Combine Theory and Data to Develop an Online Self-Management Programme (SMP) for Adults with Type2 Diabetes. 7th Annual Scientific Meeting of the UK Society for Behavioural Medicine, Stirling, December 2011.</w:t>
      </w:r>
    </w:p>
    <w:p w:rsidR="00581877" w:rsidRPr="00897B40" w:rsidRDefault="00581877" w:rsidP="00427C5F">
      <w:pPr>
        <w:pStyle w:val="ListParagraph"/>
        <w:numPr>
          <w:ilvl w:val="0"/>
          <w:numId w:val="9"/>
        </w:numPr>
        <w:spacing w:line="240" w:lineRule="auto"/>
        <w:ind w:hanging="720"/>
        <w:rPr>
          <w:rFonts w:ascii="Arial" w:hAnsi="Arial" w:cs="Arial"/>
        </w:rPr>
      </w:pPr>
      <w:r w:rsidRPr="00897B40">
        <w:rPr>
          <w:rFonts w:ascii="Arial" w:hAnsi="Arial" w:cs="Arial"/>
          <w:b/>
        </w:rPr>
        <w:t>Michie S</w:t>
      </w:r>
      <w:r w:rsidRPr="00897B40">
        <w:rPr>
          <w:rFonts w:ascii="Arial" w:hAnsi="Arial" w:cs="Arial"/>
        </w:rPr>
        <w:t>, van Straalen MM, West R. Inventing the wheel: a new system for classifying and developing behaviour change interventions.  UK Society of Behavioural Medicine Scientific Meeting, University of Leeds, December,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Jacobs C, Smith J, Dancyger C, Wallace M, </w:t>
      </w:r>
      <w:r w:rsidRPr="00CA5E3E">
        <w:rPr>
          <w:rFonts w:ascii="Arial" w:hAnsi="Arial" w:cs="Arial"/>
          <w:b/>
        </w:rPr>
        <w:t>Michie S</w:t>
      </w:r>
      <w:r>
        <w:rPr>
          <w:rFonts w:ascii="Arial" w:hAnsi="Arial" w:cs="Arial"/>
        </w:rPr>
        <w:t>. An innovative methodology for examining the p</w:t>
      </w:r>
      <w:r w:rsidRPr="00CA5E3E">
        <w:rPr>
          <w:rFonts w:ascii="Arial" w:hAnsi="Arial" w:cs="Arial"/>
        </w:rPr>
        <w:t>rocess of Family Communication of Genetic Test Results</w:t>
      </w:r>
      <w:r>
        <w:rPr>
          <w:rFonts w:ascii="Arial" w:hAnsi="Arial" w:cs="Arial"/>
        </w:rPr>
        <w:t>.</w:t>
      </w:r>
      <w:r w:rsidRPr="00CA5E3E">
        <w:rPr>
          <w:rFonts w:ascii="Arial" w:hAnsi="Arial" w:cs="Arial"/>
        </w:rPr>
        <w:t xml:space="preserve"> British Human Genetics conference, September 2010</w:t>
      </w:r>
      <w:r>
        <w:rPr>
          <w:rFonts w:ascii="Arial" w:hAnsi="Arial" w:cs="Arial"/>
        </w:rPr>
        <w:t>.</w:t>
      </w:r>
      <w:r w:rsidRPr="00CA5E3E">
        <w:rPr>
          <w:rFonts w:ascii="Arial" w:hAnsi="Arial" w:cs="Arial"/>
        </w:rPr>
        <w:t xml:space="preserve"> </w:t>
      </w:r>
      <w:r>
        <w:rPr>
          <w:rFonts w:ascii="Arial" w:hAnsi="Arial" w:cs="Arial"/>
          <w:i/>
        </w:rPr>
        <w:t xml:space="preserve">Journal of Medical Genetics, </w:t>
      </w:r>
      <w:r w:rsidRPr="00FC4E75">
        <w:rPr>
          <w:rFonts w:ascii="Arial" w:hAnsi="Arial" w:cs="Arial"/>
          <w:i/>
        </w:rPr>
        <w:t>47</w:t>
      </w:r>
      <w:r w:rsidRPr="00CA5E3E">
        <w:rPr>
          <w:rFonts w:ascii="Arial" w:hAnsi="Arial" w:cs="Arial"/>
        </w:rPr>
        <w:t>, Suppl. 1</w:t>
      </w:r>
      <w:r>
        <w:rPr>
          <w:rFonts w:ascii="Arial" w:hAnsi="Arial" w:cs="Arial"/>
        </w:rPr>
        <w:t>, S109.</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Fuller C, Stone S, Savage J, Charlett A, Cookson BD, Cooper BS, Hayward A, Teare L, </w:t>
      </w:r>
      <w:r w:rsidRPr="00CA5E3E">
        <w:rPr>
          <w:rFonts w:ascii="Arial" w:hAnsi="Arial" w:cs="Arial"/>
          <w:b/>
        </w:rPr>
        <w:t>Michie S</w:t>
      </w:r>
      <w:r w:rsidRPr="00CA5E3E">
        <w:rPr>
          <w:rFonts w:ascii="Arial" w:hAnsi="Arial" w:cs="Arial"/>
        </w:rPr>
        <w:t>,</w:t>
      </w:r>
      <w:r>
        <w:rPr>
          <w:rFonts w:ascii="Arial" w:hAnsi="Arial" w:cs="Arial"/>
        </w:rPr>
        <w:t xml:space="preserve"> McAteer J, </w:t>
      </w:r>
      <w:r w:rsidRPr="00CA5E3E">
        <w:rPr>
          <w:rFonts w:ascii="Arial" w:hAnsi="Arial" w:cs="Arial"/>
        </w:rPr>
        <w:t>Besser S, Murray M</w:t>
      </w:r>
      <w:r>
        <w:rPr>
          <w:rFonts w:ascii="Arial" w:hAnsi="Arial" w:cs="Arial"/>
        </w:rPr>
        <w:t>.</w:t>
      </w:r>
      <w:r w:rsidRPr="00CA5E3E">
        <w:rPr>
          <w:rFonts w:ascii="Arial" w:hAnsi="Arial" w:cs="Arial"/>
        </w:rPr>
        <w:t xml:space="preserve"> The Feedback Intervention Trial - a randomised controlled trial (RCT) to improve hand hygiene compliance in ITUs and acute elderly wards in 16 hospitals. The Society for Healthcare Epidemiology of America, Texas, USA, May 2</w:t>
      </w:r>
      <w:r>
        <w:rPr>
          <w:rFonts w:ascii="Arial" w:hAnsi="Arial" w:cs="Arial"/>
        </w:rPr>
        <w:t>011. [O</w:t>
      </w:r>
      <w:r w:rsidRPr="00CA5E3E">
        <w:rPr>
          <w:rFonts w:ascii="Arial" w:hAnsi="Arial" w:cs="Arial"/>
        </w:rPr>
        <w:t xml:space="preserve">utstanding abstract] </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Pr>
          <w:rFonts w:ascii="Arial" w:hAnsi="Arial" w:cs="Arial"/>
        </w:rPr>
        <w:t>,</w:t>
      </w:r>
      <w:r w:rsidRPr="00CA5E3E">
        <w:rPr>
          <w:rFonts w:ascii="Arial" w:hAnsi="Arial" w:cs="Arial"/>
        </w:rPr>
        <w:t xml:space="preserve"> West R. Development of StopAdvisor, an internet-based intervention to help smokers to stop. UK Society of Behavioural Medicine Scientific Meeting, University of Leeds, December,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Potts HWW, Rubin GJ, </w:t>
      </w:r>
      <w:r w:rsidRPr="00CA5E3E">
        <w:rPr>
          <w:rFonts w:ascii="Arial" w:hAnsi="Arial" w:cs="Arial"/>
          <w:b/>
        </w:rPr>
        <w:t>Michie S</w:t>
      </w:r>
      <w:r>
        <w:rPr>
          <w:rFonts w:ascii="Arial" w:hAnsi="Arial" w:cs="Arial"/>
        </w:rPr>
        <w:t xml:space="preserve">. </w:t>
      </w:r>
      <w:r w:rsidRPr="00CA5E3E">
        <w:rPr>
          <w:rFonts w:ascii="Arial" w:hAnsi="Arial" w:cs="Arial"/>
        </w:rPr>
        <w:t>The effect of media reporting on public worry during the swine flu outbreak. UK Society of Behavioural Medicine Scientific Meeting, Univers</w:t>
      </w:r>
      <w:r>
        <w:rPr>
          <w:rFonts w:ascii="Arial" w:hAnsi="Arial" w:cs="Arial"/>
        </w:rPr>
        <w:t>ity of Leeds, December, 2010. [P</w:t>
      </w:r>
      <w:r w:rsidRPr="00CA5E3E">
        <w:rPr>
          <w:rFonts w:ascii="Arial" w:hAnsi="Arial" w:cs="Arial"/>
        </w:rPr>
        <w:t>rize abstract]</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Johnston M, Abraham C, Francis J, Dixon D, Eccles M, Hardeman W.  The BCT (Behaviour Chang</w:t>
      </w:r>
      <w:r>
        <w:rPr>
          <w:rFonts w:ascii="Arial" w:hAnsi="Arial" w:cs="Arial"/>
        </w:rPr>
        <w:t>e Technique) Taxonomy Project: d</w:t>
      </w:r>
      <w:r w:rsidRPr="00CA5E3E">
        <w:rPr>
          <w:rFonts w:ascii="Arial" w:hAnsi="Arial" w:cs="Arial"/>
        </w:rPr>
        <w:t>eveloping a nomenclature for behaviour change interventions. UK Society of Behavioural Medicine Scientific Meeting, University of Leeds, December,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French DP, Darker CD, Ashford S, </w:t>
      </w:r>
      <w:r w:rsidRPr="00CA5E3E">
        <w:rPr>
          <w:rFonts w:ascii="Arial" w:hAnsi="Arial" w:cs="Arial"/>
          <w:b/>
        </w:rPr>
        <w:t>Michie S</w:t>
      </w:r>
      <w:r w:rsidRPr="00CA5E3E">
        <w:rPr>
          <w:rFonts w:ascii="Arial" w:hAnsi="Arial" w:cs="Arial"/>
        </w:rPr>
        <w:t>. Ongoing development of a brief in</w:t>
      </w:r>
      <w:r>
        <w:rPr>
          <w:rFonts w:ascii="Arial" w:hAnsi="Arial" w:cs="Arial"/>
        </w:rPr>
        <w:t>tervention to promote walking: t</w:t>
      </w:r>
      <w:r w:rsidRPr="00CA5E3E">
        <w:rPr>
          <w:rFonts w:ascii="Arial" w:hAnsi="Arial" w:cs="Arial"/>
        </w:rPr>
        <w:t>he role of self-efficacy as a target for behaviour change.  UK Society of Behavioural Medicine Scientific Meeting, University of Leeds, December,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 xml:space="preserve">Pal K, Murray E, Eastwood S, </w:t>
      </w:r>
      <w:r w:rsidRPr="00CA5E3E">
        <w:rPr>
          <w:rFonts w:ascii="Arial" w:hAnsi="Arial" w:cs="Arial"/>
          <w:b/>
        </w:rPr>
        <w:t>Michie S</w:t>
      </w:r>
      <w:r w:rsidRPr="00CA5E3E">
        <w:rPr>
          <w:rFonts w:ascii="Arial" w:hAnsi="Arial" w:cs="Arial"/>
        </w:rPr>
        <w:t>, Barna</w:t>
      </w:r>
      <w:r>
        <w:rPr>
          <w:rFonts w:ascii="Arial" w:hAnsi="Arial" w:cs="Arial"/>
        </w:rPr>
        <w:t>rd M, Farmer A, Peacock R. The development of a protocol for a Cochrane systematic review of computer-based self-management programmes for adults with type 2 diabetes. M</w:t>
      </w:r>
      <w:r w:rsidRPr="00CA5E3E">
        <w:rPr>
          <w:rFonts w:ascii="Arial" w:hAnsi="Arial" w:cs="Arial"/>
        </w:rPr>
        <w:t>edicine 2.0, Maastricht, Netherlands, November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b/>
        </w:rPr>
        <w:t>Michie S</w:t>
      </w:r>
      <w:r>
        <w:rPr>
          <w:rFonts w:ascii="Arial" w:hAnsi="Arial" w:cs="Arial"/>
        </w:rPr>
        <w:t xml:space="preserve">, </w:t>
      </w:r>
      <w:r w:rsidRPr="00CA5E3E">
        <w:rPr>
          <w:rFonts w:ascii="Arial" w:hAnsi="Arial" w:cs="Arial"/>
        </w:rPr>
        <w:t>Abraham C</w:t>
      </w:r>
      <w:r>
        <w:rPr>
          <w:rFonts w:ascii="Arial" w:hAnsi="Arial" w:cs="Arial"/>
        </w:rPr>
        <w:t xml:space="preserve">. </w:t>
      </w:r>
      <w:r w:rsidRPr="00CA5E3E">
        <w:rPr>
          <w:rFonts w:ascii="Arial" w:hAnsi="Arial" w:cs="Arial"/>
        </w:rPr>
        <w:t>Scientific adva</w:t>
      </w:r>
      <w:r>
        <w:rPr>
          <w:rFonts w:ascii="Arial" w:hAnsi="Arial" w:cs="Arial"/>
        </w:rPr>
        <w:t>nce through policy engagement: a</w:t>
      </w:r>
      <w:r w:rsidRPr="00CA5E3E">
        <w:rPr>
          <w:rFonts w:ascii="Arial" w:hAnsi="Arial" w:cs="Arial"/>
        </w:rPr>
        <w:t xml:space="preserve"> case study. BPS Division of Health Psychology, Queen’s University Belfast, Sept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Stavri Z, Beard E, Whittington C, West R</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What can RCTs of behavioural support packages tell us about which behaviour change techniques are effective in helping smokers quit? BPS Division of Health Psychology, Queen’s University Belfast, Sept 2010.</w:t>
      </w:r>
    </w:p>
    <w:p w:rsidR="00581877" w:rsidRPr="00CA5E3E"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Gardner B, Whittington C, McAteer J, Eccles M</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Using theory to synthesise evidence from behaviour change interventions. BPS Division of Health Psychology, Queen’s University Belfast, Sept 2010.</w:t>
      </w:r>
    </w:p>
    <w:p w:rsidR="00581877" w:rsidRDefault="00581877" w:rsidP="00427C5F">
      <w:pPr>
        <w:pStyle w:val="ListParagraph"/>
        <w:numPr>
          <w:ilvl w:val="0"/>
          <w:numId w:val="9"/>
        </w:numPr>
        <w:spacing w:line="240" w:lineRule="auto"/>
        <w:ind w:hanging="720"/>
        <w:rPr>
          <w:rFonts w:ascii="Arial" w:hAnsi="Arial" w:cs="Arial"/>
        </w:rPr>
      </w:pPr>
      <w:r w:rsidRPr="00CA5E3E">
        <w:rPr>
          <w:rFonts w:ascii="Arial" w:hAnsi="Arial" w:cs="Arial"/>
        </w:rPr>
        <w:t>Smith J, Gardner B, Rumsey N</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Health behaviour change among users of the NHS Health Trainer Services. BPS Division of Health Psychology, Queen’s University Belfast, Sept 2010.</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Dancyger C, Smith JA, Jacobs C, Wallace M</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Motivations and attitudes towards genetic testing for heredit</w:t>
      </w:r>
      <w:r>
        <w:rPr>
          <w:rFonts w:ascii="Arial" w:hAnsi="Arial" w:cs="Arial"/>
        </w:rPr>
        <w:t>ary breast and ovarian cancer: a</w:t>
      </w:r>
      <w:r w:rsidRPr="00406202">
        <w:rPr>
          <w:rFonts w:ascii="Arial" w:hAnsi="Arial" w:cs="Arial"/>
        </w:rPr>
        <w:t xml:space="preserve"> qualitative analysis. BPS Division of Health Psychology, Queen’s University Belfast, Sept 2010.</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Lorencatto F, West R</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Identifying evidence-based behaviour change techniques to aid smoking cessation in pregnancy. BPS Division of Health Psychology, Queen’s University Belfast, Sept 2010.</w:t>
      </w:r>
    </w:p>
    <w:p w:rsidR="00581877" w:rsidRPr="00406202"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Johnston M, Abraham C, Francis J, Hardeman W, Eccles M</w:t>
      </w:r>
      <w:r>
        <w:rPr>
          <w:rFonts w:ascii="Arial" w:hAnsi="Arial" w:cs="Arial"/>
        </w:rPr>
        <w:t>,</w:t>
      </w:r>
      <w:r w:rsidRPr="00406202">
        <w:rPr>
          <w:rFonts w:ascii="Arial" w:hAnsi="Arial" w:cs="Arial"/>
        </w:rPr>
        <w:t xml:space="preserve"> Dixon D. The BCT (Behaviour Chang</w:t>
      </w:r>
      <w:r>
        <w:rPr>
          <w:rFonts w:ascii="Arial" w:hAnsi="Arial" w:cs="Arial"/>
        </w:rPr>
        <w:t>e Technique) Taxonomy Project: d</w:t>
      </w:r>
      <w:r w:rsidRPr="00406202">
        <w:rPr>
          <w:rFonts w:ascii="Arial" w:hAnsi="Arial" w:cs="Arial"/>
        </w:rPr>
        <w:t>eveloping a nomenclature for behaviour change interventions. BPS Division of Health Psychology, Queen’s University Belfast, Sept 2010.</w:t>
      </w:r>
    </w:p>
    <w:p w:rsidR="00581877" w:rsidRPr="00406202"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Pr>
          <w:rFonts w:ascii="Arial" w:hAnsi="Arial" w:cs="Arial"/>
        </w:rPr>
        <w:t>.</w:t>
      </w:r>
      <w:r w:rsidRPr="00406202">
        <w:rPr>
          <w:rFonts w:ascii="Arial" w:hAnsi="Arial" w:cs="Arial"/>
        </w:rPr>
        <w:t xml:space="preserve"> Does knowledge of genetic risk motivate people to adopt healthy behaviours? </w:t>
      </w:r>
      <w:r w:rsidRPr="00711AAA">
        <w:rPr>
          <w:rFonts w:ascii="Arial" w:hAnsi="Arial" w:cs="Arial"/>
          <w:i/>
        </w:rPr>
        <w:t>Journal of Medical Genetics</w:t>
      </w:r>
      <w:r>
        <w:rPr>
          <w:rFonts w:ascii="Arial" w:hAnsi="Arial" w:cs="Arial"/>
          <w:i/>
        </w:rPr>
        <w:t>,</w:t>
      </w:r>
      <w:r w:rsidRPr="00711AAA">
        <w:rPr>
          <w:rFonts w:ascii="Arial" w:hAnsi="Arial" w:cs="Arial"/>
          <w:i/>
        </w:rPr>
        <w:t xml:space="preserve"> 47</w:t>
      </w:r>
      <w:r w:rsidRPr="00406202">
        <w:rPr>
          <w:rFonts w:ascii="Arial" w:hAnsi="Arial" w:cs="Arial"/>
        </w:rPr>
        <w:t xml:space="preserve">, </w:t>
      </w:r>
      <w:r>
        <w:rPr>
          <w:rFonts w:ascii="Arial" w:hAnsi="Arial" w:cs="Arial"/>
        </w:rPr>
        <w:t>Suppl. 1, S35, 2010.</w:t>
      </w:r>
    </w:p>
    <w:p w:rsidR="00581877" w:rsidRPr="00406202"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Dancyger C, Wiseman M, Jacobs C</w:t>
      </w:r>
      <w:r>
        <w:rPr>
          <w:rFonts w:ascii="Arial" w:hAnsi="Arial" w:cs="Arial"/>
        </w:rPr>
        <w:t xml:space="preserve">, </w:t>
      </w:r>
      <w:r w:rsidRPr="00406202">
        <w:rPr>
          <w:rFonts w:ascii="Arial" w:hAnsi="Arial" w:cs="Arial"/>
        </w:rPr>
        <w:t>Smith J. Communicating genetic t</w:t>
      </w:r>
      <w:r>
        <w:rPr>
          <w:rFonts w:ascii="Arial" w:hAnsi="Arial" w:cs="Arial"/>
        </w:rPr>
        <w:t>est results within the family: a</w:t>
      </w:r>
      <w:r w:rsidRPr="00406202">
        <w:rPr>
          <w:rFonts w:ascii="Arial" w:hAnsi="Arial" w:cs="Arial"/>
        </w:rPr>
        <w:t xml:space="preserve"> qu</w:t>
      </w:r>
      <w:r>
        <w:rPr>
          <w:rFonts w:ascii="Arial" w:hAnsi="Arial" w:cs="Arial"/>
        </w:rPr>
        <w:t xml:space="preserve">alitative analysis. </w:t>
      </w:r>
      <w:r w:rsidRPr="00C6287E">
        <w:rPr>
          <w:rFonts w:ascii="Arial" w:hAnsi="Arial" w:cs="Arial"/>
          <w:i/>
        </w:rPr>
        <w:t>Psychology &amp; Health</w:t>
      </w:r>
      <w:r w:rsidRPr="00C45D40">
        <w:rPr>
          <w:rFonts w:ascii="Arial" w:hAnsi="Arial" w:cs="Arial"/>
          <w:i/>
        </w:rPr>
        <w:t>, 25</w:t>
      </w:r>
      <w:r w:rsidRPr="00406202">
        <w:rPr>
          <w:rFonts w:ascii="Arial" w:hAnsi="Arial" w:cs="Arial"/>
        </w:rPr>
        <w:t xml:space="preserve">, Supplement 1, </w:t>
      </w:r>
      <w:r>
        <w:rPr>
          <w:rFonts w:ascii="Arial" w:hAnsi="Arial" w:cs="Arial"/>
        </w:rPr>
        <w:t xml:space="preserve">S276, </w:t>
      </w:r>
      <w:r w:rsidRPr="00406202">
        <w:rPr>
          <w:rFonts w:ascii="Arial" w:hAnsi="Arial" w:cs="Arial"/>
        </w:rPr>
        <w:t>2010.</w:t>
      </w:r>
      <w:r>
        <w:rPr>
          <w:rFonts w:ascii="Arial" w:hAnsi="Arial" w:cs="Arial"/>
        </w:rPr>
        <w:t xml:space="preserve"> </w:t>
      </w:r>
      <w:r w:rsidRPr="00C6287E">
        <w:rPr>
          <w:rFonts w:ascii="Arial" w:hAnsi="Arial" w:cs="Arial"/>
        </w:rPr>
        <w:t>Doi:1</w:t>
      </w:r>
      <w:r w:rsidRPr="00C45D40">
        <w:rPr>
          <w:rFonts w:ascii="Arial" w:hAnsi="Arial" w:cs="Arial"/>
        </w:rPr>
        <w:t>0.1080/08870446.2010.502762</w:t>
      </w:r>
    </w:p>
    <w:p w:rsidR="00581877" w:rsidRPr="00406202"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van Straalen M</w:t>
      </w:r>
      <w:r>
        <w:rPr>
          <w:rFonts w:ascii="Arial" w:hAnsi="Arial" w:cs="Arial"/>
        </w:rPr>
        <w:t xml:space="preserve">, </w:t>
      </w:r>
      <w:r w:rsidRPr="00406202">
        <w:rPr>
          <w:rFonts w:ascii="Arial" w:hAnsi="Arial" w:cs="Arial"/>
        </w:rPr>
        <w:t>West R. The Behaviour Change Wheel: a multi-system behaviou</w:t>
      </w:r>
      <w:r>
        <w:rPr>
          <w:rFonts w:ascii="Arial" w:hAnsi="Arial" w:cs="Arial"/>
        </w:rPr>
        <w:t xml:space="preserve">r change framework. </w:t>
      </w:r>
      <w:r w:rsidRPr="00C6287E">
        <w:rPr>
          <w:rFonts w:ascii="Arial" w:hAnsi="Arial" w:cs="Arial"/>
          <w:i/>
        </w:rPr>
        <w:t>Psychology &amp; Health</w:t>
      </w:r>
      <w:r w:rsidRPr="003608A8">
        <w:rPr>
          <w:rFonts w:ascii="Arial" w:hAnsi="Arial" w:cs="Arial"/>
          <w:i/>
        </w:rPr>
        <w:t>, 25</w:t>
      </w:r>
      <w:r w:rsidRPr="00406202">
        <w:rPr>
          <w:rFonts w:ascii="Arial" w:hAnsi="Arial" w:cs="Arial"/>
        </w:rPr>
        <w:t xml:space="preserve">, Supplement 1, </w:t>
      </w:r>
      <w:r>
        <w:rPr>
          <w:rFonts w:ascii="Arial" w:hAnsi="Arial" w:cs="Arial"/>
        </w:rPr>
        <w:t xml:space="preserve">S276-277, </w:t>
      </w:r>
      <w:r w:rsidRPr="00406202">
        <w:rPr>
          <w:rFonts w:ascii="Arial" w:hAnsi="Arial" w:cs="Arial"/>
        </w:rPr>
        <w:t>2010.</w:t>
      </w:r>
      <w:r>
        <w:rPr>
          <w:rFonts w:ascii="Arial" w:hAnsi="Arial" w:cs="Arial"/>
        </w:rPr>
        <w:t xml:space="preserve"> </w:t>
      </w:r>
      <w:r w:rsidRPr="00C6287E">
        <w:rPr>
          <w:rFonts w:ascii="Arial" w:hAnsi="Arial" w:cs="Arial"/>
        </w:rPr>
        <w:t>Doi:1</w:t>
      </w:r>
      <w:r w:rsidRPr="003608A8">
        <w:rPr>
          <w:rFonts w:ascii="Arial" w:hAnsi="Arial" w:cs="Arial"/>
        </w:rPr>
        <w:t>0.1080/08870446.2010.502762</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 xml:space="preserve">Teasdale E, </w:t>
      </w:r>
      <w:r w:rsidRPr="00711AAA">
        <w:rPr>
          <w:rFonts w:ascii="Arial" w:hAnsi="Arial" w:cs="Arial"/>
          <w:b/>
        </w:rPr>
        <w:t>Michie S</w:t>
      </w:r>
      <w:r>
        <w:rPr>
          <w:rFonts w:ascii="Arial" w:hAnsi="Arial" w:cs="Arial"/>
        </w:rPr>
        <w:t>,</w:t>
      </w:r>
      <w:r w:rsidRPr="00406202">
        <w:rPr>
          <w:rFonts w:ascii="Arial" w:hAnsi="Arial" w:cs="Arial"/>
        </w:rPr>
        <w:t xml:space="preserve"> Yardley L. How do people react to flu pandemics?  Predicting behavioural respons</w:t>
      </w:r>
      <w:r>
        <w:rPr>
          <w:rFonts w:ascii="Arial" w:hAnsi="Arial" w:cs="Arial"/>
        </w:rPr>
        <w:t xml:space="preserve">es to pandemic flu. </w:t>
      </w:r>
      <w:r w:rsidRPr="00C6287E">
        <w:rPr>
          <w:rFonts w:ascii="Arial" w:hAnsi="Arial" w:cs="Arial"/>
          <w:i/>
        </w:rPr>
        <w:t>Psychology &amp; Health</w:t>
      </w:r>
      <w:r w:rsidRPr="004B0EB1">
        <w:rPr>
          <w:rFonts w:ascii="Arial" w:hAnsi="Arial" w:cs="Arial"/>
          <w:i/>
        </w:rPr>
        <w:t>, 25</w:t>
      </w:r>
      <w:r w:rsidRPr="00406202">
        <w:rPr>
          <w:rFonts w:ascii="Arial" w:hAnsi="Arial" w:cs="Arial"/>
        </w:rPr>
        <w:t>, Supplement 1,</w:t>
      </w:r>
      <w:r>
        <w:rPr>
          <w:rFonts w:ascii="Arial" w:hAnsi="Arial" w:cs="Arial"/>
        </w:rPr>
        <w:t xml:space="preserve"> S122, </w:t>
      </w:r>
      <w:r w:rsidRPr="00406202">
        <w:rPr>
          <w:rFonts w:ascii="Arial" w:hAnsi="Arial" w:cs="Arial"/>
        </w:rPr>
        <w:t>2010.</w:t>
      </w:r>
      <w:r>
        <w:rPr>
          <w:rFonts w:ascii="Arial" w:hAnsi="Arial" w:cs="Arial"/>
        </w:rPr>
        <w:t xml:space="preserve"> </w:t>
      </w:r>
      <w:r w:rsidRPr="00C6287E">
        <w:rPr>
          <w:rFonts w:ascii="Arial" w:hAnsi="Arial" w:cs="Arial"/>
        </w:rPr>
        <w:t>Doi:1</w:t>
      </w:r>
      <w:r w:rsidRPr="004B0EB1">
        <w:rPr>
          <w:rFonts w:ascii="Arial" w:hAnsi="Arial" w:cs="Arial"/>
        </w:rPr>
        <w:t>0.1080/08870446.2010.502660</w:t>
      </w:r>
    </w:p>
    <w:p w:rsidR="00581877" w:rsidRPr="00406202"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Rubin J</w:t>
      </w:r>
      <w:r>
        <w:rPr>
          <w:rFonts w:ascii="Arial" w:hAnsi="Arial" w:cs="Arial"/>
        </w:rPr>
        <w:t xml:space="preserve">, </w:t>
      </w:r>
      <w:r w:rsidRPr="00406202">
        <w:rPr>
          <w:rFonts w:ascii="Arial" w:hAnsi="Arial" w:cs="Arial"/>
        </w:rPr>
        <w:t>Potts H. The role of media reporting in determining public worry during the swine flu outbreak</w:t>
      </w:r>
      <w:r w:rsidRPr="00D80BF5">
        <w:rPr>
          <w:rFonts w:ascii="Arial" w:hAnsi="Arial" w:cs="Arial"/>
          <w:i/>
        </w:rPr>
        <w:t xml:space="preserve">. </w:t>
      </w:r>
      <w:r w:rsidRPr="00C6287E">
        <w:rPr>
          <w:rFonts w:ascii="Arial" w:hAnsi="Arial" w:cs="Arial"/>
          <w:i/>
        </w:rPr>
        <w:t>Psychology &amp; Health</w:t>
      </w:r>
      <w:r w:rsidRPr="00D80BF5">
        <w:rPr>
          <w:rFonts w:ascii="Arial" w:hAnsi="Arial" w:cs="Arial"/>
          <w:i/>
        </w:rPr>
        <w:t>, 25</w:t>
      </w:r>
      <w:r w:rsidRPr="00406202">
        <w:rPr>
          <w:rFonts w:ascii="Arial" w:hAnsi="Arial" w:cs="Arial"/>
        </w:rPr>
        <w:t xml:space="preserve">, Supplement 1, </w:t>
      </w:r>
      <w:r>
        <w:rPr>
          <w:rFonts w:ascii="Arial" w:hAnsi="Arial" w:cs="Arial"/>
        </w:rPr>
        <w:t>S</w:t>
      </w:r>
      <w:r w:rsidRPr="00406202">
        <w:rPr>
          <w:rFonts w:ascii="Arial" w:hAnsi="Arial" w:cs="Arial"/>
        </w:rPr>
        <w:t xml:space="preserve">122-123, 2010. </w:t>
      </w:r>
      <w:r w:rsidRPr="00C6287E">
        <w:rPr>
          <w:rFonts w:ascii="Arial" w:hAnsi="Arial" w:cs="Arial"/>
        </w:rPr>
        <w:t>Doi:1</w:t>
      </w:r>
      <w:r w:rsidRPr="00D80BF5">
        <w:rPr>
          <w:rFonts w:ascii="Arial" w:hAnsi="Arial" w:cs="Arial"/>
        </w:rPr>
        <w:t>0.1080/08870446.2010.502660</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Webb TL, Joseph J, Yardley L</w:t>
      </w:r>
      <w:r>
        <w:rPr>
          <w:rFonts w:ascii="Arial" w:hAnsi="Arial" w:cs="Arial"/>
        </w:rPr>
        <w:t xml:space="preserve">, </w:t>
      </w:r>
      <w:r w:rsidRPr="00711AAA">
        <w:rPr>
          <w:rFonts w:ascii="Arial" w:hAnsi="Arial" w:cs="Arial"/>
          <w:b/>
        </w:rPr>
        <w:t>Michie S</w:t>
      </w:r>
      <w:r w:rsidRPr="00406202">
        <w:rPr>
          <w:rFonts w:ascii="Arial" w:hAnsi="Arial" w:cs="Arial"/>
        </w:rPr>
        <w:t>. Does theoretical basis, use of behaviour change techniques and mode of delivery influence the efficacy of internet-based intervention</w:t>
      </w:r>
      <w:r>
        <w:rPr>
          <w:rFonts w:ascii="Arial" w:hAnsi="Arial" w:cs="Arial"/>
        </w:rPr>
        <w:t xml:space="preserve">s? A meta-analysis. </w:t>
      </w:r>
      <w:r w:rsidRPr="00C6287E">
        <w:rPr>
          <w:rFonts w:ascii="Arial" w:hAnsi="Arial" w:cs="Arial"/>
          <w:i/>
        </w:rPr>
        <w:t>Psychology &amp; Health</w:t>
      </w:r>
      <w:r w:rsidRPr="00EF5E7D">
        <w:rPr>
          <w:rFonts w:ascii="Arial" w:hAnsi="Arial" w:cs="Arial"/>
          <w:i/>
        </w:rPr>
        <w:t>, 25</w:t>
      </w:r>
      <w:r w:rsidRPr="00406202">
        <w:rPr>
          <w:rFonts w:ascii="Arial" w:hAnsi="Arial" w:cs="Arial"/>
        </w:rPr>
        <w:t xml:space="preserve">, Supplement 1, </w:t>
      </w:r>
      <w:r>
        <w:rPr>
          <w:rFonts w:ascii="Arial" w:hAnsi="Arial" w:cs="Arial"/>
        </w:rPr>
        <w:t xml:space="preserve">S131, </w:t>
      </w:r>
      <w:r w:rsidRPr="00406202">
        <w:rPr>
          <w:rFonts w:ascii="Arial" w:hAnsi="Arial" w:cs="Arial"/>
        </w:rPr>
        <w:t>2010.</w:t>
      </w:r>
      <w:r>
        <w:rPr>
          <w:rFonts w:ascii="Arial" w:hAnsi="Arial" w:cs="Arial"/>
        </w:rPr>
        <w:t xml:space="preserve"> </w:t>
      </w:r>
      <w:r w:rsidRPr="00C6287E">
        <w:rPr>
          <w:rFonts w:ascii="Arial" w:hAnsi="Arial" w:cs="Arial"/>
        </w:rPr>
        <w:t>Doi:1</w:t>
      </w:r>
      <w:r w:rsidRPr="00EF5E7D">
        <w:rPr>
          <w:rFonts w:ascii="Arial" w:hAnsi="Arial" w:cs="Arial"/>
        </w:rPr>
        <w:t>0.1080/08870446.2010.502660</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 xml:space="preserve">Taylor  AH, Thompson T, Rowlands A, Ussher M, Aveyard P, Ayres R, Byng R, Taylor R, Greaves C, Campbell J, Green C, </w:t>
      </w:r>
      <w:r w:rsidRPr="00711AAA">
        <w:rPr>
          <w:rFonts w:ascii="Arial" w:hAnsi="Arial" w:cs="Arial"/>
          <w:b/>
        </w:rPr>
        <w:t>Michie S</w:t>
      </w:r>
      <w:r w:rsidRPr="00406202">
        <w:rPr>
          <w:rFonts w:ascii="Arial" w:hAnsi="Arial" w:cs="Arial"/>
        </w:rPr>
        <w:t>, West R. An exploratory trial to evaluate the effects of a physical activity intervention as a smoking cessation induction and cessation aid among the 'hard to reach'</w:t>
      </w:r>
      <w:r>
        <w:rPr>
          <w:rFonts w:ascii="Arial" w:hAnsi="Arial" w:cs="Arial"/>
        </w:rPr>
        <w:t>.</w:t>
      </w:r>
      <w:r w:rsidRPr="00406202">
        <w:rPr>
          <w:rFonts w:ascii="Arial" w:hAnsi="Arial" w:cs="Arial"/>
        </w:rPr>
        <w:t xml:space="preserve"> Society for Research on Nicotine and Tobacco, Bath, September 2010.</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Jacobs C, Smith J, Dancyger C, Wallace M</w:t>
      </w:r>
      <w:r>
        <w:rPr>
          <w:rFonts w:ascii="Arial" w:hAnsi="Arial" w:cs="Arial"/>
        </w:rPr>
        <w:t xml:space="preserve">, </w:t>
      </w:r>
      <w:r w:rsidRPr="00711AAA">
        <w:rPr>
          <w:rFonts w:ascii="Arial" w:hAnsi="Arial" w:cs="Arial"/>
          <w:b/>
        </w:rPr>
        <w:t>Michie S</w:t>
      </w:r>
      <w:r>
        <w:rPr>
          <w:rFonts w:ascii="Arial" w:hAnsi="Arial" w:cs="Arial"/>
        </w:rPr>
        <w:t>. An innovative m</w:t>
      </w:r>
      <w:r w:rsidRPr="00406202">
        <w:rPr>
          <w:rFonts w:ascii="Arial" w:hAnsi="Arial" w:cs="Arial"/>
        </w:rPr>
        <w:t xml:space="preserve">ethodology for examining the process of family communication of genetic test results. </w:t>
      </w:r>
      <w:r w:rsidRPr="001F5C0B">
        <w:rPr>
          <w:rFonts w:ascii="Arial" w:hAnsi="Arial" w:cs="Arial"/>
          <w:i/>
        </w:rPr>
        <w:t>Journal of Medical Genetics</w:t>
      </w:r>
      <w:r w:rsidRPr="00406202">
        <w:rPr>
          <w:rFonts w:ascii="Arial" w:hAnsi="Arial" w:cs="Arial"/>
        </w:rPr>
        <w:t xml:space="preserve">, </w:t>
      </w:r>
      <w:r w:rsidRPr="001F5C0B">
        <w:rPr>
          <w:rFonts w:ascii="Arial" w:hAnsi="Arial" w:cs="Arial"/>
          <w:i/>
        </w:rPr>
        <w:t>47</w:t>
      </w:r>
      <w:r>
        <w:rPr>
          <w:rFonts w:ascii="Arial" w:hAnsi="Arial" w:cs="Arial"/>
        </w:rPr>
        <w:t>, Suppl 1, S109, 2010.</w:t>
      </w:r>
    </w:p>
    <w:p w:rsidR="00581877" w:rsidRPr="00C3692C" w:rsidRDefault="00581877" w:rsidP="00427C5F">
      <w:pPr>
        <w:pStyle w:val="ListParagraph"/>
        <w:numPr>
          <w:ilvl w:val="0"/>
          <w:numId w:val="9"/>
        </w:numPr>
        <w:spacing w:line="240" w:lineRule="auto"/>
        <w:ind w:hanging="720"/>
        <w:rPr>
          <w:rFonts w:ascii="Arial" w:hAnsi="Arial" w:cs="Arial"/>
        </w:rPr>
      </w:pPr>
      <w:r w:rsidRPr="00C3692C">
        <w:rPr>
          <w:rFonts w:ascii="Arial" w:hAnsi="Arial" w:cs="Arial"/>
        </w:rPr>
        <w:t xml:space="preserve">Jacobs C, Dancyger C, </w:t>
      </w:r>
      <w:r w:rsidRPr="00C3692C">
        <w:rPr>
          <w:rFonts w:ascii="Arial" w:hAnsi="Arial" w:cs="Arial"/>
          <w:b/>
        </w:rPr>
        <w:t>Michie S</w:t>
      </w:r>
      <w:r w:rsidRPr="00C3692C">
        <w:rPr>
          <w:rFonts w:ascii="Arial" w:hAnsi="Arial" w:cs="Arial"/>
        </w:rPr>
        <w:t>, Smith J.</w:t>
      </w:r>
      <w:r>
        <w:rPr>
          <w:rFonts w:ascii="Arial" w:hAnsi="Arial" w:cs="Arial"/>
        </w:rPr>
        <w:t xml:space="preserve"> </w:t>
      </w:r>
      <w:r w:rsidRPr="00C3692C">
        <w:rPr>
          <w:rFonts w:ascii="Arial" w:hAnsi="Arial" w:cs="Arial"/>
        </w:rPr>
        <w:t>Communicating BRCA1/2 genetic test results within families: implications for genetic counselling (EPL6.1)</w:t>
      </w:r>
      <w:r>
        <w:rPr>
          <w:rFonts w:ascii="Arial" w:hAnsi="Arial" w:cs="Arial"/>
        </w:rPr>
        <w:t>.</w:t>
      </w:r>
      <w:r w:rsidRPr="00C3692C">
        <w:rPr>
          <w:rFonts w:ascii="Arial" w:hAnsi="Arial" w:cs="Arial"/>
        </w:rPr>
        <w:t xml:space="preserve"> </w:t>
      </w:r>
      <w:r w:rsidRPr="00C3692C">
        <w:rPr>
          <w:rFonts w:ascii="Arial" w:hAnsi="Arial" w:cs="Arial"/>
          <w:i/>
        </w:rPr>
        <w:t>European Journal of Human Genetics</w:t>
      </w:r>
      <w:r>
        <w:rPr>
          <w:rFonts w:ascii="Arial" w:hAnsi="Arial" w:cs="Arial"/>
          <w:i/>
        </w:rPr>
        <w:t>,</w:t>
      </w:r>
      <w:r w:rsidRPr="00C3692C">
        <w:rPr>
          <w:rFonts w:ascii="Arial" w:hAnsi="Arial" w:cs="Arial"/>
          <w:i/>
        </w:rPr>
        <w:t xml:space="preserve"> 18</w:t>
      </w:r>
      <w:r>
        <w:rPr>
          <w:rFonts w:ascii="Arial" w:hAnsi="Arial" w:cs="Arial"/>
        </w:rPr>
        <w:t>, Suppl 1, 2010.</w:t>
      </w:r>
    </w:p>
    <w:p w:rsidR="00581877" w:rsidRPr="00406202" w:rsidRDefault="00581877" w:rsidP="00427C5F">
      <w:pPr>
        <w:pStyle w:val="ListParagraph"/>
        <w:numPr>
          <w:ilvl w:val="0"/>
          <w:numId w:val="9"/>
        </w:numPr>
        <w:spacing w:line="240" w:lineRule="auto"/>
        <w:ind w:hanging="720"/>
        <w:rPr>
          <w:rFonts w:ascii="Arial" w:hAnsi="Arial" w:cs="Arial"/>
        </w:rPr>
      </w:pPr>
      <w:r w:rsidRPr="00C3692C">
        <w:rPr>
          <w:rFonts w:ascii="Arial" w:hAnsi="Arial" w:cs="Arial"/>
        </w:rPr>
        <w:t xml:space="preserve">Amemori M, Kinnunen T, </w:t>
      </w:r>
      <w:r w:rsidRPr="00C3692C">
        <w:rPr>
          <w:rFonts w:ascii="Arial" w:hAnsi="Arial" w:cs="Arial"/>
          <w:b/>
        </w:rPr>
        <w:t>Michie</w:t>
      </w:r>
      <w:r w:rsidRPr="00711AAA">
        <w:rPr>
          <w:rFonts w:ascii="Arial" w:hAnsi="Arial" w:cs="Arial"/>
          <w:b/>
        </w:rPr>
        <w:t xml:space="preserve"> S</w:t>
      </w:r>
      <w:r w:rsidRPr="00406202">
        <w:rPr>
          <w:rFonts w:ascii="Arial" w:hAnsi="Arial" w:cs="Arial"/>
        </w:rPr>
        <w:t>, Korhonene T, Murtomaa H. Implementing tob</w:t>
      </w:r>
      <w:r>
        <w:rPr>
          <w:rFonts w:ascii="Arial" w:hAnsi="Arial" w:cs="Arial"/>
        </w:rPr>
        <w:t>acco use cessation guidelines: w</w:t>
      </w:r>
      <w:r w:rsidRPr="00406202">
        <w:rPr>
          <w:rFonts w:ascii="Arial" w:hAnsi="Arial" w:cs="Arial"/>
        </w:rPr>
        <w:t>hat factors influence provider behaviours? International Association for Dental Research, Barcelona, Spain, July 2010.</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 xml:space="preserve">Johnston M, </w:t>
      </w:r>
      <w:r w:rsidRPr="00711AAA">
        <w:rPr>
          <w:rFonts w:ascii="Arial" w:hAnsi="Arial" w:cs="Arial"/>
          <w:b/>
        </w:rPr>
        <w:t>Michie S</w:t>
      </w:r>
      <w:r w:rsidRPr="00406202">
        <w:rPr>
          <w:rFonts w:ascii="Arial" w:hAnsi="Arial" w:cs="Arial"/>
        </w:rPr>
        <w:t>, Francis J, Eccles M, Abraham C, Hardeman W, Dixon D. Developing a nomenclature for behaviour change interventions</w:t>
      </w:r>
      <w:r>
        <w:rPr>
          <w:rFonts w:ascii="Arial" w:hAnsi="Arial" w:cs="Arial"/>
        </w:rPr>
        <w:t>.</w:t>
      </w:r>
      <w:r w:rsidRPr="00406202">
        <w:rPr>
          <w:rFonts w:ascii="Arial" w:hAnsi="Arial" w:cs="Arial"/>
        </w:rPr>
        <w:t xml:space="preserve"> </w:t>
      </w:r>
      <w:r w:rsidRPr="00C3692C">
        <w:rPr>
          <w:rFonts w:ascii="Arial" w:hAnsi="Arial" w:cs="Arial"/>
          <w:i/>
        </w:rPr>
        <w:t>International Journal of Behavioral Medicine</w:t>
      </w:r>
      <w:r>
        <w:rPr>
          <w:rFonts w:ascii="Arial" w:hAnsi="Arial" w:cs="Arial"/>
        </w:rPr>
        <w:t xml:space="preserve">, </w:t>
      </w:r>
      <w:r w:rsidRPr="00C3692C">
        <w:rPr>
          <w:rFonts w:ascii="Arial" w:hAnsi="Arial" w:cs="Arial"/>
          <w:i/>
        </w:rPr>
        <w:t>17</w:t>
      </w:r>
      <w:r>
        <w:rPr>
          <w:rFonts w:ascii="Arial" w:hAnsi="Arial" w:cs="Arial"/>
        </w:rPr>
        <w:t xml:space="preserve">, Suppl. 1, </w:t>
      </w:r>
      <w:r w:rsidRPr="00406202">
        <w:rPr>
          <w:rFonts w:ascii="Arial" w:hAnsi="Arial" w:cs="Arial"/>
        </w:rPr>
        <w:t>71-72, 2010.</w:t>
      </w:r>
      <w:r>
        <w:rPr>
          <w:rFonts w:ascii="Arial" w:hAnsi="Arial" w:cs="Arial"/>
        </w:rPr>
        <w:t xml:space="preserve"> </w:t>
      </w:r>
      <w:r w:rsidRPr="00C6287E">
        <w:rPr>
          <w:rFonts w:ascii="Arial" w:hAnsi="Arial" w:cs="Arial"/>
        </w:rPr>
        <w:t>Doi:1</w:t>
      </w:r>
      <w:r w:rsidRPr="007B2DAF">
        <w:rPr>
          <w:rFonts w:ascii="Arial" w:hAnsi="Arial" w:cs="Arial"/>
        </w:rPr>
        <w:t>0.1007/s12529-010-9106-9</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French D, Stephenson A</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An intervention to increase walking requires both motivation</w:t>
      </w:r>
      <w:r>
        <w:rPr>
          <w:rFonts w:ascii="Arial" w:hAnsi="Arial" w:cs="Arial"/>
        </w:rPr>
        <w:t>al and volitional components:  a</w:t>
      </w:r>
      <w:r w:rsidRPr="00406202">
        <w:rPr>
          <w:rFonts w:ascii="Arial" w:hAnsi="Arial" w:cs="Arial"/>
        </w:rPr>
        <w:t xml:space="preserve"> replication and extension. </w:t>
      </w:r>
      <w:r w:rsidRPr="00F209F3">
        <w:rPr>
          <w:rFonts w:ascii="Arial" w:hAnsi="Arial" w:cs="Arial"/>
          <w:i/>
        </w:rPr>
        <w:t>International Journal of Behavioral Medicine, 17</w:t>
      </w:r>
      <w:r>
        <w:rPr>
          <w:rFonts w:ascii="Arial" w:hAnsi="Arial" w:cs="Arial"/>
        </w:rPr>
        <w:t xml:space="preserve">, Suppl. 1, </w:t>
      </w:r>
      <w:r w:rsidRPr="00406202">
        <w:rPr>
          <w:rFonts w:ascii="Arial" w:hAnsi="Arial" w:cs="Arial"/>
        </w:rPr>
        <w:t xml:space="preserve">71, 2010. </w:t>
      </w:r>
      <w:r w:rsidRPr="00C6287E">
        <w:rPr>
          <w:rFonts w:ascii="Arial" w:hAnsi="Arial" w:cs="Arial"/>
        </w:rPr>
        <w:t>Doi:1</w:t>
      </w:r>
      <w:r w:rsidRPr="007B2DAF">
        <w:rPr>
          <w:rFonts w:ascii="Arial" w:hAnsi="Arial" w:cs="Arial"/>
        </w:rPr>
        <w:t>0.1007/s12529-010-9106-9</w:t>
      </w:r>
    </w:p>
    <w:p w:rsidR="00581877" w:rsidRPr="00406202"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Pr>
          <w:rFonts w:ascii="Arial" w:hAnsi="Arial" w:cs="Arial"/>
        </w:rPr>
        <w:t xml:space="preserve">, </w:t>
      </w:r>
      <w:r w:rsidRPr="00406202">
        <w:rPr>
          <w:rFonts w:ascii="Arial" w:hAnsi="Arial" w:cs="Arial"/>
        </w:rPr>
        <w:t xml:space="preserve">Prestwich A. Are interventions </w:t>
      </w:r>
      <w:r>
        <w:rPr>
          <w:rFonts w:ascii="Arial" w:hAnsi="Arial" w:cs="Arial"/>
        </w:rPr>
        <w:t>theory-based? Development of a t</w:t>
      </w:r>
      <w:r w:rsidRPr="00406202">
        <w:rPr>
          <w:rFonts w:ascii="Arial" w:hAnsi="Arial" w:cs="Arial"/>
        </w:rPr>
        <w:t>heory</w:t>
      </w:r>
      <w:r>
        <w:rPr>
          <w:rFonts w:ascii="Arial" w:hAnsi="Arial" w:cs="Arial"/>
        </w:rPr>
        <w:t xml:space="preserve"> coding s</w:t>
      </w:r>
      <w:r w:rsidRPr="00406202">
        <w:rPr>
          <w:rFonts w:ascii="Arial" w:hAnsi="Arial" w:cs="Arial"/>
        </w:rPr>
        <w:t>cheme</w:t>
      </w:r>
      <w:r>
        <w:rPr>
          <w:rFonts w:ascii="Arial" w:hAnsi="Arial" w:cs="Arial"/>
        </w:rPr>
        <w:t>.</w:t>
      </w:r>
      <w:r w:rsidRPr="00406202">
        <w:rPr>
          <w:rFonts w:ascii="Arial" w:hAnsi="Arial" w:cs="Arial"/>
        </w:rPr>
        <w:t xml:space="preserve"> UK Society of Behavioural Medicine Scientific Meeting, University of Southampton, December, 2009.</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Stavri Z, Beard E, Whittington C, West R</w:t>
      </w:r>
      <w:r>
        <w:rPr>
          <w:rFonts w:ascii="Arial" w:hAnsi="Arial" w:cs="Arial"/>
        </w:rPr>
        <w:t>,</w:t>
      </w:r>
      <w:r w:rsidRPr="00406202">
        <w:rPr>
          <w:rFonts w:ascii="Arial" w:hAnsi="Arial" w:cs="Arial"/>
        </w:rPr>
        <w:t xml:space="preserve"> </w:t>
      </w:r>
      <w:r w:rsidRPr="00711AAA">
        <w:rPr>
          <w:rFonts w:ascii="Arial" w:hAnsi="Arial" w:cs="Arial"/>
          <w:b/>
        </w:rPr>
        <w:t xml:space="preserve">Michie </w:t>
      </w:r>
      <w:r>
        <w:rPr>
          <w:rFonts w:ascii="Arial" w:hAnsi="Arial" w:cs="Arial"/>
          <w:b/>
        </w:rPr>
        <w:t>S</w:t>
      </w:r>
      <w:r>
        <w:rPr>
          <w:rFonts w:ascii="Arial" w:hAnsi="Arial" w:cs="Arial"/>
        </w:rPr>
        <w:t>.</w:t>
      </w:r>
      <w:r w:rsidRPr="00406202">
        <w:rPr>
          <w:rFonts w:ascii="Arial" w:hAnsi="Arial" w:cs="Arial"/>
        </w:rPr>
        <w:t xml:space="preserve"> Applying a taxonomy of behaviour change techniques to smoking cessation interventions: a re-analysis of three Cochrane reviews</w:t>
      </w:r>
      <w:r>
        <w:rPr>
          <w:rFonts w:ascii="Arial" w:hAnsi="Arial" w:cs="Arial"/>
        </w:rPr>
        <w:t>.</w:t>
      </w:r>
      <w:r w:rsidRPr="00406202">
        <w:rPr>
          <w:rFonts w:ascii="Arial" w:hAnsi="Arial" w:cs="Arial"/>
        </w:rPr>
        <w:t xml:space="preserve"> UK Society of Behavioural Medicine Scientific Meeting, University of Southampton, December, 2009.</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 xml:space="preserve">Morrison L, Joseph J, Little P, </w:t>
      </w:r>
      <w:r w:rsidRPr="00711AAA">
        <w:rPr>
          <w:rFonts w:ascii="Arial" w:hAnsi="Arial" w:cs="Arial"/>
          <w:b/>
        </w:rPr>
        <w:t>Michie S</w:t>
      </w:r>
      <w:r w:rsidRPr="00406202">
        <w:rPr>
          <w:rFonts w:ascii="Arial" w:hAnsi="Arial" w:cs="Arial"/>
        </w:rPr>
        <w:t>, Yardley L. How to design a website users will engage with: issues of usability, aesthetic appeal and trust</w:t>
      </w:r>
      <w:r>
        <w:rPr>
          <w:rFonts w:ascii="Arial" w:hAnsi="Arial" w:cs="Arial"/>
        </w:rPr>
        <w:t>.</w:t>
      </w:r>
      <w:r w:rsidRPr="00406202">
        <w:rPr>
          <w:rFonts w:ascii="Arial" w:hAnsi="Arial" w:cs="Arial"/>
        </w:rPr>
        <w:t xml:space="preserve"> UK Society of Behavioural Medicine Scientific Meeting, University of Southampton, December, 2009.</w:t>
      </w:r>
    </w:p>
    <w:p w:rsidR="00581877" w:rsidRPr="00406202" w:rsidRDefault="00581877" w:rsidP="00427C5F">
      <w:pPr>
        <w:pStyle w:val="ListParagraph"/>
        <w:numPr>
          <w:ilvl w:val="0"/>
          <w:numId w:val="9"/>
        </w:numPr>
        <w:spacing w:line="240" w:lineRule="auto"/>
        <w:ind w:hanging="720"/>
        <w:rPr>
          <w:rFonts w:ascii="Arial" w:hAnsi="Arial" w:cs="Arial"/>
        </w:rPr>
      </w:pPr>
      <w:r w:rsidRPr="00BC4899">
        <w:rPr>
          <w:rFonts w:ascii="Arial" w:hAnsi="Arial" w:cs="Arial"/>
          <w:b/>
        </w:rPr>
        <w:t>Michie S</w:t>
      </w:r>
      <w:r w:rsidRPr="00BC4899">
        <w:rPr>
          <w:rFonts w:ascii="Arial" w:hAnsi="Arial" w:cs="Arial"/>
        </w:rPr>
        <w:t>, Hyder N, Walia A</w:t>
      </w:r>
      <w:r>
        <w:rPr>
          <w:rFonts w:ascii="Arial" w:hAnsi="Arial" w:cs="Arial"/>
        </w:rPr>
        <w:t>,</w:t>
      </w:r>
      <w:r w:rsidRPr="00BC4899">
        <w:rPr>
          <w:rFonts w:ascii="Arial" w:hAnsi="Arial" w:cs="Arial"/>
        </w:rPr>
        <w:t xml:space="preserve"> West R. Smoking</w:t>
      </w:r>
      <w:r>
        <w:rPr>
          <w:rFonts w:ascii="Arial" w:hAnsi="Arial" w:cs="Arial"/>
        </w:rPr>
        <w:t xml:space="preserve"> Cessation Services: u</w:t>
      </w:r>
      <w:r w:rsidRPr="00406202">
        <w:rPr>
          <w:rFonts w:ascii="Arial" w:hAnsi="Arial" w:cs="Arial"/>
        </w:rPr>
        <w:t>sing a taxonomy of techniques to evaluate impact. British Psychological Society, Division of Health Psychology Annual Conference, As</w:t>
      </w:r>
      <w:r>
        <w:rPr>
          <w:rFonts w:ascii="Arial" w:hAnsi="Arial" w:cs="Arial"/>
        </w:rPr>
        <w:t>ton University, September 2009.</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Ashford S, French D, Sniehotta, F, Bishop A</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The refinement of a taxonomy of techniques to change behaviour. British Psychological Society, Division of Health Psychology Annual Conference, Aston University, September 2009.</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 xml:space="preserve">Ashford S, Dale J, </w:t>
      </w:r>
      <w:r w:rsidRPr="00711AAA">
        <w:rPr>
          <w:rFonts w:ascii="Arial" w:hAnsi="Arial" w:cs="Arial"/>
          <w:b/>
        </w:rPr>
        <w:t>Michie S</w:t>
      </w:r>
      <w:r w:rsidRPr="00406202">
        <w:rPr>
          <w:rFonts w:ascii="Arial" w:hAnsi="Arial" w:cs="Arial"/>
        </w:rPr>
        <w:t>, Bell B, Taylor C, French DP. The development of a brief intervention to promote walking based in primary care. Royal College of General Practitioners Annual Faculty Research Meeting. Warwick Medical School, June 2009.</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West R</w:t>
      </w:r>
      <w:r>
        <w:rPr>
          <w:rFonts w:ascii="Arial" w:hAnsi="Arial" w:cs="Arial"/>
        </w:rPr>
        <w:t xml:space="preserve">, </w:t>
      </w:r>
      <w:r w:rsidRPr="00711AAA">
        <w:rPr>
          <w:rFonts w:ascii="Arial" w:hAnsi="Arial" w:cs="Arial"/>
          <w:b/>
        </w:rPr>
        <w:t>Michie S</w:t>
      </w:r>
      <w:r w:rsidRPr="00406202">
        <w:rPr>
          <w:rFonts w:ascii="Arial" w:hAnsi="Arial" w:cs="Arial"/>
        </w:rPr>
        <w:t xml:space="preserve">. Plans, wants and oughts as predictors of attempts to stop smoking. British Psychological Society, Division of Health Psychology Annual Conference, Aston University, September 2009. </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French D, Ashford S, Dale J</w:t>
      </w:r>
      <w:r>
        <w:rPr>
          <w:rFonts w:ascii="Arial" w:hAnsi="Arial" w:cs="Arial"/>
        </w:rPr>
        <w:t xml:space="preserve">, </w:t>
      </w:r>
      <w:r w:rsidRPr="00711AAA">
        <w:rPr>
          <w:rFonts w:ascii="Arial" w:hAnsi="Arial" w:cs="Arial"/>
          <w:b/>
        </w:rPr>
        <w:t>Michie S</w:t>
      </w:r>
      <w:r w:rsidRPr="00406202">
        <w:rPr>
          <w:rFonts w:ascii="Arial" w:hAnsi="Arial" w:cs="Arial"/>
        </w:rPr>
        <w:t xml:space="preserve">. Development of a brief intervention to promote walking based in primary care. British Psychological Society, Division of Health Psychology Annual Conference, Aston University, September 2009. </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Yardley L, Andreou P, Joseph J, Morrison L</w:t>
      </w:r>
      <w:r>
        <w:rPr>
          <w:rFonts w:ascii="Arial" w:hAnsi="Arial" w:cs="Arial"/>
        </w:rPr>
        <w:t xml:space="preserve">, </w:t>
      </w:r>
      <w:r w:rsidRPr="00711AAA">
        <w:rPr>
          <w:rFonts w:ascii="Arial" w:hAnsi="Arial" w:cs="Arial"/>
          <w:b/>
        </w:rPr>
        <w:t>Michie S</w:t>
      </w:r>
      <w:r w:rsidRPr="00406202">
        <w:rPr>
          <w:rFonts w:ascii="Arial" w:hAnsi="Arial" w:cs="Arial"/>
        </w:rPr>
        <w:t xml:space="preserve">. Developing complex internet interventions to change behaviour. British Psychological Society, Division of Health Psychology Annual Conference, Aston University, September 2009. </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Judah G, Aunger R, Curtis V, Granger S</w:t>
      </w:r>
      <w:r>
        <w:rPr>
          <w:rFonts w:ascii="Arial" w:hAnsi="Arial" w:cs="Arial"/>
        </w:rPr>
        <w:t>,</w:t>
      </w:r>
      <w:r w:rsidRPr="00406202">
        <w:rPr>
          <w:rFonts w:ascii="Arial" w:hAnsi="Arial" w:cs="Arial"/>
        </w:rPr>
        <w:t xml:space="preserve"> </w:t>
      </w:r>
      <w:r w:rsidRPr="00711AAA">
        <w:rPr>
          <w:rFonts w:ascii="Arial" w:hAnsi="Arial" w:cs="Arial"/>
          <w:b/>
        </w:rPr>
        <w:t>Michie S</w:t>
      </w:r>
      <w:r>
        <w:rPr>
          <w:rFonts w:ascii="Arial" w:hAnsi="Arial" w:cs="Arial"/>
        </w:rPr>
        <w:t>. Hygiene wired: s</w:t>
      </w:r>
      <w:r w:rsidRPr="00406202">
        <w:rPr>
          <w:rFonts w:ascii="Arial" w:hAnsi="Arial" w:cs="Arial"/>
        </w:rPr>
        <w:t xml:space="preserve">creening of interventions to increase hand washing with soap. British Psychological Society, Division of Health Psychology Annual Conference, Aston University, September 2009. </w:t>
      </w:r>
    </w:p>
    <w:p w:rsidR="00581877" w:rsidRPr="00406202" w:rsidRDefault="00581877" w:rsidP="00427C5F">
      <w:pPr>
        <w:pStyle w:val="ListParagraph"/>
        <w:numPr>
          <w:ilvl w:val="0"/>
          <w:numId w:val="9"/>
        </w:numPr>
        <w:spacing w:line="240" w:lineRule="auto"/>
        <w:ind w:hanging="720"/>
        <w:rPr>
          <w:rFonts w:ascii="Arial" w:hAnsi="Arial" w:cs="Arial"/>
        </w:rPr>
      </w:pPr>
      <w:r>
        <w:rPr>
          <w:rFonts w:ascii="Arial" w:hAnsi="Arial" w:cs="Arial"/>
        </w:rPr>
        <w:t>M</w:t>
      </w:r>
      <w:r w:rsidRPr="00406202">
        <w:rPr>
          <w:rFonts w:ascii="Arial" w:hAnsi="Arial" w:cs="Arial"/>
        </w:rPr>
        <w:t>cAteer J, Stone S, Fuller C</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xml:space="preserve">. A theory-based intervention to increase health professional hand-hygiene behaviour: process and outcome. British Psychological Society, Division of Health Psychology Annual Conference, Aston University, September 2009. </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Dancyger C, Michie S, Jacobs C</w:t>
      </w:r>
      <w:r>
        <w:rPr>
          <w:rFonts w:ascii="Arial" w:hAnsi="Arial" w:cs="Arial"/>
        </w:rPr>
        <w:t xml:space="preserve">, </w:t>
      </w:r>
      <w:r w:rsidRPr="00406202">
        <w:rPr>
          <w:rFonts w:ascii="Arial" w:hAnsi="Arial" w:cs="Arial"/>
        </w:rPr>
        <w:t>Smith JA. Exploring family communication after receiving BRCA1/2 genetic testing results</w:t>
      </w:r>
      <w:r>
        <w:rPr>
          <w:rFonts w:ascii="Arial" w:hAnsi="Arial" w:cs="Arial"/>
        </w:rPr>
        <w:t>.</w:t>
      </w:r>
      <w:r w:rsidRPr="00406202">
        <w:rPr>
          <w:rFonts w:ascii="Arial" w:hAnsi="Arial" w:cs="Arial"/>
        </w:rPr>
        <w:t xml:space="preserve"> </w:t>
      </w:r>
      <w:r w:rsidRPr="00BC4899">
        <w:rPr>
          <w:rFonts w:ascii="Arial" w:hAnsi="Arial" w:cs="Arial"/>
          <w:i/>
        </w:rPr>
        <w:t>Psycho-oncology, 18</w:t>
      </w:r>
      <w:r w:rsidRPr="00406202">
        <w:rPr>
          <w:rFonts w:ascii="Arial" w:hAnsi="Arial" w:cs="Arial"/>
        </w:rPr>
        <w:t>, 315</w:t>
      </w:r>
      <w:r>
        <w:rPr>
          <w:rFonts w:ascii="Arial" w:hAnsi="Arial" w:cs="Arial"/>
        </w:rPr>
        <w:t>,</w:t>
      </w:r>
      <w:r w:rsidRPr="00406202">
        <w:rPr>
          <w:rFonts w:ascii="Arial" w:hAnsi="Arial" w:cs="Arial"/>
        </w:rPr>
        <w:t xml:space="preserve"> 2009</w:t>
      </w:r>
      <w:r>
        <w:rPr>
          <w:rFonts w:ascii="Arial" w:hAnsi="Arial" w:cs="Arial"/>
        </w:rPr>
        <w:t xml:space="preserve">. </w:t>
      </w:r>
      <w:r w:rsidRPr="00C6287E">
        <w:rPr>
          <w:rFonts w:ascii="Arial" w:hAnsi="Arial" w:cs="Arial"/>
        </w:rPr>
        <w:t>Doi:1</w:t>
      </w:r>
      <w:r w:rsidRPr="005A770D">
        <w:rPr>
          <w:rFonts w:ascii="Arial" w:hAnsi="Arial" w:cs="Arial"/>
        </w:rPr>
        <w:t>0.1002/pon.1549</w:t>
      </w:r>
    </w:p>
    <w:p w:rsidR="005F3DB0" w:rsidRPr="005F3DB0"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Yardley L</w:t>
      </w:r>
      <w:r>
        <w:rPr>
          <w:rFonts w:ascii="Arial" w:hAnsi="Arial" w:cs="Arial"/>
        </w:rPr>
        <w:t xml:space="preserve">, </w:t>
      </w:r>
      <w:r w:rsidRPr="00406202">
        <w:rPr>
          <w:rFonts w:ascii="Arial" w:hAnsi="Arial" w:cs="Arial"/>
        </w:rPr>
        <w:t>Andreou P, Joseph J, Morrison L</w:t>
      </w:r>
      <w:r>
        <w:rPr>
          <w:rFonts w:ascii="Arial" w:hAnsi="Arial" w:cs="Arial"/>
        </w:rPr>
        <w:t>,</w:t>
      </w:r>
      <w:r w:rsidRPr="00406202">
        <w:rPr>
          <w:rFonts w:ascii="Arial" w:hAnsi="Arial" w:cs="Arial"/>
        </w:rPr>
        <w:t xml:space="preserve"> </w:t>
      </w:r>
      <w:r w:rsidRPr="00711AAA">
        <w:rPr>
          <w:rFonts w:ascii="Arial" w:hAnsi="Arial" w:cs="Arial"/>
          <w:b/>
        </w:rPr>
        <w:t>Michie S</w:t>
      </w:r>
      <w:r>
        <w:rPr>
          <w:rFonts w:ascii="Arial" w:hAnsi="Arial" w:cs="Arial"/>
        </w:rPr>
        <w:t>.</w:t>
      </w:r>
      <w:r w:rsidRPr="00406202">
        <w:rPr>
          <w:rFonts w:ascii="Arial" w:hAnsi="Arial" w:cs="Arial"/>
        </w:rPr>
        <w:t xml:space="preserve"> Developing complex internet inte</w:t>
      </w:r>
      <w:r>
        <w:rPr>
          <w:rFonts w:ascii="Arial" w:hAnsi="Arial" w:cs="Arial"/>
        </w:rPr>
        <w:t>rventions to change behaviour: u</w:t>
      </w:r>
      <w:r w:rsidRPr="00406202">
        <w:rPr>
          <w:rFonts w:ascii="Arial" w:hAnsi="Arial" w:cs="Arial"/>
        </w:rPr>
        <w:t>sing think aloud studies for the</w:t>
      </w:r>
      <w:r>
        <w:rPr>
          <w:rFonts w:ascii="Arial" w:hAnsi="Arial" w:cs="Arial"/>
        </w:rPr>
        <w:t xml:space="preserve">oretical modelling. </w:t>
      </w:r>
      <w:r w:rsidRPr="00C6287E">
        <w:rPr>
          <w:rFonts w:ascii="Arial" w:hAnsi="Arial" w:cs="Arial"/>
          <w:i/>
        </w:rPr>
        <w:t>Psychology &amp; Health</w:t>
      </w:r>
      <w:r w:rsidRPr="004F2043">
        <w:rPr>
          <w:rFonts w:ascii="Arial" w:hAnsi="Arial" w:cs="Arial"/>
          <w:i/>
        </w:rPr>
        <w:t>, 24</w:t>
      </w:r>
      <w:r w:rsidRPr="00406202">
        <w:rPr>
          <w:rFonts w:ascii="Arial" w:hAnsi="Arial" w:cs="Arial"/>
        </w:rPr>
        <w:t xml:space="preserve">, Supplement 1, </w:t>
      </w:r>
      <w:r>
        <w:rPr>
          <w:rFonts w:ascii="Arial" w:hAnsi="Arial" w:cs="Arial"/>
        </w:rPr>
        <w:t xml:space="preserve">67, </w:t>
      </w:r>
      <w:r w:rsidRPr="00406202">
        <w:rPr>
          <w:rFonts w:ascii="Arial" w:hAnsi="Arial" w:cs="Arial"/>
        </w:rPr>
        <w:t>2009.</w:t>
      </w:r>
      <w:r>
        <w:rPr>
          <w:rFonts w:ascii="Arial" w:hAnsi="Arial" w:cs="Arial"/>
        </w:rPr>
        <w:t xml:space="preserve"> </w:t>
      </w:r>
      <w:r w:rsidRPr="00C6287E">
        <w:rPr>
          <w:rFonts w:ascii="Arial" w:hAnsi="Arial" w:cs="Arial"/>
        </w:rPr>
        <w:t>Doi:1</w:t>
      </w:r>
      <w:r w:rsidRPr="004F2043">
        <w:rPr>
          <w:rFonts w:ascii="Arial" w:hAnsi="Arial" w:cs="Arial"/>
        </w:rPr>
        <w:t>0.1080/08870440903126405</w:t>
      </w:r>
    </w:p>
    <w:p w:rsidR="00581877" w:rsidRPr="005F3DB0" w:rsidRDefault="005F3DB0" w:rsidP="00427C5F">
      <w:pPr>
        <w:pStyle w:val="ListParagraph"/>
        <w:numPr>
          <w:ilvl w:val="0"/>
          <w:numId w:val="9"/>
        </w:numPr>
        <w:spacing w:line="240" w:lineRule="auto"/>
        <w:ind w:hanging="720"/>
        <w:rPr>
          <w:rFonts w:ascii="Arial" w:hAnsi="Arial" w:cs="Arial"/>
        </w:rPr>
      </w:pPr>
      <w:r w:rsidRPr="005F3DB0">
        <w:rPr>
          <w:rFonts w:ascii="Arial" w:hAnsi="Arial" w:cs="Arial"/>
        </w:rPr>
        <w:t xml:space="preserve">Yardley L, Osmond A, Hare J, Wills G, Weal M, De Roure D, </w:t>
      </w:r>
      <w:r w:rsidRPr="005F3DB0">
        <w:rPr>
          <w:rFonts w:ascii="Arial" w:hAnsi="Arial" w:cs="Arial"/>
          <w:b/>
        </w:rPr>
        <w:t>Michie S</w:t>
      </w:r>
      <w:r>
        <w:rPr>
          <w:rFonts w:ascii="Arial" w:hAnsi="Arial" w:cs="Arial"/>
        </w:rPr>
        <w:t xml:space="preserve">. </w:t>
      </w:r>
      <w:r w:rsidRPr="005F3DB0">
        <w:rPr>
          <w:rFonts w:ascii="Arial" w:hAnsi="Arial" w:cs="Arial"/>
        </w:rPr>
        <w:t>Introduction to the LifeGuide: Software facilitating the development of interactive behaviour change internet interventions</w:t>
      </w:r>
      <w:r>
        <w:rPr>
          <w:rFonts w:ascii="Arial" w:hAnsi="Arial" w:cs="Arial"/>
        </w:rPr>
        <w:t xml:space="preserve">. </w:t>
      </w:r>
      <w:r w:rsidRPr="005F3DB0">
        <w:rPr>
          <w:rFonts w:ascii="Arial" w:hAnsi="Arial" w:cs="Arial"/>
        </w:rPr>
        <w:t>Adaptive and Emergent Behaviour and Complex Systems - Proceedings of the 23rd Convention of the Society for the Study of Artificial Intelligence and Simulation of Behaviour, AISB 2009 32-35 2009</w:t>
      </w:r>
      <w:r>
        <w:rPr>
          <w:rFonts w:ascii="Arial" w:hAnsi="Arial" w:cs="Arial"/>
        </w:rPr>
        <w:t>.</w:t>
      </w:r>
    </w:p>
    <w:p w:rsidR="00581877" w:rsidRPr="00406202" w:rsidRDefault="00581877" w:rsidP="00427C5F">
      <w:pPr>
        <w:pStyle w:val="ListParagraph"/>
        <w:numPr>
          <w:ilvl w:val="0"/>
          <w:numId w:val="9"/>
        </w:numPr>
        <w:spacing w:line="240" w:lineRule="auto"/>
        <w:ind w:hanging="720"/>
        <w:rPr>
          <w:rFonts w:ascii="Arial" w:hAnsi="Arial" w:cs="Arial"/>
        </w:rPr>
      </w:pPr>
      <w:r w:rsidRPr="00406202">
        <w:rPr>
          <w:rFonts w:ascii="Arial" w:hAnsi="Arial" w:cs="Arial"/>
        </w:rPr>
        <w:t>Stavri Z, Beard E, West R</w:t>
      </w:r>
      <w:r>
        <w:rPr>
          <w:rFonts w:ascii="Arial" w:hAnsi="Arial" w:cs="Arial"/>
        </w:rPr>
        <w:t xml:space="preserve">, </w:t>
      </w:r>
      <w:r w:rsidRPr="00711AAA">
        <w:rPr>
          <w:rFonts w:ascii="Arial" w:hAnsi="Arial" w:cs="Arial"/>
          <w:b/>
        </w:rPr>
        <w:t>Michie S</w:t>
      </w:r>
      <w:r w:rsidRPr="00406202">
        <w:rPr>
          <w:rFonts w:ascii="Arial" w:hAnsi="Arial" w:cs="Arial"/>
        </w:rPr>
        <w:t xml:space="preserve">. Applying a taxonomy of behaviour change techniques to smoking </w:t>
      </w:r>
      <w:r>
        <w:rPr>
          <w:rFonts w:ascii="Arial" w:hAnsi="Arial" w:cs="Arial"/>
        </w:rPr>
        <w:t>cessation: a</w:t>
      </w:r>
      <w:r w:rsidRPr="00406202">
        <w:rPr>
          <w:rFonts w:ascii="Arial" w:hAnsi="Arial" w:cs="Arial"/>
        </w:rPr>
        <w:t>re published des</w:t>
      </w:r>
      <w:r>
        <w:rPr>
          <w:rFonts w:ascii="Arial" w:hAnsi="Arial" w:cs="Arial"/>
        </w:rPr>
        <w:t>criptions adequate? Psychology and</w:t>
      </w:r>
      <w:r w:rsidRPr="00406202">
        <w:rPr>
          <w:rFonts w:ascii="Arial" w:hAnsi="Arial" w:cs="Arial"/>
        </w:rPr>
        <w:t xml:space="preserve"> Health, 24, 375, Supplement 1, </w:t>
      </w:r>
      <w:r>
        <w:rPr>
          <w:rFonts w:ascii="Arial" w:hAnsi="Arial" w:cs="Arial"/>
        </w:rPr>
        <w:t xml:space="preserve">375, </w:t>
      </w:r>
      <w:r w:rsidRPr="00406202">
        <w:rPr>
          <w:rFonts w:ascii="Arial" w:hAnsi="Arial" w:cs="Arial"/>
        </w:rPr>
        <w:t>2009.</w:t>
      </w:r>
      <w:r>
        <w:rPr>
          <w:rFonts w:ascii="Arial" w:hAnsi="Arial" w:cs="Arial"/>
        </w:rPr>
        <w:t xml:space="preserve"> </w:t>
      </w:r>
      <w:r w:rsidRPr="00C6287E">
        <w:rPr>
          <w:rFonts w:ascii="Arial" w:hAnsi="Arial" w:cs="Arial"/>
        </w:rPr>
        <w:t>Doi:1</w:t>
      </w:r>
      <w:r w:rsidRPr="004F2043">
        <w:rPr>
          <w:rFonts w:ascii="Arial" w:hAnsi="Arial" w:cs="Arial"/>
        </w:rPr>
        <w:t>0.1080/08870440903126421</w:t>
      </w:r>
    </w:p>
    <w:p w:rsidR="00581877" w:rsidRDefault="00581877" w:rsidP="00427C5F">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Hyder N, Walia A</w:t>
      </w:r>
      <w:r>
        <w:rPr>
          <w:rFonts w:ascii="Arial" w:hAnsi="Arial" w:cs="Arial"/>
        </w:rPr>
        <w:t>,</w:t>
      </w:r>
      <w:r w:rsidRPr="00406202">
        <w:rPr>
          <w:rFonts w:ascii="Arial" w:hAnsi="Arial" w:cs="Arial"/>
        </w:rPr>
        <w:t xml:space="preserve"> West </w:t>
      </w:r>
      <w:r>
        <w:rPr>
          <w:rFonts w:ascii="Arial" w:hAnsi="Arial" w:cs="Arial"/>
        </w:rPr>
        <w:t>R. Smoking Cessation Services: u</w:t>
      </w:r>
      <w:r w:rsidRPr="00406202">
        <w:rPr>
          <w:rFonts w:ascii="Arial" w:hAnsi="Arial" w:cs="Arial"/>
        </w:rPr>
        <w:t xml:space="preserve">nderstanding their content and impact. </w:t>
      </w:r>
      <w:r w:rsidRPr="00C6287E">
        <w:rPr>
          <w:rFonts w:ascii="Arial" w:hAnsi="Arial" w:cs="Arial"/>
          <w:i/>
        </w:rPr>
        <w:t>Psychology &amp; Health, 24</w:t>
      </w:r>
      <w:r w:rsidRPr="00406202">
        <w:rPr>
          <w:rFonts w:ascii="Arial" w:hAnsi="Arial" w:cs="Arial"/>
        </w:rPr>
        <w:t>, 50, Supplement 1, 2009.</w:t>
      </w:r>
      <w:r>
        <w:rPr>
          <w:rFonts w:ascii="Arial" w:hAnsi="Arial" w:cs="Arial"/>
        </w:rPr>
        <w:t xml:space="preserve"> </w:t>
      </w:r>
      <w:r w:rsidRPr="00C6287E">
        <w:rPr>
          <w:rFonts w:ascii="Arial" w:hAnsi="Arial" w:cs="Arial"/>
        </w:rPr>
        <w:t>Doi:10.1080/08870440903126405</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Gardner B, Davidson R, McAteer J. Translating rese</w:t>
      </w:r>
      <w:r>
        <w:rPr>
          <w:rFonts w:ascii="Arial" w:hAnsi="Arial" w:cs="Arial"/>
        </w:rPr>
        <w:t>arch into policy and practice: a</w:t>
      </w:r>
      <w:r w:rsidRPr="0082348F">
        <w:rPr>
          <w:rFonts w:ascii="Arial" w:hAnsi="Arial" w:cs="Arial"/>
        </w:rPr>
        <w:t>nalysis of decision-making by guideline development groups. UK Soci</w:t>
      </w:r>
      <w:r>
        <w:rPr>
          <w:rFonts w:ascii="Arial" w:hAnsi="Arial" w:cs="Arial"/>
        </w:rPr>
        <w:t>ety for Behavioural Medicine 4th</w:t>
      </w:r>
      <w:r w:rsidRPr="0082348F">
        <w:rPr>
          <w:rFonts w:ascii="Arial" w:hAnsi="Arial" w:cs="Arial"/>
        </w:rPr>
        <w:t xml:space="preserve"> Annual Scientific Meeting, Exeter, January, 2009.</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Craig P</w:t>
      </w:r>
      <w:r>
        <w:rPr>
          <w:rFonts w:ascii="Arial" w:hAnsi="Arial" w:cs="Arial"/>
        </w:rPr>
        <w:t>,</w:t>
      </w:r>
      <w:r w:rsidRPr="0082348F">
        <w:rPr>
          <w:rFonts w:ascii="Arial" w:hAnsi="Arial" w:cs="Arial"/>
        </w:rPr>
        <w:t xml:space="preserve"> Dieppe, P. Developing and evaluating complex interventions: the new MRC Guidance. UK Soci</w:t>
      </w:r>
      <w:r>
        <w:rPr>
          <w:rFonts w:ascii="Arial" w:hAnsi="Arial" w:cs="Arial"/>
        </w:rPr>
        <w:t>ety for Behavioural Medicine 4th</w:t>
      </w:r>
      <w:r w:rsidRPr="0082348F">
        <w:rPr>
          <w:rFonts w:ascii="Arial" w:hAnsi="Arial" w:cs="Arial"/>
        </w:rPr>
        <w:t xml:space="preserve"> Annual Scientific Meeting, Exeter, January, 2009.</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McAteer J, Gardner B. Using theory to specify the details of complex behavioural interventions. UK Soci</w:t>
      </w:r>
      <w:r>
        <w:rPr>
          <w:rFonts w:ascii="Arial" w:hAnsi="Arial" w:cs="Arial"/>
        </w:rPr>
        <w:t>ety for Behavioural Medicine 4th</w:t>
      </w:r>
      <w:r w:rsidRPr="0082348F">
        <w:rPr>
          <w:rFonts w:ascii="Arial" w:hAnsi="Arial" w:cs="Arial"/>
        </w:rPr>
        <w:t xml:space="preserve"> Annual Scientific Meeting, Exeter, January, 2009.</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Dancyger C, Smith J, Jacobs C</w:t>
      </w:r>
      <w:r>
        <w:rPr>
          <w:rFonts w:ascii="Arial" w:hAnsi="Arial" w:cs="Arial"/>
        </w:rPr>
        <w:t>,</w:t>
      </w:r>
      <w:r w:rsidRPr="0082348F">
        <w:rPr>
          <w:rFonts w:ascii="Arial" w:hAnsi="Arial" w:cs="Arial"/>
        </w:rPr>
        <w:t xml:space="preserve"> </w:t>
      </w:r>
      <w:r w:rsidRPr="004A36D8">
        <w:rPr>
          <w:rFonts w:ascii="Arial" w:hAnsi="Arial" w:cs="Arial"/>
          <w:b/>
        </w:rPr>
        <w:t>Michie S</w:t>
      </w:r>
      <w:r w:rsidRPr="0082348F">
        <w:rPr>
          <w:rFonts w:ascii="Arial" w:hAnsi="Arial" w:cs="Arial"/>
        </w:rPr>
        <w:t>. Exploring family communication after receiving BRCA1/2 genetic test results.  British Society of Human Genetics Annual Conference, Warwick</w:t>
      </w:r>
      <w:r>
        <w:rPr>
          <w:rFonts w:ascii="Arial" w:hAnsi="Arial" w:cs="Arial"/>
        </w:rPr>
        <w:t xml:space="preserve">. </w:t>
      </w:r>
      <w:r w:rsidRPr="0082348F">
        <w:rPr>
          <w:rFonts w:ascii="Arial" w:hAnsi="Arial" w:cs="Arial"/>
          <w:i/>
        </w:rPr>
        <w:t>Journal of Medical Genetics, 46</w:t>
      </w:r>
      <w:r>
        <w:rPr>
          <w:rFonts w:ascii="Arial" w:hAnsi="Arial" w:cs="Arial"/>
        </w:rPr>
        <w:t xml:space="preserve">, S30, </w:t>
      </w:r>
      <w:r w:rsidRPr="0082348F">
        <w:rPr>
          <w:rFonts w:ascii="Arial" w:hAnsi="Arial" w:cs="Arial"/>
        </w:rPr>
        <w:t>September 2009.</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 xml:space="preserve">Dancyger C, Smith J, Jacobs C, </w:t>
      </w:r>
      <w:r w:rsidRPr="004A36D8">
        <w:rPr>
          <w:rFonts w:ascii="Arial" w:hAnsi="Arial" w:cs="Arial"/>
          <w:b/>
        </w:rPr>
        <w:t>Michie S</w:t>
      </w:r>
      <w:r w:rsidRPr="0082348F">
        <w:rPr>
          <w:rFonts w:ascii="Arial" w:hAnsi="Arial" w:cs="Arial"/>
        </w:rPr>
        <w:t xml:space="preserve">. Exploring family communication after receiving BRCA1/2 genetic test results.  11th International Meeting on Psychosocial Aspects of Genetic Testing for Hereditary Cancer, Toronto, Canada, </w:t>
      </w:r>
      <w:r>
        <w:rPr>
          <w:rFonts w:ascii="Arial" w:hAnsi="Arial" w:cs="Arial"/>
        </w:rPr>
        <w:t xml:space="preserve">April </w:t>
      </w:r>
      <w:r w:rsidRPr="0082348F">
        <w:rPr>
          <w:rFonts w:ascii="Arial" w:hAnsi="Arial" w:cs="Arial"/>
        </w:rPr>
        <w:t>2009.</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 xml:space="preserve">Stone S, Fuller C, Slade R, Savage J, Charlett A, Cookson B, Cooper B, Duckworth G, Murray M, Hayward A, Jeanes A, Roberts J, Teare L, McAteer J, </w:t>
      </w:r>
      <w:r w:rsidRPr="004A36D8">
        <w:rPr>
          <w:rFonts w:ascii="Arial" w:hAnsi="Arial" w:cs="Arial"/>
          <w:b/>
        </w:rPr>
        <w:t>Michie S</w:t>
      </w:r>
      <w:r w:rsidRPr="0082348F">
        <w:rPr>
          <w:rFonts w:ascii="Arial" w:hAnsi="Arial" w:cs="Arial"/>
        </w:rPr>
        <w:t xml:space="preserve">. The success and effectiveness of the world's first national cleanyourhands campaign in England and Wales 2004-2008: a prospective observational interrupted time-series. </w:t>
      </w:r>
      <w:r w:rsidRPr="00491277">
        <w:rPr>
          <w:rFonts w:ascii="Arial" w:hAnsi="Arial" w:cs="Arial"/>
          <w:i/>
        </w:rPr>
        <w:t>Clinical Microbiology and Infection, 15</w:t>
      </w:r>
      <w:r>
        <w:rPr>
          <w:rFonts w:ascii="Arial" w:hAnsi="Arial" w:cs="Arial"/>
        </w:rPr>
        <w:t>, Suppl. 4, 31</w:t>
      </w:r>
      <w:r w:rsidRPr="0082348F">
        <w:rPr>
          <w:rFonts w:ascii="Arial" w:hAnsi="Arial" w:cs="Arial"/>
        </w:rPr>
        <w:t xml:space="preserve">, 2009. </w:t>
      </w:r>
      <w:r>
        <w:rPr>
          <w:rFonts w:ascii="Arial" w:hAnsi="Arial" w:cs="Arial"/>
        </w:rPr>
        <w:t>Doi:</w:t>
      </w:r>
      <w:r w:rsidRPr="00491277">
        <w:rPr>
          <w:rFonts w:ascii="Arial" w:hAnsi="Arial" w:cs="Arial"/>
        </w:rPr>
        <w:t>10.1111/j.1469-0691.2009.02857.x</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 xml:space="preserve">Fuller C, Slade R, Besser S, Savage J, Cookson B, Charlett A, McAteer J, </w:t>
      </w:r>
      <w:r w:rsidRPr="004A36D8">
        <w:rPr>
          <w:rFonts w:ascii="Arial" w:hAnsi="Arial" w:cs="Arial"/>
          <w:b/>
        </w:rPr>
        <w:t>Michie S</w:t>
      </w:r>
      <w:r w:rsidRPr="0082348F">
        <w:rPr>
          <w:rFonts w:ascii="Arial" w:hAnsi="Arial" w:cs="Arial"/>
        </w:rPr>
        <w:t xml:space="preserve">, Stone S. 20,000 hand-hygiene observations on 60 wards in 16 acute trusts: dispelling hand-hygiene myths? Or reporting a national change in practice? </w:t>
      </w:r>
      <w:r w:rsidRPr="004C3BF6">
        <w:rPr>
          <w:rFonts w:ascii="Arial" w:hAnsi="Arial" w:cs="Arial"/>
          <w:i/>
        </w:rPr>
        <w:t>Clinical Microbiology and Infection, 15</w:t>
      </w:r>
      <w:r>
        <w:rPr>
          <w:rFonts w:ascii="Arial" w:hAnsi="Arial" w:cs="Arial"/>
        </w:rPr>
        <w:t>, Suppl. 4, 306</w:t>
      </w:r>
      <w:r w:rsidRPr="0082348F">
        <w:rPr>
          <w:rFonts w:ascii="Arial" w:hAnsi="Arial" w:cs="Arial"/>
        </w:rPr>
        <w:t>, 2009.</w:t>
      </w:r>
      <w:r>
        <w:rPr>
          <w:rFonts w:ascii="Arial" w:hAnsi="Arial" w:cs="Arial"/>
        </w:rPr>
        <w:t xml:space="preserve"> Doi:</w:t>
      </w:r>
      <w:r w:rsidRPr="004C3BF6">
        <w:rPr>
          <w:rFonts w:ascii="Arial" w:hAnsi="Arial" w:cs="Arial"/>
        </w:rPr>
        <w:t>10.1111/j.1469-0691.2009.02858.x</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Jacobs C, Wallace M, Smith J</w:t>
      </w:r>
      <w:r>
        <w:rPr>
          <w:rFonts w:ascii="Arial" w:hAnsi="Arial" w:cs="Arial"/>
        </w:rPr>
        <w:t>,</w:t>
      </w:r>
      <w:r w:rsidRPr="0082348F">
        <w:rPr>
          <w:rFonts w:ascii="Arial" w:hAnsi="Arial" w:cs="Arial"/>
        </w:rPr>
        <w:t xml:space="preserve"> </w:t>
      </w:r>
      <w:r w:rsidRPr="004A36D8">
        <w:rPr>
          <w:rFonts w:ascii="Arial" w:hAnsi="Arial" w:cs="Arial"/>
          <w:b/>
        </w:rPr>
        <w:t>Michie S</w:t>
      </w:r>
      <w:r w:rsidRPr="0082348F">
        <w:rPr>
          <w:rFonts w:ascii="Arial" w:hAnsi="Arial" w:cs="Arial"/>
        </w:rPr>
        <w:t>. Exploring family communication af</w:t>
      </w:r>
      <w:r>
        <w:rPr>
          <w:rFonts w:ascii="Arial" w:hAnsi="Arial" w:cs="Arial"/>
        </w:rPr>
        <w:t>ter receiving BRCA1/2 results: e</w:t>
      </w:r>
      <w:r w:rsidRPr="0082348F">
        <w:rPr>
          <w:rFonts w:ascii="Arial" w:hAnsi="Arial" w:cs="Arial"/>
        </w:rPr>
        <w:t>arly data from a family case.   European Meeting on the Psychological Aspects of Genetics &amp; British Psychosocial Oncology Society Annual Conference</w:t>
      </w:r>
      <w:r>
        <w:rPr>
          <w:rFonts w:ascii="Arial" w:hAnsi="Arial" w:cs="Arial"/>
        </w:rPr>
        <w:t xml:space="preserve">. </w:t>
      </w:r>
      <w:r w:rsidRPr="00714F43">
        <w:rPr>
          <w:rFonts w:ascii="Arial" w:hAnsi="Arial" w:cs="Arial"/>
          <w:i/>
        </w:rPr>
        <w:t>European Journal of Human Genetics, 16</w:t>
      </w:r>
      <w:r>
        <w:rPr>
          <w:rFonts w:ascii="Arial" w:hAnsi="Arial" w:cs="Arial"/>
        </w:rPr>
        <w:t>,</w:t>
      </w:r>
      <w:r w:rsidRPr="0082348F">
        <w:rPr>
          <w:rFonts w:ascii="Arial" w:hAnsi="Arial" w:cs="Arial"/>
        </w:rPr>
        <w:t xml:space="preserve"> S</w:t>
      </w:r>
      <w:r>
        <w:rPr>
          <w:rFonts w:ascii="Arial" w:hAnsi="Arial" w:cs="Arial"/>
        </w:rPr>
        <w:t>uppl. 2, 450</w:t>
      </w:r>
      <w:r w:rsidRPr="0082348F">
        <w:rPr>
          <w:rFonts w:ascii="Arial" w:hAnsi="Arial" w:cs="Arial"/>
        </w:rPr>
        <w:t xml:space="preserve">, May 2008. </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Pr>
          <w:rFonts w:ascii="Arial" w:hAnsi="Arial" w:cs="Arial"/>
        </w:rPr>
        <w:t>,</w:t>
      </w:r>
      <w:r w:rsidRPr="0082348F">
        <w:rPr>
          <w:rFonts w:ascii="Arial" w:hAnsi="Arial" w:cs="Arial"/>
        </w:rPr>
        <w:t xml:space="preserve"> West</w:t>
      </w:r>
      <w:r>
        <w:rPr>
          <w:rFonts w:ascii="Arial" w:hAnsi="Arial" w:cs="Arial"/>
        </w:rPr>
        <w:t xml:space="preserve"> R. Engaging the patient – a fresh look at behavioural approaches. </w:t>
      </w:r>
      <w:r w:rsidRPr="0082348F">
        <w:rPr>
          <w:rFonts w:ascii="Arial" w:hAnsi="Arial" w:cs="Arial"/>
        </w:rPr>
        <w:t>Global Healthcare Alliance for Treatment of Tobacc</w:t>
      </w:r>
      <w:r>
        <w:rPr>
          <w:rFonts w:ascii="Arial" w:hAnsi="Arial" w:cs="Arial"/>
        </w:rPr>
        <w:t>o Dependence. Lisbon, Portugal, November,</w:t>
      </w:r>
      <w:r w:rsidRPr="0082348F">
        <w:rPr>
          <w:rFonts w:ascii="Arial" w:hAnsi="Arial" w:cs="Arial"/>
        </w:rPr>
        <w:t xml:space="preserve"> 2008.</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Applying psychological theory to promote evidence-based clinical practice. 10th European Conference of the Society for Research on Nicotine and Tobacco, Rome, Italy. September, 2008.</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Abraham C, Whittington C</w:t>
      </w:r>
      <w:r>
        <w:rPr>
          <w:rFonts w:ascii="Arial" w:hAnsi="Arial" w:cs="Arial"/>
        </w:rPr>
        <w:t>, McAteer J. Behavior matters: w</w:t>
      </w:r>
      <w:r w:rsidRPr="0082348F">
        <w:rPr>
          <w:rFonts w:ascii="Arial" w:hAnsi="Arial" w:cs="Arial"/>
        </w:rPr>
        <w:t>hat works in self-regulation interventions? XXIX International Congress of Psychology, Berlin, Germany</w:t>
      </w:r>
      <w:r w:rsidR="00695CB7">
        <w:rPr>
          <w:rFonts w:ascii="Arial" w:hAnsi="Arial" w:cs="Arial"/>
        </w:rPr>
        <w:t>.</w:t>
      </w:r>
      <w:r w:rsidRPr="0082348F">
        <w:rPr>
          <w:rFonts w:ascii="Arial" w:hAnsi="Arial" w:cs="Arial"/>
        </w:rPr>
        <w:t xml:space="preserve"> </w:t>
      </w:r>
      <w:r w:rsidR="00695CB7">
        <w:rPr>
          <w:rFonts w:ascii="Arial" w:hAnsi="Arial" w:cs="Arial"/>
          <w:i/>
        </w:rPr>
        <w:t>International Journal of Psychology, 43</w:t>
      </w:r>
      <w:r w:rsidR="00695CB7">
        <w:rPr>
          <w:rFonts w:ascii="Arial" w:hAnsi="Arial" w:cs="Arial"/>
        </w:rPr>
        <w:t>, 2008.</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Pr>
          <w:rFonts w:ascii="Arial" w:hAnsi="Arial" w:cs="Arial"/>
        </w:rPr>
        <w:t xml:space="preserve">, </w:t>
      </w:r>
      <w:r w:rsidRPr="0082348F">
        <w:rPr>
          <w:rFonts w:ascii="Arial" w:hAnsi="Arial" w:cs="Arial"/>
        </w:rPr>
        <w:t>Prestwich A. Are interventions based on theory more effective than those that are not? Development of a method and a synthesis of evidence</w:t>
      </w:r>
      <w:r w:rsidR="00695CB7">
        <w:rPr>
          <w:rFonts w:ascii="Arial" w:hAnsi="Arial" w:cs="Arial"/>
        </w:rPr>
        <w:t xml:space="preserve">. </w:t>
      </w:r>
      <w:r w:rsidR="00695CB7" w:rsidRPr="0082348F">
        <w:rPr>
          <w:rFonts w:ascii="Arial" w:hAnsi="Arial" w:cs="Arial"/>
        </w:rPr>
        <w:t>XXIX International Congress of Psychology, Berlin, Germany</w:t>
      </w:r>
      <w:r w:rsidRPr="0082348F">
        <w:rPr>
          <w:rFonts w:ascii="Arial" w:hAnsi="Arial" w:cs="Arial"/>
        </w:rPr>
        <w:t xml:space="preserve">. </w:t>
      </w:r>
      <w:r w:rsidRPr="00E50974">
        <w:rPr>
          <w:rFonts w:ascii="Arial" w:hAnsi="Arial" w:cs="Arial"/>
          <w:i/>
        </w:rPr>
        <w:t>International Journal of Psychology, 43</w:t>
      </w:r>
      <w:r>
        <w:rPr>
          <w:rFonts w:ascii="Arial" w:hAnsi="Arial" w:cs="Arial"/>
        </w:rPr>
        <w:t>,</w:t>
      </w:r>
      <w:r w:rsidRPr="0082348F">
        <w:rPr>
          <w:rFonts w:ascii="Arial" w:hAnsi="Arial" w:cs="Arial"/>
        </w:rPr>
        <w:t xml:space="preserve"> 351, 2008.</w:t>
      </w:r>
      <w:r w:rsidR="00695CB7">
        <w:rPr>
          <w:rFonts w:ascii="Arial" w:hAnsi="Arial" w:cs="Arial"/>
        </w:rPr>
        <w:t xml:space="preserve"> Doi:</w:t>
      </w:r>
      <w:r w:rsidR="00695CB7" w:rsidRPr="00695CB7">
        <w:t xml:space="preserve"> </w:t>
      </w:r>
      <w:r w:rsidR="00695CB7" w:rsidRPr="00695CB7">
        <w:rPr>
          <w:rFonts w:ascii="Arial" w:hAnsi="Arial" w:cs="Arial"/>
        </w:rPr>
        <w:t>10.1080/00207594.2008.10108485</w:t>
      </w:r>
      <w:r w:rsidR="00695CB7">
        <w:rPr>
          <w:rFonts w:ascii="Arial" w:hAnsi="Arial" w:cs="Arial"/>
        </w:rPr>
        <w:t>.</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 xml:space="preserve">Abraham C, </w:t>
      </w:r>
      <w:r w:rsidRPr="004A36D8">
        <w:rPr>
          <w:rFonts w:ascii="Arial" w:hAnsi="Arial" w:cs="Arial"/>
          <w:b/>
        </w:rPr>
        <w:t>Michie S</w:t>
      </w:r>
      <w:r w:rsidRPr="0082348F">
        <w:rPr>
          <w:rFonts w:ascii="Arial" w:hAnsi="Arial" w:cs="Arial"/>
        </w:rPr>
        <w:t>, Whittington C</w:t>
      </w:r>
      <w:r>
        <w:rPr>
          <w:rFonts w:ascii="Arial" w:hAnsi="Arial" w:cs="Arial"/>
        </w:rPr>
        <w:t>,</w:t>
      </w:r>
      <w:r w:rsidRPr="0082348F">
        <w:rPr>
          <w:rFonts w:ascii="Arial" w:hAnsi="Arial" w:cs="Arial"/>
        </w:rPr>
        <w:t xml:space="preserve"> </w:t>
      </w:r>
      <w:r>
        <w:rPr>
          <w:rFonts w:ascii="Arial" w:hAnsi="Arial" w:cs="Arial"/>
        </w:rPr>
        <w:t>McAteer J. Specifying self-regulation i</w:t>
      </w:r>
      <w:r w:rsidRPr="0082348F">
        <w:rPr>
          <w:rFonts w:ascii="Arial" w:hAnsi="Arial" w:cs="Arial"/>
        </w:rPr>
        <w:t xml:space="preserve">ntervention </w:t>
      </w:r>
      <w:r>
        <w:rPr>
          <w:rFonts w:ascii="Arial" w:hAnsi="Arial" w:cs="Arial"/>
        </w:rPr>
        <w:t>techniques in the context of healthy e</w:t>
      </w:r>
      <w:r w:rsidRPr="0082348F">
        <w:rPr>
          <w:rFonts w:ascii="Arial" w:hAnsi="Arial" w:cs="Arial"/>
        </w:rPr>
        <w:t>ating</w:t>
      </w:r>
      <w:r w:rsidR="00695CB7">
        <w:rPr>
          <w:rFonts w:ascii="Arial" w:hAnsi="Arial" w:cs="Arial"/>
        </w:rPr>
        <w:t xml:space="preserve">. </w:t>
      </w:r>
      <w:r w:rsidR="00695CB7" w:rsidRPr="0082348F">
        <w:rPr>
          <w:rFonts w:ascii="Arial" w:hAnsi="Arial" w:cs="Arial"/>
        </w:rPr>
        <w:t>XXIX International Congress of Psychology, Berlin, Germany.</w:t>
      </w:r>
      <w:r w:rsidRPr="0082348F">
        <w:rPr>
          <w:rFonts w:ascii="Arial" w:hAnsi="Arial" w:cs="Arial"/>
        </w:rPr>
        <w:t xml:space="preserve">. </w:t>
      </w:r>
      <w:r w:rsidRPr="004E4573">
        <w:rPr>
          <w:rFonts w:ascii="Arial" w:hAnsi="Arial" w:cs="Arial"/>
          <w:i/>
        </w:rPr>
        <w:t>International Journal of Psychology, 43</w:t>
      </w:r>
      <w:r>
        <w:rPr>
          <w:rFonts w:ascii="Arial" w:hAnsi="Arial" w:cs="Arial"/>
        </w:rPr>
        <w:t>,</w:t>
      </w:r>
      <w:r w:rsidRPr="0082348F">
        <w:rPr>
          <w:rFonts w:ascii="Arial" w:hAnsi="Arial" w:cs="Arial"/>
        </w:rPr>
        <w:t xml:space="preserve"> 575, 2008.</w:t>
      </w:r>
      <w:r w:rsidR="00695CB7">
        <w:rPr>
          <w:rFonts w:ascii="Arial" w:hAnsi="Arial" w:cs="Arial"/>
        </w:rPr>
        <w:t xml:space="preserve"> Doi:</w:t>
      </w:r>
      <w:r w:rsidR="00695CB7" w:rsidRPr="00695CB7">
        <w:t xml:space="preserve"> </w:t>
      </w:r>
      <w:r w:rsidR="00695CB7" w:rsidRPr="00695CB7">
        <w:rPr>
          <w:rFonts w:ascii="Arial" w:hAnsi="Arial" w:cs="Arial"/>
        </w:rPr>
        <w:t>10.1080/00207594.2008.10108486</w:t>
      </w:r>
      <w:r w:rsidR="00695CB7">
        <w:rPr>
          <w:rFonts w:ascii="Arial" w:hAnsi="Arial" w:cs="Arial"/>
        </w:rPr>
        <w:t>.</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rPr>
        <w:t xml:space="preserve">Adshead F, </w:t>
      </w:r>
      <w:r w:rsidRPr="003F2CD1">
        <w:rPr>
          <w:rFonts w:ascii="Arial" w:hAnsi="Arial" w:cs="Arial"/>
          <w:b/>
        </w:rPr>
        <w:t>Michie S</w:t>
      </w:r>
      <w:r w:rsidRPr="003F2CD1">
        <w:rPr>
          <w:rFonts w:ascii="Arial" w:hAnsi="Arial" w:cs="Arial"/>
        </w:rPr>
        <w:t xml:space="preserve">. Making a difference: the role of behaviour change science in government policy. </w:t>
      </w:r>
      <w:r w:rsidRPr="003F2CD1">
        <w:rPr>
          <w:rFonts w:ascii="Arial" w:hAnsi="Arial" w:cs="Arial"/>
          <w:i/>
        </w:rPr>
        <w:t>Psychology &amp; Health, 23</w:t>
      </w:r>
      <w:r w:rsidRPr="003F2CD1">
        <w:rPr>
          <w:rFonts w:ascii="Arial" w:hAnsi="Arial" w:cs="Arial"/>
        </w:rPr>
        <w:t>, Suppl. 1, 15, 2008. Doi:10.1080/08870440802299543</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b/>
        </w:rPr>
        <w:t>Michie S</w:t>
      </w:r>
      <w:r w:rsidRPr="003F2CD1">
        <w:rPr>
          <w:rFonts w:ascii="Arial" w:hAnsi="Arial" w:cs="Arial"/>
        </w:rPr>
        <w:t xml:space="preserve">. What makes a better theory? </w:t>
      </w:r>
      <w:r w:rsidRPr="003F2CD1">
        <w:rPr>
          <w:rFonts w:ascii="Arial" w:hAnsi="Arial" w:cs="Arial"/>
          <w:i/>
        </w:rPr>
        <w:t>Psychology &amp; Health, 23</w:t>
      </w:r>
      <w:r w:rsidRPr="003F2CD1">
        <w:rPr>
          <w:rFonts w:ascii="Arial" w:hAnsi="Arial" w:cs="Arial"/>
        </w:rPr>
        <w:t>, Suppl. 1, 28, 2008.</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rPr>
        <w:t xml:space="preserve">Davies A, Prestwich A, Newman S, </w:t>
      </w:r>
      <w:r w:rsidRPr="003F2CD1">
        <w:rPr>
          <w:rFonts w:ascii="Arial" w:hAnsi="Arial" w:cs="Arial"/>
          <w:b/>
        </w:rPr>
        <w:t>Michie S.</w:t>
      </w:r>
      <w:r w:rsidRPr="003F2CD1">
        <w:rPr>
          <w:rFonts w:ascii="Arial" w:hAnsi="Arial" w:cs="Arial"/>
        </w:rPr>
        <w:t xml:space="preserve"> Evaluating the theoretical base of an intervention to change attitudes towards MMR vaccination. </w:t>
      </w:r>
      <w:r w:rsidRPr="003F2CD1">
        <w:rPr>
          <w:rFonts w:ascii="Arial" w:hAnsi="Arial" w:cs="Arial"/>
          <w:i/>
        </w:rPr>
        <w:t>Psychology &amp; Health, 23</w:t>
      </w:r>
      <w:r w:rsidRPr="003F2CD1">
        <w:rPr>
          <w:rFonts w:ascii="Arial" w:hAnsi="Arial" w:cs="Arial"/>
        </w:rPr>
        <w:t>, Suppl. 1, 25, 2008. Doi:10.1080/08870440802299543</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rPr>
        <w:t xml:space="preserve">McAteer J, Stone S, Fuller C, Slade R, Charlett A, Cookson B, </w:t>
      </w:r>
      <w:r w:rsidRPr="003F2CD1">
        <w:rPr>
          <w:rFonts w:ascii="Arial" w:hAnsi="Arial" w:cs="Arial"/>
          <w:b/>
        </w:rPr>
        <w:t>Michie S</w:t>
      </w:r>
      <w:r w:rsidRPr="003F2CD1">
        <w:rPr>
          <w:rFonts w:ascii="Arial" w:hAnsi="Arial" w:cs="Arial"/>
        </w:rPr>
        <w:t xml:space="preserve">. Development of a tool for measuring hand-hygiene behaviour in healthcare settings: the HHOT. </w:t>
      </w:r>
      <w:r w:rsidRPr="003F2CD1">
        <w:rPr>
          <w:rFonts w:ascii="Arial" w:hAnsi="Arial" w:cs="Arial"/>
          <w:i/>
        </w:rPr>
        <w:t>Psychology &amp; Health, 23</w:t>
      </w:r>
      <w:r w:rsidRPr="003F2CD1">
        <w:rPr>
          <w:rFonts w:ascii="Arial" w:hAnsi="Arial" w:cs="Arial"/>
        </w:rPr>
        <w:t>, Suppl. 1, 180, 2008. Doi:10.1080/08870440802299543</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rPr>
        <w:t xml:space="preserve">Gardner B, Davidson R, McAteer J, </w:t>
      </w:r>
      <w:r w:rsidRPr="003F2CD1">
        <w:rPr>
          <w:rFonts w:ascii="Arial" w:hAnsi="Arial" w:cs="Arial"/>
          <w:b/>
        </w:rPr>
        <w:t>Michie S</w:t>
      </w:r>
      <w:r w:rsidRPr="003F2CD1">
        <w:rPr>
          <w:rFonts w:ascii="Arial" w:hAnsi="Arial" w:cs="Arial"/>
        </w:rPr>
        <w:t xml:space="preserve">. Development of a method for studying decision-making about evidence-based healthcare in Guideline Development Groups. </w:t>
      </w:r>
      <w:r w:rsidRPr="003F2CD1">
        <w:rPr>
          <w:rFonts w:ascii="Arial" w:hAnsi="Arial" w:cs="Arial"/>
          <w:i/>
        </w:rPr>
        <w:t>Psychology &amp; Health, 23</w:t>
      </w:r>
      <w:r w:rsidRPr="003F2CD1">
        <w:rPr>
          <w:rFonts w:ascii="Arial" w:hAnsi="Arial" w:cs="Arial"/>
        </w:rPr>
        <w:t>, Suppl. 1, 127, 2008. Doi:10.1080/08870440802299543</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b/>
        </w:rPr>
        <w:t>Michie S</w:t>
      </w:r>
      <w:r w:rsidRPr="003F2CD1">
        <w:rPr>
          <w:rFonts w:ascii="Arial" w:hAnsi="Arial" w:cs="Arial"/>
        </w:rPr>
        <w:t xml:space="preserve">. Developing theory: practice and principles. </w:t>
      </w:r>
      <w:r w:rsidRPr="003F2CD1">
        <w:rPr>
          <w:rFonts w:ascii="Arial" w:hAnsi="Arial" w:cs="Arial"/>
          <w:i/>
        </w:rPr>
        <w:t>Psychology &amp; Health, 23</w:t>
      </w:r>
      <w:r w:rsidRPr="003F2CD1">
        <w:rPr>
          <w:rFonts w:ascii="Arial" w:hAnsi="Arial" w:cs="Arial"/>
        </w:rPr>
        <w:t>, Suppl. 1, 26-27, 2008. Doi:10.1080/08870440802299543</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rPr>
        <w:t xml:space="preserve">Hardeman W, </w:t>
      </w:r>
      <w:r w:rsidRPr="003F2CD1">
        <w:rPr>
          <w:rFonts w:ascii="Arial" w:hAnsi="Arial" w:cs="Arial"/>
          <w:b/>
        </w:rPr>
        <w:t>Michie S</w:t>
      </w:r>
      <w:r w:rsidRPr="003F2CD1">
        <w:rPr>
          <w:rFonts w:ascii="Arial" w:hAnsi="Arial" w:cs="Arial"/>
        </w:rPr>
        <w:t xml:space="preserve">, Kinmonth A-L, Sutton, S. Increases in objectively measured physical activity predict Theory of Planned Behaviour cognitions. </w:t>
      </w:r>
      <w:r w:rsidRPr="003F2CD1">
        <w:rPr>
          <w:rFonts w:ascii="Arial" w:hAnsi="Arial" w:cs="Arial"/>
          <w:i/>
        </w:rPr>
        <w:t>Psychology &amp; Health, 23</w:t>
      </w:r>
      <w:r w:rsidRPr="003F2CD1">
        <w:rPr>
          <w:rFonts w:ascii="Arial" w:hAnsi="Arial" w:cs="Arial"/>
        </w:rPr>
        <w:t>, Suppl. 1, 34-35, 2008. Doi:10.1080/08870440802299543</w:t>
      </w:r>
    </w:p>
    <w:p w:rsidR="00581877" w:rsidRPr="003F2CD1" w:rsidRDefault="00581877" w:rsidP="00427C5F">
      <w:pPr>
        <w:pStyle w:val="ListParagraph"/>
        <w:numPr>
          <w:ilvl w:val="0"/>
          <w:numId w:val="9"/>
        </w:numPr>
        <w:spacing w:line="240" w:lineRule="auto"/>
        <w:ind w:hanging="720"/>
        <w:rPr>
          <w:rFonts w:ascii="Arial" w:hAnsi="Arial" w:cs="Arial"/>
        </w:rPr>
      </w:pPr>
      <w:r w:rsidRPr="003F2CD1">
        <w:rPr>
          <w:rFonts w:ascii="Arial" w:hAnsi="Arial" w:cs="Arial"/>
        </w:rPr>
        <w:t xml:space="preserve">Abraham C, Davidson KW, Kaplan RM, </w:t>
      </w:r>
      <w:r w:rsidRPr="003F2CD1">
        <w:rPr>
          <w:rFonts w:ascii="Arial" w:hAnsi="Arial" w:cs="Arial"/>
          <w:b/>
        </w:rPr>
        <w:t>Michie S</w:t>
      </w:r>
      <w:r w:rsidRPr="003F2CD1">
        <w:rPr>
          <w:rFonts w:ascii="Arial" w:hAnsi="Arial" w:cs="Arial"/>
        </w:rPr>
        <w:t xml:space="preserve">, et al. Standardising behaviour change intervention reports and manuals. </w:t>
      </w:r>
      <w:r w:rsidRPr="003F2CD1">
        <w:rPr>
          <w:rFonts w:ascii="Arial" w:hAnsi="Arial" w:cs="Arial"/>
          <w:i/>
        </w:rPr>
        <w:t>Psychology &amp; Health, 23</w:t>
      </w:r>
      <w:r w:rsidRPr="003F2CD1">
        <w:rPr>
          <w:rFonts w:ascii="Arial" w:hAnsi="Arial" w:cs="Arial"/>
        </w:rPr>
        <w:t>, Suppl. 1, 39, 2008. Doi:10.1080/08870440802299543</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Mcateer J, Fuller C, Slade R,</w:t>
      </w:r>
      <w:r>
        <w:rPr>
          <w:rFonts w:ascii="Arial" w:hAnsi="Arial" w:cs="Arial"/>
        </w:rPr>
        <w:t xml:space="preserve"> </w:t>
      </w:r>
      <w:r w:rsidRPr="0082348F">
        <w:rPr>
          <w:rFonts w:ascii="Arial" w:hAnsi="Arial" w:cs="Arial"/>
        </w:rPr>
        <w:t>Stone S</w:t>
      </w:r>
      <w:r>
        <w:rPr>
          <w:rFonts w:ascii="Arial" w:hAnsi="Arial" w:cs="Arial"/>
        </w:rPr>
        <w:t>.</w:t>
      </w:r>
      <w:r w:rsidRPr="0082348F">
        <w:rPr>
          <w:rFonts w:ascii="Arial" w:hAnsi="Arial" w:cs="Arial"/>
        </w:rPr>
        <w:t xml:space="preserve"> Hospital hand-hygiene: </w:t>
      </w:r>
      <w:r>
        <w:rPr>
          <w:rFonts w:ascii="Arial" w:hAnsi="Arial" w:cs="Arial"/>
        </w:rPr>
        <w:t>c</w:t>
      </w:r>
      <w:r w:rsidRPr="0082348F">
        <w:rPr>
          <w:rFonts w:ascii="Arial" w:hAnsi="Arial" w:cs="Arial"/>
        </w:rPr>
        <w:t>hanging individual behaviour to improve population health.  UK Society of Behavioural Medicine 3rd Scientific Meeting, University of Warwick, December 2007.</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Wilkinson D</w:t>
      </w:r>
      <w:r>
        <w:rPr>
          <w:rFonts w:ascii="Arial" w:hAnsi="Arial" w:cs="Arial"/>
        </w:rPr>
        <w:t>,</w:t>
      </w:r>
      <w:r w:rsidRPr="0082348F">
        <w:rPr>
          <w:rFonts w:ascii="Arial" w:hAnsi="Arial" w:cs="Arial"/>
        </w:rPr>
        <w:t xml:space="preserve"> </w:t>
      </w:r>
      <w:r w:rsidRPr="004A36D8">
        <w:rPr>
          <w:rFonts w:ascii="Arial" w:hAnsi="Arial" w:cs="Arial"/>
          <w:b/>
        </w:rPr>
        <w:t>Michie S</w:t>
      </w:r>
      <w:r w:rsidRPr="0082348F">
        <w:rPr>
          <w:rFonts w:ascii="Arial" w:hAnsi="Arial" w:cs="Arial"/>
        </w:rPr>
        <w:t>. Individual behaviour change to reduce population health inequalities. UK Society of Behavioural Medicine 3rd Scientific Meeting, University of Warwick, December 2007.</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Pr>
          <w:rFonts w:ascii="Arial" w:hAnsi="Arial" w:cs="Arial"/>
        </w:rPr>
        <w:t>. Communicating risk to p</w:t>
      </w:r>
      <w:r w:rsidRPr="0082348F">
        <w:rPr>
          <w:rFonts w:ascii="Arial" w:hAnsi="Arial" w:cs="Arial"/>
        </w:rPr>
        <w:t xml:space="preserve">atients. </w:t>
      </w:r>
      <w:r w:rsidRPr="00CD160C">
        <w:rPr>
          <w:rFonts w:ascii="Arial" w:hAnsi="Arial" w:cs="Arial"/>
          <w:i/>
        </w:rPr>
        <w:t>Journal of Medical Genetics, 44</w:t>
      </w:r>
      <w:r w:rsidRPr="0082348F">
        <w:rPr>
          <w:rFonts w:ascii="Arial" w:hAnsi="Arial" w:cs="Arial"/>
        </w:rPr>
        <w:t>, Supp</w:t>
      </w:r>
      <w:r>
        <w:rPr>
          <w:rFonts w:ascii="Arial" w:hAnsi="Arial" w:cs="Arial"/>
        </w:rPr>
        <w:t>l. 1, S34, 2007.</w:t>
      </w:r>
    </w:p>
    <w:p w:rsidR="00581877" w:rsidRPr="0082348F" w:rsidRDefault="00581877" w:rsidP="00427C5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Pilling S, Feder G, Dieppe P, Raine R, Cluzeau F, Alde</w:t>
      </w:r>
      <w:r>
        <w:rPr>
          <w:rFonts w:ascii="Arial" w:hAnsi="Arial" w:cs="Arial"/>
        </w:rPr>
        <w:t>rson P, Ellis S. Evidence into r</w:t>
      </w:r>
      <w:r w:rsidRPr="0082348F">
        <w:rPr>
          <w:rFonts w:ascii="Arial" w:hAnsi="Arial" w:cs="Arial"/>
        </w:rPr>
        <w:t>ecommendations: an observational study of NICE Guideline Development Groups. Lecture at the 4th Guidelines International Network, Toronto, Canada, August 2007.</w:t>
      </w:r>
      <w:r w:rsidR="006767D2" w:rsidRPr="006767D2">
        <w:t xml:space="preserve"> </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 xml:space="preserve">O’Connor D, Green S, French S, McKenzie J, King S, Francis J, Grimshaw J, </w:t>
      </w:r>
      <w:r w:rsidRPr="004A36D8">
        <w:rPr>
          <w:rFonts w:ascii="Arial" w:hAnsi="Arial" w:cs="Arial"/>
          <w:b/>
        </w:rPr>
        <w:t>Michie S</w:t>
      </w:r>
      <w:r w:rsidRPr="0082348F">
        <w:rPr>
          <w:rFonts w:ascii="Arial" w:hAnsi="Arial" w:cs="Arial"/>
        </w:rPr>
        <w:t>, Spike N, Schattner P, and the IMPLEMENT Study Group. Identifying general practitioner beliefs, intentions and behaviour toward uptake of an evidence-based guideline for acute low-back pain using the theory of planned behaviour. 4th Guidelines International Network Conference, August 2007, Toronto, Canada.</w:t>
      </w:r>
    </w:p>
    <w:p w:rsidR="00581877" w:rsidRPr="0082348F" w:rsidRDefault="00581877" w:rsidP="00427C5F">
      <w:pPr>
        <w:pStyle w:val="ListParagraph"/>
        <w:numPr>
          <w:ilvl w:val="0"/>
          <w:numId w:val="9"/>
        </w:numPr>
        <w:spacing w:line="240" w:lineRule="auto"/>
        <w:ind w:hanging="720"/>
        <w:rPr>
          <w:rFonts w:ascii="Arial" w:hAnsi="Arial" w:cs="Arial"/>
        </w:rPr>
      </w:pPr>
      <w:r w:rsidRPr="0082348F">
        <w:rPr>
          <w:rFonts w:ascii="Arial" w:hAnsi="Arial" w:cs="Arial"/>
        </w:rPr>
        <w:t xml:space="preserve">French S, O’Connor D, </w:t>
      </w:r>
      <w:r w:rsidRPr="004A36D8">
        <w:rPr>
          <w:rFonts w:ascii="Arial" w:hAnsi="Arial" w:cs="Arial"/>
          <w:b/>
        </w:rPr>
        <w:t>Michie S</w:t>
      </w:r>
      <w:r w:rsidRPr="0082348F">
        <w:rPr>
          <w:rFonts w:ascii="Arial" w:hAnsi="Arial" w:cs="Arial"/>
        </w:rPr>
        <w:t>, Francis J, Grimshaw J, McKenzie J, Buchbinder R, Spike N, Green S, and the IMPLEMENT Study Group. Developing a guideline implementation strategy using a theoretical framework: the intervention for the IMPLEMENT trial. Oral presentation at the 4th Guidelines International Network Conference, August 2007, Toronto, Canada.</w:t>
      </w:r>
    </w:p>
    <w:p w:rsidR="00581877" w:rsidRPr="00477A43" w:rsidRDefault="00581877" w:rsidP="00427C5F">
      <w:pPr>
        <w:pStyle w:val="ListParagraph"/>
        <w:numPr>
          <w:ilvl w:val="0"/>
          <w:numId w:val="9"/>
        </w:numPr>
        <w:spacing w:line="240" w:lineRule="auto"/>
        <w:ind w:hanging="720"/>
        <w:rPr>
          <w:rFonts w:ascii="Arial" w:hAnsi="Arial" w:cs="Arial"/>
        </w:rPr>
      </w:pPr>
      <w:r w:rsidRPr="00477A43">
        <w:rPr>
          <w:rFonts w:ascii="Arial" w:hAnsi="Arial" w:cs="Arial"/>
        </w:rPr>
        <w:t xml:space="preserve">Wallace M, Smith J, Jacobs C, Humphries S, </w:t>
      </w:r>
      <w:r w:rsidRPr="00477A43">
        <w:rPr>
          <w:rFonts w:ascii="Arial" w:hAnsi="Arial" w:cs="Arial"/>
          <w:b/>
        </w:rPr>
        <w:t>Michie S</w:t>
      </w:r>
      <w:r w:rsidRPr="00477A43">
        <w:rPr>
          <w:rFonts w:ascii="Arial" w:hAnsi="Arial" w:cs="Arial"/>
        </w:rPr>
        <w:t xml:space="preserve">. Recruitment to a study of family communication following genetic testing. </w:t>
      </w:r>
      <w:r w:rsidRPr="00477A43">
        <w:rPr>
          <w:rFonts w:ascii="Arial" w:hAnsi="Arial" w:cs="Arial"/>
          <w:i/>
        </w:rPr>
        <w:t>Health</w:t>
      </w:r>
      <w:r w:rsidRPr="00477A43">
        <w:rPr>
          <w:rFonts w:ascii="Arial" w:hAnsi="Arial" w:cs="Arial"/>
        </w:rPr>
        <w:t xml:space="preserve"> </w:t>
      </w:r>
      <w:r w:rsidRPr="00477A43">
        <w:rPr>
          <w:rFonts w:ascii="Arial" w:hAnsi="Arial" w:cs="Arial"/>
          <w:i/>
        </w:rPr>
        <w:t xml:space="preserve">Psychology Review, 1, </w:t>
      </w:r>
      <w:r w:rsidRPr="00477A43">
        <w:rPr>
          <w:rFonts w:ascii="Arial" w:hAnsi="Arial" w:cs="Arial"/>
        </w:rPr>
        <w:t>Suppl. 1, 39-40, 2007. Doi:10.1080/17437190701472504</w:t>
      </w:r>
    </w:p>
    <w:p w:rsidR="00581877" w:rsidRPr="00477A43" w:rsidRDefault="00581877" w:rsidP="00427C5F">
      <w:pPr>
        <w:pStyle w:val="ListParagraph"/>
        <w:numPr>
          <w:ilvl w:val="0"/>
          <w:numId w:val="9"/>
        </w:numPr>
        <w:spacing w:line="240" w:lineRule="auto"/>
        <w:ind w:hanging="720"/>
        <w:rPr>
          <w:rFonts w:ascii="Arial" w:hAnsi="Arial" w:cs="Arial"/>
        </w:rPr>
      </w:pPr>
      <w:r w:rsidRPr="00477A43">
        <w:rPr>
          <w:rFonts w:ascii="Arial" w:hAnsi="Arial" w:cs="Arial"/>
        </w:rPr>
        <w:t xml:space="preserve">McAteer J, Stone S, Fuller C, Slade R, </w:t>
      </w:r>
      <w:r w:rsidRPr="00477A43">
        <w:rPr>
          <w:rFonts w:ascii="Arial" w:hAnsi="Arial" w:cs="Arial"/>
          <w:b/>
        </w:rPr>
        <w:t>Michie S</w:t>
      </w:r>
      <w:r w:rsidRPr="00477A43">
        <w:rPr>
          <w:rFonts w:ascii="Arial" w:hAnsi="Arial" w:cs="Arial"/>
        </w:rPr>
        <w:t xml:space="preserve">. Translating self-regulation theory into a hand-hygiene behaviour intervention for UK healthcare workers. </w:t>
      </w:r>
      <w:r w:rsidRPr="00477A43">
        <w:rPr>
          <w:rFonts w:ascii="Arial" w:hAnsi="Arial" w:cs="Arial"/>
          <w:i/>
        </w:rPr>
        <w:t>Health</w:t>
      </w:r>
      <w:r w:rsidRPr="00477A43">
        <w:rPr>
          <w:rFonts w:ascii="Arial" w:hAnsi="Arial" w:cs="Arial"/>
        </w:rPr>
        <w:t xml:space="preserve"> </w:t>
      </w:r>
      <w:r w:rsidRPr="00477A43">
        <w:rPr>
          <w:rFonts w:ascii="Arial" w:hAnsi="Arial" w:cs="Arial"/>
          <w:i/>
        </w:rPr>
        <w:t xml:space="preserve">Psychology Review, 1, </w:t>
      </w:r>
      <w:r w:rsidRPr="00477A43">
        <w:rPr>
          <w:rFonts w:ascii="Arial" w:hAnsi="Arial" w:cs="Arial"/>
        </w:rPr>
        <w:t>Suppl. 1, 302-303, 2007. Doi:10.1080/17437190701472504</w:t>
      </w:r>
    </w:p>
    <w:p w:rsidR="00581877" w:rsidRPr="00A37DA4" w:rsidRDefault="00581877" w:rsidP="00427C5F">
      <w:pPr>
        <w:pStyle w:val="ListParagraph"/>
        <w:numPr>
          <w:ilvl w:val="0"/>
          <w:numId w:val="9"/>
        </w:numPr>
        <w:spacing w:line="240" w:lineRule="auto"/>
        <w:ind w:hanging="720"/>
        <w:rPr>
          <w:rFonts w:ascii="Arial" w:hAnsi="Arial" w:cs="Arial"/>
          <w:b/>
        </w:rPr>
      </w:pPr>
      <w:r w:rsidRPr="00A37DA4">
        <w:rPr>
          <w:rFonts w:ascii="Arial" w:hAnsi="Arial" w:cs="Arial"/>
        </w:rPr>
        <w:t xml:space="preserve">Vogt F, McEwen A, </w:t>
      </w:r>
      <w:r w:rsidRPr="00A37DA4">
        <w:rPr>
          <w:rFonts w:ascii="Arial" w:hAnsi="Arial" w:cs="Arial"/>
          <w:b/>
        </w:rPr>
        <w:t>Michie S</w:t>
      </w:r>
      <w:r w:rsidRPr="00A37DA4">
        <w:rPr>
          <w:rFonts w:ascii="Arial" w:hAnsi="Arial" w:cs="Arial"/>
        </w:rPr>
        <w:t xml:space="preserve">. Intervening to increase brief stop smoking interventions in primary care. </w:t>
      </w:r>
      <w:r w:rsidRPr="00A37DA4">
        <w:rPr>
          <w:rFonts w:ascii="Arial" w:hAnsi="Arial" w:cs="Arial"/>
          <w:i/>
        </w:rPr>
        <w:t>Psychology and Health, 22</w:t>
      </w:r>
      <w:r w:rsidRPr="00A37DA4">
        <w:rPr>
          <w:rFonts w:ascii="Arial" w:hAnsi="Arial" w:cs="Arial"/>
        </w:rPr>
        <w:t>, Suppl. 1, 2007.</w:t>
      </w:r>
    </w:p>
    <w:p w:rsidR="00581877" w:rsidRPr="00A37DA4" w:rsidRDefault="00581877" w:rsidP="00427C5F">
      <w:pPr>
        <w:pStyle w:val="ListParagraph"/>
        <w:numPr>
          <w:ilvl w:val="0"/>
          <w:numId w:val="9"/>
        </w:numPr>
        <w:spacing w:line="240" w:lineRule="auto"/>
        <w:ind w:hanging="720"/>
        <w:rPr>
          <w:rFonts w:ascii="Arial" w:hAnsi="Arial" w:cs="Arial"/>
        </w:rPr>
      </w:pPr>
      <w:r w:rsidRPr="00732369">
        <w:rPr>
          <w:rFonts w:ascii="Arial" w:hAnsi="Arial" w:cs="Arial"/>
        </w:rPr>
        <w:t xml:space="preserve">Abraham C, </w:t>
      </w:r>
      <w:r w:rsidRPr="00732369">
        <w:rPr>
          <w:rFonts w:ascii="Arial" w:hAnsi="Arial" w:cs="Arial"/>
          <w:b/>
        </w:rPr>
        <w:t>Michie S</w:t>
      </w:r>
      <w:r w:rsidRPr="00732369">
        <w:rPr>
          <w:rFonts w:ascii="Arial" w:hAnsi="Arial" w:cs="Arial"/>
        </w:rPr>
        <w:t>.</w:t>
      </w:r>
      <w:r w:rsidRPr="006C76A3">
        <w:rPr>
          <w:rFonts w:ascii="Arial" w:hAnsi="Arial" w:cs="Arial"/>
          <w:color w:val="FF0000"/>
        </w:rPr>
        <w:t xml:space="preserve"> </w:t>
      </w:r>
      <w:r w:rsidRPr="00AA7E8F">
        <w:rPr>
          <w:rFonts w:ascii="Arial" w:hAnsi="Arial" w:cs="Arial"/>
        </w:rPr>
        <w:t xml:space="preserve">Standardising intervention descriptions: development of a reliable taxonomy of change </w:t>
      </w:r>
      <w:r w:rsidRPr="00A37DA4">
        <w:rPr>
          <w:rFonts w:ascii="Arial" w:hAnsi="Arial" w:cs="Arial"/>
        </w:rPr>
        <w:t xml:space="preserve">techniques. </w:t>
      </w:r>
      <w:r w:rsidRPr="00A37DA4">
        <w:rPr>
          <w:rFonts w:ascii="Arial" w:hAnsi="Arial" w:cs="Arial"/>
          <w:i/>
        </w:rPr>
        <w:t>Health</w:t>
      </w:r>
      <w:r w:rsidRPr="00A37DA4">
        <w:rPr>
          <w:rFonts w:ascii="Arial" w:hAnsi="Arial" w:cs="Arial"/>
        </w:rPr>
        <w:t xml:space="preserve"> </w:t>
      </w:r>
      <w:r w:rsidRPr="00A37DA4">
        <w:rPr>
          <w:rFonts w:ascii="Arial" w:hAnsi="Arial" w:cs="Arial"/>
          <w:i/>
        </w:rPr>
        <w:t xml:space="preserve">Psychology Review, 1, </w:t>
      </w:r>
      <w:r w:rsidRPr="00A37DA4">
        <w:rPr>
          <w:rFonts w:ascii="Arial" w:hAnsi="Arial" w:cs="Arial"/>
        </w:rPr>
        <w:t>Suppl. 1, 257, 2007. Doi:10.1080/17437190701472504</w:t>
      </w:r>
    </w:p>
    <w:p w:rsidR="00581877" w:rsidRPr="00A37DA4" w:rsidRDefault="00581877" w:rsidP="00427C5F">
      <w:pPr>
        <w:pStyle w:val="ListParagraph"/>
        <w:numPr>
          <w:ilvl w:val="0"/>
          <w:numId w:val="9"/>
        </w:numPr>
        <w:spacing w:line="240" w:lineRule="auto"/>
        <w:ind w:hanging="720"/>
        <w:rPr>
          <w:rFonts w:ascii="Arial" w:hAnsi="Arial" w:cs="Arial"/>
        </w:rPr>
      </w:pPr>
      <w:r w:rsidRPr="00A37DA4">
        <w:rPr>
          <w:rFonts w:ascii="Arial" w:hAnsi="Arial" w:cs="Arial"/>
          <w:b/>
        </w:rPr>
        <w:t>Michie S</w:t>
      </w:r>
      <w:r w:rsidRPr="00A37DA4">
        <w:rPr>
          <w:rFonts w:ascii="Arial" w:hAnsi="Arial" w:cs="Arial"/>
        </w:rPr>
        <w:t xml:space="preserve">. President's speech Warsaw. </w:t>
      </w:r>
      <w:r w:rsidRPr="00A37DA4">
        <w:rPr>
          <w:rFonts w:ascii="Arial" w:hAnsi="Arial" w:cs="Arial"/>
          <w:i/>
        </w:rPr>
        <w:t>Psychology and Health, 21</w:t>
      </w:r>
      <w:r w:rsidRPr="00A37DA4">
        <w:rPr>
          <w:rFonts w:ascii="Arial" w:hAnsi="Arial" w:cs="Arial"/>
        </w:rPr>
        <w:t>, Suppl. 1, 1-2, 2006. Doi:10.1080/14768320600942127</w:t>
      </w:r>
    </w:p>
    <w:p w:rsidR="00581877" w:rsidRPr="00477A43" w:rsidRDefault="00581877" w:rsidP="00427C5F">
      <w:pPr>
        <w:pStyle w:val="ListParagraph"/>
        <w:numPr>
          <w:ilvl w:val="0"/>
          <w:numId w:val="9"/>
        </w:numPr>
        <w:spacing w:line="240" w:lineRule="auto"/>
        <w:ind w:hanging="720"/>
        <w:rPr>
          <w:rFonts w:ascii="Arial" w:hAnsi="Arial" w:cs="Arial"/>
        </w:rPr>
      </w:pPr>
      <w:r w:rsidRPr="00A37DA4">
        <w:rPr>
          <w:rFonts w:ascii="Arial" w:hAnsi="Arial" w:cs="Arial"/>
          <w:b/>
        </w:rPr>
        <w:t>Michie S</w:t>
      </w:r>
      <w:r w:rsidRPr="00A37DA4">
        <w:rPr>
          <w:rFonts w:ascii="Arial" w:hAnsi="Arial" w:cs="Arial"/>
        </w:rPr>
        <w:t>, Abraham C, Whittington C,</w:t>
      </w:r>
      <w:r w:rsidRPr="00477A43">
        <w:rPr>
          <w:rFonts w:ascii="Arial" w:hAnsi="Arial" w:cs="Arial"/>
        </w:rPr>
        <w:t xml:space="preserve"> McAteer J. The impact and mechanisms of self-regulation interventions to increase healthy eating and physical activity. </w:t>
      </w:r>
      <w:r w:rsidRPr="00477A43">
        <w:rPr>
          <w:rFonts w:ascii="Arial" w:hAnsi="Arial" w:cs="Arial"/>
          <w:i/>
        </w:rPr>
        <w:t>Health</w:t>
      </w:r>
      <w:r w:rsidRPr="00477A43">
        <w:rPr>
          <w:rFonts w:ascii="Arial" w:hAnsi="Arial" w:cs="Arial"/>
        </w:rPr>
        <w:t xml:space="preserve"> </w:t>
      </w:r>
      <w:r w:rsidRPr="00477A43">
        <w:rPr>
          <w:rFonts w:ascii="Arial" w:hAnsi="Arial" w:cs="Arial"/>
          <w:i/>
        </w:rPr>
        <w:t xml:space="preserve">Psychology Review, 1, </w:t>
      </w:r>
      <w:r w:rsidRPr="00477A43">
        <w:rPr>
          <w:rFonts w:ascii="Arial" w:hAnsi="Arial" w:cs="Arial"/>
        </w:rPr>
        <w:t>Suppl. 1, 258, 2007. Doi:10.1080/17437190701472504</w:t>
      </w:r>
    </w:p>
    <w:p w:rsidR="00581877" w:rsidRPr="00477A43" w:rsidRDefault="00581877" w:rsidP="00427C5F">
      <w:pPr>
        <w:pStyle w:val="ListParagraph"/>
        <w:numPr>
          <w:ilvl w:val="0"/>
          <w:numId w:val="9"/>
        </w:numPr>
        <w:spacing w:line="240" w:lineRule="auto"/>
        <w:ind w:hanging="720"/>
        <w:rPr>
          <w:rFonts w:ascii="Arial" w:hAnsi="Arial" w:cs="Arial"/>
        </w:rPr>
      </w:pPr>
      <w:r w:rsidRPr="00477A43">
        <w:rPr>
          <w:rFonts w:ascii="Arial" w:hAnsi="Arial" w:cs="Arial"/>
        </w:rPr>
        <w:t xml:space="preserve">Davies AK, </w:t>
      </w:r>
      <w:r w:rsidRPr="00477A43">
        <w:rPr>
          <w:rFonts w:ascii="Arial" w:hAnsi="Arial" w:cs="Arial"/>
          <w:b/>
        </w:rPr>
        <w:t>Michie S</w:t>
      </w:r>
      <w:r w:rsidRPr="00477A43">
        <w:rPr>
          <w:rFonts w:ascii="Arial" w:hAnsi="Arial" w:cs="Arial"/>
        </w:rPr>
        <w:t xml:space="preserve">. An intervention to change attitudes and intention towards MMR vaccination. </w:t>
      </w:r>
      <w:r w:rsidRPr="00477A43">
        <w:rPr>
          <w:rFonts w:ascii="Arial" w:hAnsi="Arial" w:cs="Arial"/>
          <w:i/>
        </w:rPr>
        <w:t>Health</w:t>
      </w:r>
      <w:r w:rsidRPr="00477A43">
        <w:rPr>
          <w:rFonts w:ascii="Arial" w:hAnsi="Arial" w:cs="Arial"/>
        </w:rPr>
        <w:t xml:space="preserve"> </w:t>
      </w:r>
      <w:r w:rsidRPr="00477A43">
        <w:rPr>
          <w:rFonts w:ascii="Arial" w:hAnsi="Arial" w:cs="Arial"/>
          <w:i/>
        </w:rPr>
        <w:t>Psychology Review, 1,</w:t>
      </w:r>
      <w:r>
        <w:rPr>
          <w:rFonts w:ascii="Arial" w:hAnsi="Arial" w:cs="Arial"/>
          <w:i/>
        </w:rPr>
        <w:t xml:space="preserve"> </w:t>
      </w:r>
      <w:r w:rsidRPr="00477A43">
        <w:rPr>
          <w:rFonts w:ascii="Arial" w:hAnsi="Arial" w:cs="Arial"/>
        </w:rPr>
        <w:t>Suppl. 1, 187, 2007. Doi:10.1080/17437190701472504</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Wilkinson D</w:t>
      </w:r>
      <w:r>
        <w:rPr>
          <w:rFonts w:ascii="Arial" w:hAnsi="Arial" w:cs="Arial"/>
        </w:rPr>
        <w:t xml:space="preserve">, </w:t>
      </w:r>
      <w:r w:rsidRPr="006C76A3">
        <w:rPr>
          <w:rFonts w:ascii="Arial" w:hAnsi="Arial" w:cs="Arial"/>
          <w:b/>
        </w:rPr>
        <w:t>Michie S</w:t>
      </w:r>
      <w:r w:rsidRPr="006C76A3">
        <w:rPr>
          <w:rFonts w:ascii="Arial" w:hAnsi="Arial" w:cs="Arial"/>
        </w:rPr>
        <w:t>. One public health intervention, two risky health behaviours. British Psychological Society, Division of Health Psychology Annual Conference, University of Nottingham, September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McAteer J, Stone S, Fuller C, Slade R</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Developing a self-regulation intervention to increase healthcare worker hand-hygiene behaviour. British Psychological Society, Division of Health Psychology Annual Conference, University of Nottingham, September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Davies AK</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A theory-based intervention to change attitudes towards, and intention to have, MMR vaccination. British Psychological Society, Division of Health Psychology Annual Conference, University of Nottingham, September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 xml:space="preserve">Hardeman W, Kinmonth AL, </w:t>
      </w:r>
      <w:r w:rsidRPr="006C76A3">
        <w:rPr>
          <w:rFonts w:ascii="Arial" w:hAnsi="Arial" w:cs="Arial"/>
          <w:b/>
        </w:rPr>
        <w:t>Michie S</w:t>
      </w:r>
      <w:r>
        <w:rPr>
          <w:rFonts w:ascii="Arial" w:hAnsi="Arial" w:cs="Arial"/>
        </w:rPr>
        <w:t>,</w:t>
      </w:r>
      <w:r w:rsidRPr="006C76A3">
        <w:rPr>
          <w:rFonts w:ascii="Arial" w:hAnsi="Arial" w:cs="Arial"/>
        </w:rPr>
        <w:t xml:space="preserve"> Sutton S. Theory of Planned Behaviour cognitions do not explain change in objective and self-reported physical activity (ProActive). British Psychological Society, Division of Health Psychology Annual Conference, University of Nottingham, September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Wallace M, Smith J, Jacobs C, Humphries S</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Assessing the feasibility of recruiting to a study of family communication following genetic testing. British Psychological Society, Division of Health Psychology Annual Conference, University of Nottingham, September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Vogt F, McEwen A</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Increasing GPs’ brief stop smoking interventions: evaluation of a desktop-intervention. British Psychological Society, Division of Health Psychology Annual Conference, University of Nottingham, September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Abraham C, Whittington C</w:t>
      </w:r>
      <w:r>
        <w:rPr>
          <w:rFonts w:ascii="Arial" w:hAnsi="Arial" w:cs="Arial"/>
        </w:rPr>
        <w:t>,</w:t>
      </w:r>
      <w:r w:rsidRPr="006C76A3">
        <w:rPr>
          <w:rFonts w:ascii="Arial" w:hAnsi="Arial" w:cs="Arial"/>
        </w:rPr>
        <w:t xml:space="preserve"> McAteer J. Self-regulation interventions to increase healthy eating and physical activity: a theoretically informed meta-analysis. 6th Annual Conference of the International Society of Behavioral Nutrition and Physical Activity, Oslo, June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Wallace M, Jacobs C, Smith J</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Exploring family communication after receipt of positive BRCA1/2 results.</w:t>
      </w:r>
      <w:r>
        <w:rPr>
          <w:rFonts w:ascii="Arial" w:hAnsi="Arial" w:cs="Arial"/>
        </w:rPr>
        <w:t xml:space="preserve"> </w:t>
      </w:r>
      <w:r w:rsidRPr="006C76A3">
        <w:rPr>
          <w:rFonts w:ascii="Arial" w:hAnsi="Arial" w:cs="Arial"/>
        </w:rPr>
        <w:t>10th International Meeting on the Psychosocial Aspects of Genetic Testing. Manchester, May 2007.</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Fuller C, Slade R, Charlett A, Cookson B, Cooper B</w:t>
      </w:r>
      <w:r>
        <w:rPr>
          <w:rFonts w:ascii="Arial" w:hAnsi="Arial" w:cs="Arial"/>
        </w:rPr>
        <w:t xml:space="preserve">, </w:t>
      </w:r>
      <w:r w:rsidRPr="006C76A3">
        <w:rPr>
          <w:rFonts w:ascii="Arial" w:hAnsi="Arial" w:cs="Arial"/>
        </w:rPr>
        <w:t xml:space="preserve">Duckworth G, Hayward A, Jeanes A, </w:t>
      </w:r>
      <w:r w:rsidRPr="006C76A3">
        <w:rPr>
          <w:rFonts w:ascii="Arial" w:hAnsi="Arial" w:cs="Arial"/>
          <w:b/>
        </w:rPr>
        <w:t>Michie</w:t>
      </w:r>
      <w:r>
        <w:rPr>
          <w:rFonts w:ascii="Arial" w:hAnsi="Arial" w:cs="Arial"/>
          <w:b/>
        </w:rPr>
        <w:t xml:space="preserve"> </w:t>
      </w:r>
      <w:r w:rsidRPr="006C76A3">
        <w:rPr>
          <w:rFonts w:ascii="Arial" w:hAnsi="Arial" w:cs="Arial"/>
          <w:b/>
        </w:rPr>
        <w:t>S</w:t>
      </w:r>
      <w:r w:rsidRPr="006C76A3">
        <w:rPr>
          <w:rFonts w:ascii="Arial" w:hAnsi="Arial" w:cs="Arial"/>
        </w:rPr>
        <w:t xml:space="preserve">, Roberts J, Stone S. National Observational Study of the Effectiveness of the Cleanyourhands Campaign (NOSEC):  Results of the First Questionnaire. Abstract. </w:t>
      </w:r>
      <w:r w:rsidRPr="00C815B3">
        <w:rPr>
          <w:rFonts w:ascii="Arial" w:hAnsi="Arial" w:cs="Arial"/>
          <w:i/>
        </w:rPr>
        <w:t>J Hosp Infection</w:t>
      </w:r>
      <w:r>
        <w:rPr>
          <w:rFonts w:ascii="Arial" w:hAnsi="Arial" w:cs="Arial"/>
          <w:i/>
        </w:rPr>
        <w:t>,</w:t>
      </w:r>
      <w:r w:rsidRPr="006C76A3">
        <w:rPr>
          <w:rFonts w:ascii="Arial" w:hAnsi="Arial" w:cs="Arial"/>
        </w:rPr>
        <w:t xml:space="preserve"> </w:t>
      </w:r>
      <w:r w:rsidRPr="00C815B3">
        <w:rPr>
          <w:rFonts w:ascii="Arial" w:hAnsi="Arial" w:cs="Arial"/>
          <w:i/>
        </w:rPr>
        <w:t>64</w:t>
      </w:r>
      <w:r>
        <w:rPr>
          <w:rFonts w:ascii="Arial" w:hAnsi="Arial" w:cs="Arial"/>
        </w:rPr>
        <w:t>, Suppl. 1,</w:t>
      </w:r>
      <w:r w:rsidRPr="006C76A3">
        <w:rPr>
          <w:rFonts w:ascii="Arial" w:hAnsi="Arial" w:cs="Arial"/>
        </w:rPr>
        <w:t xml:space="preserve"> S51-S52</w:t>
      </w:r>
      <w:r>
        <w:rPr>
          <w:rFonts w:ascii="Arial" w:hAnsi="Arial" w:cs="Arial"/>
        </w:rPr>
        <w:t>,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 xml:space="preserve">McAteer J, Stone S, Fuller C, Slade R, </w:t>
      </w:r>
      <w:r w:rsidRPr="006C76A3">
        <w:rPr>
          <w:rFonts w:ascii="Arial" w:hAnsi="Arial" w:cs="Arial"/>
          <w:b/>
        </w:rPr>
        <w:t>Michie S</w:t>
      </w:r>
      <w:r w:rsidRPr="006C76A3">
        <w:rPr>
          <w:rFonts w:ascii="Arial" w:hAnsi="Arial" w:cs="Arial"/>
        </w:rPr>
        <w:t xml:space="preserve">. Development of an intervention to increase UK NHS healthcare worker hand-hygiene behaviour using psychological theory. </w:t>
      </w:r>
      <w:r w:rsidRPr="00875F8B">
        <w:rPr>
          <w:rFonts w:ascii="Arial" w:hAnsi="Arial" w:cs="Arial"/>
          <w:i/>
        </w:rPr>
        <w:t>J Hosp Infect</w:t>
      </w:r>
      <w:r>
        <w:rPr>
          <w:rFonts w:ascii="Arial" w:hAnsi="Arial" w:cs="Arial"/>
          <w:i/>
        </w:rPr>
        <w:t>,</w:t>
      </w:r>
      <w:r w:rsidRPr="006C76A3">
        <w:rPr>
          <w:rFonts w:ascii="Arial" w:hAnsi="Arial" w:cs="Arial"/>
        </w:rPr>
        <w:t xml:space="preserve"> </w:t>
      </w:r>
      <w:r w:rsidRPr="00875F8B">
        <w:rPr>
          <w:rFonts w:ascii="Arial" w:hAnsi="Arial" w:cs="Arial"/>
          <w:i/>
        </w:rPr>
        <w:t>64</w:t>
      </w:r>
      <w:r>
        <w:rPr>
          <w:rFonts w:ascii="Arial" w:hAnsi="Arial" w:cs="Arial"/>
        </w:rPr>
        <w:t>,</w:t>
      </w:r>
      <w:r w:rsidRPr="006C76A3">
        <w:rPr>
          <w:rFonts w:ascii="Arial" w:hAnsi="Arial" w:cs="Arial"/>
        </w:rPr>
        <w:t xml:space="preserve"> Suppl. 1</w:t>
      </w:r>
      <w:r>
        <w:rPr>
          <w:rFonts w:ascii="Arial" w:hAnsi="Arial" w:cs="Arial"/>
        </w:rPr>
        <w:t xml:space="preserve">, </w:t>
      </w:r>
      <w:r w:rsidRPr="006C76A3">
        <w:rPr>
          <w:rFonts w:ascii="Arial" w:hAnsi="Arial" w:cs="Arial"/>
        </w:rPr>
        <w:t>S53</w:t>
      </w:r>
      <w:r>
        <w:rPr>
          <w:rFonts w:ascii="Arial" w:hAnsi="Arial" w:cs="Arial"/>
        </w:rPr>
        <w:t>,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Pilling S, Garety P, Simmons J, Whitty P, Eccles M, Johnston M. Diagnosing guideline implementation problems using psychological theory. UKSBM 2nd Scientific Meeting, Cambridge, December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Fansha</w:t>
      </w:r>
      <w:r>
        <w:rPr>
          <w:rFonts w:ascii="Arial" w:hAnsi="Arial" w:cs="Arial"/>
        </w:rPr>
        <w:t xml:space="preserve">we, T, Prevost, T, Kinmonth, AL, </w:t>
      </w:r>
      <w:r w:rsidRPr="006C76A3">
        <w:rPr>
          <w:rFonts w:ascii="Arial" w:hAnsi="Arial" w:cs="Arial"/>
        </w:rPr>
        <w:t>Hardeman, W. Understanding outcomes of theory-based behaviour change interventions: the case study of ProActive. UKSBM 2nd Scientific Meeting, Cambridge, December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 xml:space="preserve">Francis J, Johnston M, </w:t>
      </w:r>
      <w:r w:rsidRPr="006C76A3">
        <w:rPr>
          <w:rFonts w:ascii="Arial" w:hAnsi="Arial" w:cs="Arial"/>
          <w:b/>
        </w:rPr>
        <w:t>Michie S</w:t>
      </w:r>
      <w:r w:rsidRPr="006C76A3">
        <w:rPr>
          <w:rFonts w:ascii="Arial" w:hAnsi="Arial" w:cs="Arial"/>
        </w:rPr>
        <w:t>, Eccles M</w:t>
      </w:r>
      <w:r>
        <w:rPr>
          <w:rFonts w:ascii="Arial" w:hAnsi="Arial" w:cs="Arial"/>
        </w:rPr>
        <w:t xml:space="preserve">, </w:t>
      </w:r>
      <w:r w:rsidRPr="006C76A3">
        <w:rPr>
          <w:rFonts w:ascii="Arial" w:hAnsi="Arial" w:cs="Arial"/>
        </w:rPr>
        <w:t>Foy R. Designing theory-based interventions in implementation research. UKSBM 2nd Scientific Meeting, Cambridge, December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Fanshawe T, Prevost T, Kinmonth AL</w:t>
      </w:r>
      <w:r>
        <w:rPr>
          <w:rFonts w:ascii="Arial" w:hAnsi="Arial" w:cs="Arial"/>
        </w:rPr>
        <w:t>,</w:t>
      </w:r>
      <w:r w:rsidRPr="006C76A3">
        <w:rPr>
          <w:rFonts w:ascii="Arial" w:hAnsi="Arial" w:cs="Arial"/>
        </w:rPr>
        <w:t xml:space="preserve"> Hardeman W. Understanding mechanisms of change in behavioural interventions</w:t>
      </w:r>
      <w:r>
        <w:rPr>
          <w:rFonts w:ascii="Arial" w:hAnsi="Arial" w:cs="Arial"/>
        </w:rPr>
        <w:t xml:space="preserve">. </w:t>
      </w:r>
      <w:r w:rsidRPr="006C76A3">
        <w:rPr>
          <w:rFonts w:ascii="Arial" w:hAnsi="Arial" w:cs="Arial"/>
        </w:rPr>
        <w:t>9th International Congress of Behavioral Medicine, Bangkok, Thailand, November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Fanshawe T, Prevost T, Kinmonth AL</w:t>
      </w:r>
      <w:r>
        <w:rPr>
          <w:rFonts w:ascii="Arial" w:hAnsi="Arial" w:cs="Arial"/>
        </w:rPr>
        <w:t xml:space="preserve">, </w:t>
      </w:r>
      <w:r w:rsidRPr="006C76A3">
        <w:rPr>
          <w:rFonts w:ascii="Arial" w:hAnsi="Arial" w:cs="Arial"/>
        </w:rPr>
        <w:t>Hardeman W. Theory-based behaviour change interventions: where is the theory? British Psychological Society, Division of Health Psychology Annual Conference, University of Essex, September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Wilkinson D</w:t>
      </w:r>
      <w:r>
        <w:rPr>
          <w:rFonts w:ascii="Arial" w:hAnsi="Arial" w:cs="Arial"/>
        </w:rPr>
        <w:t xml:space="preserve">, </w:t>
      </w:r>
      <w:r w:rsidRPr="006C76A3">
        <w:rPr>
          <w:rFonts w:ascii="Arial" w:hAnsi="Arial" w:cs="Arial"/>
          <w:b/>
        </w:rPr>
        <w:t>Michie S</w:t>
      </w:r>
      <w:r w:rsidRPr="006C76A3">
        <w:rPr>
          <w:rFonts w:ascii="Arial" w:hAnsi="Arial" w:cs="Arial"/>
        </w:rPr>
        <w:t>. Changing behaviour in “hard to reach” groups: A theory-based intervention. Division of Health Psychology Annual Conference, University of Essex, Sept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Davies AK</w:t>
      </w:r>
      <w:r>
        <w:rPr>
          <w:rFonts w:ascii="Arial" w:hAnsi="Arial" w:cs="Arial"/>
        </w:rPr>
        <w:t xml:space="preserve">, </w:t>
      </w:r>
      <w:r w:rsidRPr="006C76A3">
        <w:rPr>
          <w:rFonts w:ascii="Arial" w:hAnsi="Arial" w:cs="Arial"/>
          <w:b/>
        </w:rPr>
        <w:t>Michie S</w:t>
      </w:r>
      <w:r w:rsidRPr="006C76A3">
        <w:rPr>
          <w:rFonts w:ascii="Arial" w:hAnsi="Arial" w:cs="Arial"/>
        </w:rPr>
        <w:t>. Increasing uptake of MMR vaccination: a method for evaluating a theory-based intervention. British Psychological Society, Division of Health Psychology Annual Conference, University of Essex, September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Cain S, Wilkinson D, Leinonen R</w:t>
      </w:r>
      <w:r>
        <w:rPr>
          <w:rFonts w:ascii="Arial" w:hAnsi="Arial" w:cs="Arial"/>
        </w:rPr>
        <w:t xml:space="preserve">, </w:t>
      </w:r>
      <w:r w:rsidRPr="006C76A3">
        <w:rPr>
          <w:rFonts w:ascii="Arial" w:hAnsi="Arial" w:cs="Arial"/>
          <w:b/>
        </w:rPr>
        <w:t>Michie S</w:t>
      </w:r>
      <w:r w:rsidRPr="006C76A3">
        <w:rPr>
          <w:rFonts w:ascii="Arial" w:hAnsi="Arial" w:cs="Arial"/>
        </w:rPr>
        <w:t>.  The road is paved with good intentions: Using implementation intentions to increase attendance of stop smoking services. BPS Division of Health Psychology Annual Conference, University of Essex, September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Pr>
          <w:rFonts w:ascii="Arial" w:hAnsi="Arial" w:cs="Arial"/>
        </w:rPr>
        <w:t>,</w:t>
      </w:r>
      <w:r w:rsidRPr="006C76A3">
        <w:rPr>
          <w:rFonts w:ascii="Arial" w:hAnsi="Arial" w:cs="Arial"/>
        </w:rPr>
        <w:t xml:space="preserve"> Wilkinson D. Changing behaviour to improve health amongst disadvantaged groups: A self-regulation intervention. </w:t>
      </w:r>
      <w:r w:rsidRPr="00F17560">
        <w:rPr>
          <w:rFonts w:ascii="Arial" w:hAnsi="Arial" w:cs="Arial"/>
          <w:i/>
        </w:rPr>
        <w:t>Psychology and Health, 21</w:t>
      </w:r>
      <w:r w:rsidRPr="006C76A3">
        <w:rPr>
          <w:rFonts w:ascii="Arial" w:hAnsi="Arial" w:cs="Arial"/>
        </w:rPr>
        <w:t>, Suppl</w:t>
      </w:r>
      <w:r>
        <w:rPr>
          <w:rFonts w:ascii="Arial" w:hAnsi="Arial" w:cs="Arial"/>
        </w:rPr>
        <w:t>.</w:t>
      </w:r>
      <w:r w:rsidRPr="006C76A3">
        <w:rPr>
          <w:rFonts w:ascii="Arial" w:hAnsi="Arial" w:cs="Arial"/>
        </w:rPr>
        <w:t xml:space="preserve"> 1, 103</w:t>
      </w:r>
      <w:r>
        <w:rPr>
          <w:rFonts w:ascii="Arial" w:hAnsi="Arial" w:cs="Arial"/>
        </w:rPr>
        <w:t>, 2006</w:t>
      </w:r>
      <w:r w:rsidRPr="006C76A3">
        <w:rPr>
          <w:rFonts w:ascii="Arial" w:hAnsi="Arial" w:cs="Arial"/>
        </w:rPr>
        <w:t>.</w:t>
      </w:r>
      <w:r>
        <w:rPr>
          <w:rFonts w:ascii="Arial" w:hAnsi="Arial" w:cs="Arial"/>
        </w:rPr>
        <w:t xml:space="preserve"> Doi: </w:t>
      </w:r>
      <w:r w:rsidRPr="00F17560">
        <w:rPr>
          <w:rFonts w:ascii="Arial" w:hAnsi="Arial" w:cs="Arial"/>
        </w:rPr>
        <w:t>10.1080/14768320600901313</w:t>
      </w:r>
      <w:r>
        <w:rPr>
          <w:rFonts w:ascii="Arial" w:hAnsi="Arial" w:cs="Arial"/>
        </w:rPr>
        <w:t>.</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 xml:space="preserve">Hardeman W, </w:t>
      </w:r>
      <w:r w:rsidRPr="006C76A3">
        <w:rPr>
          <w:rFonts w:ascii="Arial" w:hAnsi="Arial" w:cs="Arial"/>
          <w:b/>
        </w:rPr>
        <w:t>Michie S</w:t>
      </w:r>
      <w:r w:rsidRPr="006C76A3">
        <w:rPr>
          <w:rFonts w:ascii="Arial" w:hAnsi="Arial" w:cs="Arial"/>
        </w:rPr>
        <w:t>, Sutton S</w:t>
      </w:r>
      <w:r>
        <w:rPr>
          <w:rFonts w:ascii="Arial" w:hAnsi="Arial" w:cs="Arial"/>
        </w:rPr>
        <w:t xml:space="preserve">, </w:t>
      </w:r>
      <w:r w:rsidRPr="006C76A3">
        <w:rPr>
          <w:rFonts w:ascii="Arial" w:hAnsi="Arial" w:cs="Arial"/>
        </w:rPr>
        <w:t>Kinmonth A</w:t>
      </w:r>
      <w:r>
        <w:rPr>
          <w:rFonts w:ascii="Arial" w:hAnsi="Arial" w:cs="Arial"/>
        </w:rPr>
        <w:t xml:space="preserve">L. </w:t>
      </w:r>
      <w:r w:rsidRPr="006C76A3">
        <w:rPr>
          <w:rFonts w:ascii="Arial" w:hAnsi="Arial" w:cs="Arial"/>
        </w:rPr>
        <w:t>Impact of a physical activity programme on cognitions and o</w:t>
      </w:r>
      <w:r>
        <w:rPr>
          <w:rFonts w:ascii="Arial" w:hAnsi="Arial" w:cs="Arial"/>
        </w:rPr>
        <w:t xml:space="preserve">bjective behaviour (ProActive). </w:t>
      </w:r>
      <w:r w:rsidRPr="00F17560">
        <w:rPr>
          <w:rFonts w:ascii="Arial" w:hAnsi="Arial" w:cs="Arial"/>
          <w:i/>
        </w:rPr>
        <w:t>Psychology and Health, 21</w:t>
      </w:r>
      <w:r>
        <w:rPr>
          <w:rFonts w:ascii="Arial" w:hAnsi="Arial" w:cs="Arial"/>
        </w:rPr>
        <w:t xml:space="preserve">, Suppl. 1, 63, 2006. Doi: </w:t>
      </w:r>
      <w:r w:rsidRPr="00F17560">
        <w:rPr>
          <w:rFonts w:ascii="Arial" w:hAnsi="Arial" w:cs="Arial"/>
        </w:rPr>
        <w:t>10.1080/14768320600901313</w:t>
      </w:r>
      <w:r>
        <w:rPr>
          <w:rFonts w:ascii="Arial" w:hAnsi="Arial" w:cs="Arial"/>
        </w:rPr>
        <w:t>.</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Davies A</w:t>
      </w:r>
      <w:r>
        <w:rPr>
          <w:rFonts w:ascii="Arial" w:hAnsi="Arial" w:cs="Arial"/>
        </w:rPr>
        <w:t xml:space="preserve">, </w:t>
      </w:r>
      <w:r w:rsidRPr="006C76A3">
        <w:rPr>
          <w:rFonts w:ascii="Arial" w:hAnsi="Arial" w:cs="Arial"/>
          <w:b/>
        </w:rPr>
        <w:t>Michie S</w:t>
      </w:r>
      <w:r w:rsidRPr="006C76A3">
        <w:rPr>
          <w:rFonts w:ascii="Arial" w:hAnsi="Arial" w:cs="Arial"/>
        </w:rPr>
        <w:t xml:space="preserve">. Intervening to increase vaccination uptake: Evaluating a recruitment method. </w:t>
      </w:r>
      <w:r w:rsidRPr="00F17560">
        <w:rPr>
          <w:rFonts w:ascii="Arial" w:hAnsi="Arial" w:cs="Arial"/>
          <w:i/>
        </w:rPr>
        <w:t>Psychology and Health, 21</w:t>
      </w:r>
      <w:r>
        <w:rPr>
          <w:rFonts w:ascii="Arial" w:hAnsi="Arial" w:cs="Arial"/>
        </w:rPr>
        <w:t xml:space="preserve">, Suppl. 1, 37, 2006. Doi: </w:t>
      </w:r>
      <w:r w:rsidRPr="00F17560">
        <w:rPr>
          <w:rFonts w:ascii="Arial" w:hAnsi="Arial" w:cs="Arial"/>
        </w:rPr>
        <w:t>10.1080/14768320600901313</w:t>
      </w:r>
      <w:r>
        <w:rPr>
          <w:rFonts w:ascii="Arial" w:hAnsi="Arial" w:cs="Arial"/>
        </w:rPr>
        <w:t>.</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Hardeman W, Prevost T, Fanshawe, T</w:t>
      </w:r>
      <w:r>
        <w:rPr>
          <w:rFonts w:ascii="Arial" w:hAnsi="Arial" w:cs="Arial"/>
        </w:rPr>
        <w:t xml:space="preserve">, </w:t>
      </w:r>
      <w:r w:rsidRPr="006C76A3">
        <w:rPr>
          <w:rFonts w:ascii="Arial" w:hAnsi="Arial" w:cs="Arial"/>
        </w:rPr>
        <w:t>Kinmonth AL</w:t>
      </w:r>
      <w:r>
        <w:rPr>
          <w:rFonts w:ascii="Arial" w:hAnsi="Arial" w:cs="Arial"/>
        </w:rPr>
        <w:t>.</w:t>
      </w:r>
      <w:r w:rsidRPr="006C76A3">
        <w:rPr>
          <w:rFonts w:ascii="Arial" w:hAnsi="Arial" w:cs="Arial"/>
        </w:rPr>
        <w:t xml:space="preserve"> Behavior change interventions: Theory based or theory inspired?  26th International Congress of Applied Psychology, International Association of Applied Psychology, Athens, Greece, July 2006.  </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 xml:space="preserve">O’Connor D, Green S, French S, Grimshaw J, Spike N, Schattner P, McKenzie J, King S, </w:t>
      </w:r>
      <w:r w:rsidRPr="006C76A3">
        <w:rPr>
          <w:rFonts w:ascii="Arial" w:hAnsi="Arial" w:cs="Arial"/>
          <w:b/>
        </w:rPr>
        <w:t>Michie S</w:t>
      </w:r>
      <w:r w:rsidRPr="006C76A3">
        <w:rPr>
          <w:rFonts w:ascii="Arial" w:hAnsi="Arial" w:cs="Arial"/>
        </w:rPr>
        <w:t>, Francis J. Using a theoretical framework to identify and address barriers to the uptake of evidence-based clinical practice guidelines in general practice. Proceedings of the International Forum VIII: primary care research on low back pain. Amsterdam, Netherlands, June 2006.</w:t>
      </w:r>
    </w:p>
    <w:p w:rsidR="00581877" w:rsidRPr="006C76A3"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McAteer J</w:t>
      </w:r>
      <w:r>
        <w:rPr>
          <w:rFonts w:ascii="Arial" w:hAnsi="Arial" w:cs="Arial"/>
        </w:rPr>
        <w:t xml:space="preserve">, </w:t>
      </w:r>
      <w:r w:rsidRPr="006C76A3">
        <w:rPr>
          <w:rFonts w:ascii="Arial" w:hAnsi="Arial" w:cs="Arial"/>
        </w:rPr>
        <w:t>Stone S</w:t>
      </w:r>
      <w:r>
        <w:rPr>
          <w:rFonts w:ascii="Arial" w:hAnsi="Arial" w:cs="Arial"/>
        </w:rPr>
        <w:t xml:space="preserve">, </w:t>
      </w:r>
      <w:r w:rsidRPr="006C76A3">
        <w:rPr>
          <w:rFonts w:ascii="Arial" w:hAnsi="Arial" w:cs="Arial"/>
        </w:rPr>
        <w:t>Fuller C</w:t>
      </w:r>
      <w:r>
        <w:rPr>
          <w:rFonts w:ascii="Arial" w:hAnsi="Arial" w:cs="Arial"/>
        </w:rPr>
        <w:t xml:space="preserve">, </w:t>
      </w:r>
      <w:r w:rsidRPr="006C76A3">
        <w:rPr>
          <w:rFonts w:ascii="Arial" w:hAnsi="Arial" w:cs="Arial"/>
          <w:b/>
        </w:rPr>
        <w:t>Michie S</w:t>
      </w:r>
      <w:r w:rsidRPr="006C76A3">
        <w:rPr>
          <w:rFonts w:ascii="Arial" w:hAnsi="Arial" w:cs="Arial"/>
        </w:rPr>
        <w:t>. Development of an intervention to increase UK NHS healthcare worker hand-hygiene behaviour using psychological theory. Sixth International Conference of the Hospital Infection Society, Amsterdam, Netherlands</w:t>
      </w:r>
      <w:r>
        <w:rPr>
          <w:rFonts w:ascii="Arial" w:hAnsi="Arial" w:cs="Arial"/>
        </w:rPr>
        <w:t>, October 2006.</w:t>
      </w:r>
    </w:p>
    <w:p w:rsidR="00581877" w:rsidRPr="002452D7" w:rsidRDefault="00581877" w:rsidP="00427C5F">
      <w:pPr>
        <w:pStyle w:val="ListParagraph"/>
        <w:numPr>
          <w:ilvl w:val="0"/>
          <w:numId w:val="9"/>
        </w:numPr>
        <w:spacing w:line="240" w:lineRule="auto"/>
        <w:ind w:hanging="720"/>
        <w:rPr>
          <w:rFonts w:ascii="Arial" w:hAnsi="Arial" w:cs="Arial"/>
        </w:rPr>
      </w:pPr>
      <w:r w:rsidRPr="006C76A3">
        <w:rPr>
          <w:rFonts w:ascii="Arial" w:hAnsi="Arial" w:cs="Arial"/>
        </w:rPr>
        <w:t>McAteer J</w:t>
      </w:r>
      <w:r>
        <w:rPr>
          <w:rFonts w:ascii="Arial" w:hAnsi="Arial" w:cs="Arial"/>
        </w:rPr>
        <w:t xml:space="preserve">, </w:t>
      </w:r>
      <w:r w:rsidRPr="006C76A3">
        <w:rPr>
          <w:rFonts w:ascii="Arial" w:hAnsi="Arial" w:cs="Arial"/>
        </w:rPr>
        <w:t>Stone S</w:t>
      </w:r>
      <w:r>
        <w:rPr>
          <w:rFonts w:ascii="Arial" w:hAnsi="Arial" w:cs="Arial"/>
        </w:rPr>
        <w:t xml:space="preserve">, </w:t>
      </w:r>
      <w:r w:rsidRPr="006C76A3">
        <w:rPr>
          <w:rFonts w:ascii="Arial" w:hAnsi="Arial" w:cs="Arial"/>
        </w:rPr>
        <w:t>Fuller C</w:t>
      </w:r>
      <w:r>
        <w:rPr>
          <w:rFonts w:ascii="Arial" w:hAnsi="Arial" w:cs="Arial"/>
        </w:rPr>
        <w:t xml:space="preserve">, </w:t>
      </w:r>
      <w:r w:rsidRPr="006C76A3">
        <w:rPr>
          <w:rFonts w:ascii="Arial" w:hAnsi="Arial" w:cs="Arial"/>
          <w:b/>
        </w:rPr>
        <w:t>Michie S</w:t>
      </w:r>
      <w:r w:rsidRPr="006C76A3">
        <w:rPr>
          <w:rFonts w:ascii="Arial" w:hAnsi="Arial" w:cs="Arial"/>
        </w:rPr>
        <w:t>. Development of an observational measure of hospital staff hand-hygiene behaviour. 36th Annual Infection Control Conference, Brighton, UK, September 2006.</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Fuller C</w:t>
      </w:r>
      <w:r>
        <w:rPr>
          <w:rFonts w:ascii="Arial" w:hAnsi="Arial" w:cs="Arial"/>
        </w:rPr>
        <w:t>, M</w:t>
      </w:r>
      <w:r w:rsidRPr="000F0117">
        <w:rPr>
          <w:rFonts w:ascii="Arial" w:hAnsi="Arial" w:cs="Arial"/>
        </w:rPr>
        <w:t>cAteer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Slade K</w:t>
      </w:r>
      <w:r>
        <w:rPr>
          <w:rFonts w:ascii="Arial" w:hAnsi="Arial" w:cs="Arial"/>
        </w:rPr>
        <w:t xml:space="preserve">, </w:t>
      </w:r>
      <w:r w:rsidRPr="000F0117">
        <w:rPr>
          <w:rFonts w:ascii="Arial" w:hAnsi="Arial" w:cs="Arial"/>
        </w:rPr>
        <w:t>Stone S. Quantifying limitations of direct observation as a means of assessing hand-hygiene compliance among healthcare workers. Health Protection Annual Conference, Warwick, Coventry, UK</w:t>
      </w:r>
      <w:r>
        <w:rPr>
          <w:rFonts w:ascii="Arial" w:hAnsi="Arial" w:cs="Arial"/>
        </w:rPr>
        <w:t>, September 2006.</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Fuller C</w:t>
      </w:r>
      <w:r>
        <w:rPr>
          <w:rFonts w:ascii="Arial" w:hAnsi="Arial" w:cs="Arial"/>
        </w:rPr>
        <w:t xml:space="preserve">, </w:t>
      </w:r>
      <w:r w:rsidRPr="000F0117">
        <w:rPr>
          <w:rFonts w:ascii="Arial" w:hAnsi="Arial" w:cs="Arial"/>
        </w:rPr>
        <w:t>McAteer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Slade K</w:t>
      </w:r>
      <w:r>
        <w:rPr>
          <w:rFonts w:ascii="Arial" w:hAnsi="Arial" w:cs="Arial"/>
        </w:rPr>
        <w:t>, S</w:t>
      </w:r>
      <w:r w:rsidRPr="000F0117">
        <w:rPr>
          <w:rFonts w:ascii="Arial" w:hAnsi="Arial" w:cs="Arial"/>
        </w:rPr>
        <w:t>tone S. Quantifying limitations of direct observation as a means of assessing hand-hygiene compliance among healthcare workers.  36th Annual Infection Control Conference, Brighton, UK, September 2006.</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Fuller C</w:t>
      </w:r>
      <w:r>
        <w:rPr>
          <w:rFonts w:ascii="Arial" w:hAnsi="Arial" w:cs="Arial"/>
        </w:rPr>
        <w:t xml:space="preserve">, </w:t>
      </w:r>
      <w:r w:rsidRPr="000F0117">
        <w:rPr>
          <w:rFonts w:ascii="Arial" w:hAnsi="Arial" w:cs="Arial"/>
        </w:rPr>
        <w:t>McAteer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Slade R</w:t>
      </w:r>
      <w:r>
        <w:rPr>
          <w:rFonts w:ascii="Arial" w:hAnsi="Arial" w:cs="Arial"/>
        </w:rPr>
        <w:t>, S</w:t>
      </w:r>
      <w:r w:rsidRPr="000F0117">
        <w:rPr>
          <w:rFonts w:ascii="Arial" w:hAnsi="Arial" w:cs="Arial"/>
        </w:rPr>
        <w:t>tone S. Quantifying limitations of direct observation as a means of assessing hand-hygiene compliance among healthcare workers. Health Protection Annual Conference, Warwick, Coventry, UK, September 2006.</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French S, O’Connor D, </w:t>
      </w:r>
      <w:r w:rsidRPr="00A70028">
        <w:rPr>
          <w:rFonts w:ascii="Arial" w:hAnsi="Arial" w:cs="Arial"/>
          <w:b/>
        </w:rPr>
        <w:t>Michie</w:t>
      </w:r>
      <w:r w:rsidRPr="000F0117">
        <w:rPr>
          <w:rFonts w:ascii="Arial" w:hAnsi="Arial" w:cs="Arial"/>
        </w:rPr>
        <w:t xml:space="preserve"> </w:t>
      </w:r>
      <w:r w:rsidRPr="00A70028">
        <w:rPr>
          <w:rFonts w:ascii="Arial" w:hAnsi="Arial" w:cs="Arial"/>
          <w:b/>
        </w:rPr>
        <w:t>S</w:t>
      </w:r>
      <w:r w:rsidRPr="000F0117">
        <w:rPr>
          <w:rFonts w:ascii="Arial" w:hAnsi="Arial" w:cs="Arial"/>
        </w:rPr>
        <w:t>, Francis J, Grimshaw J, Buchbinder R, McKenzie J, Green S. Developing an implementation strategy using a theoretical framework: the intervention for the IMPLEMENT trial. Using Evidence, Using Guidelines Symposium, National Institute of Clinical Studies, 19-20 October 2006, Melbourne, Australia.</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O’Connor D, Green S, King S, French S, Grimshaw J, Spike N, Schattner P, </w:t>
      </w:r>
      <w:r w:rsidRPr="00A70028">
        <w:rPr>
          <w:rFonts w:ascii="Arial" w:hAnsi="Arial" w:cs="Arial"/>
          <w:b/>
        </w:rPr>
        <w:t>Michie S</w:t>
      </w:r>
      <w:r w:rsidRPr="000F0117">
        <w:rPr>
          <w:rFonts w:ascii="Arial" w:hAnsi="Arial" w:cs="Arial"/>
        </w:rPr>
        <w:t>, Francis J, McKenzie J. Understanding barriers and enablers to guideline implementation using a theoretical framework. Using Evidence, Using Guidelines Symposium, National Institute of Clinical Studies, 19-20 October 2006, Melbourne, Australia.</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O’Connor D, Green S, French S, Grimshaw J, Spike N, Schattner P, McKenzie J, King S, </w:t>
      </w:r>
      <w:r w:rsidRPr="00A70028">
        <w:rPr>
          <w:rFonts w:ascii="Arial" w:hAnsi="Arial" w:cs="Arial"/>
          <w:b/>
        </w:rPr>
        <w:t>Michie S</w:t>
      </w:r>
      <w:r w:rsidRPr="000F0117">
        <w:rPr>
          <w:rFonts w:ascii="Arial" w:hAnsi="Arial" w:cs="Arial"/>
        </w:rPr>
        <w:t>, Francis J. Using a theoretical framework to identify and address barriers to the uptake of evidence-based clinical practice guidelines in general practice. International Forum VIII: primary care research on low back pain, 8-10 June 2006, Amsterdam, Netherlands.</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Johnston M, Francis J</w:t>
      </w:r>
      <w:r>
        <w:rPr>
          <w:rFonts w:ascii="Arial" w:hAnsi="Arial" w:cs="Arial"/>
        </w:rPr>
        <w:t xml:space="preserve">, </w:t>
      </w:r>
      <w:r w:rsidRPr="000F0117">
        <w:rPr>
          <w:rFonts w:ascii="Arial" w:hAnsi="Arial" w:cs="Arial"/>
        </w:rPr>
        <w:t>Hardeman W. Behaviour Change Interventions: developing a classification system. 1st UK Society of Behavioural Medicine Scientific Meeting, London, November 2005.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Davies</w:t>
      </w:r>
      <w:r>
        <w:rPr>
          <w:rFonts w:ascii="Arial" w:hAnsi="Arial" w:cs="Arial"/>
        </w:rPr>
        <w:t xml:space="preserve"> </w:t>
      </w:r>
      <w:r w:rsidRPr="000F0117">
        <w:rPr>
          <w:rFonts w:ascii="Arial" w:hAnsi="Arial" w:cs="Arial"/>
        </w:rPr>
        <w:t>A</w:t>
      </w:r>
      <w:r>
        <w:rPr>
          <w:rFonts w:ascii="Arial" w:hAnsi="Arial" w:cs="Arial"/>
        </w:rPr>
        <w:t xml:space="preserve">, </w:t>
      </w:r>
      <w:r w:rsidRPr="000F0117">
        <w:rPr>
          <w:rFonts w:ascii="Arial" w:hAnsi="Arial" w:cs="Arial"/>
          <w:b/>
        </w:rPr>
        <w:t>Michie S</w:t>
      </w:r>
      <w:r w:rsidRPr="000F0117">
        <w:rPr>
          <w:rFonts w:ascii="Arial" w:hAnsi="Arial" w:cs="Arial"/>
        </w:rPr>
        <w:t xml:space="preserve">. Increasing uptake of the MMR vaccine: development and evaluation of a theory-based intervention. </w:t>
      </w:r>
      <w:r w:rsidRPr="00A70028">
        <w:rPr>
          <w:rFonts w:ascii="Arial" w:hAnsi="Arial" w:cs="Arial"/>
          <w:i/>
        </w:rPr>
        <w:t>Psychology and Health, 20</w:t>
      </w:r>
      <w:r>
        <w:rPr>
          <w:rFonts w:ascii="Arial" w:hAnsi="Arial" w:cs="Arial"/>
        </w:rPr>
        <w:t xml:space="preserve">, Suppl. 1, 57, 2005. Doi: </w:t>
      </w:r>
      <w:r w:rsidRPr="00A70028">
        <w:rPr>
          <w:rFonts w:ascii="Arial" w:hAnsi="Arial" w:cs="Arial"/>
        </w:rPr>
        <w:t>10.1080/14768320500221275</w:t>
      </w:r>
      <w:r>
        <w:rPr>
          <w:rFonts w:ascii="Arial" w:hAnsi="Arial" w:cs="Arial"/>
        </w:rPr>
        <w:t>.</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Francis J, </w:t>
      </w:r>
      <w:r w:rsidRPr="000F0117">
        <w:rPr>
          <w:rFonts w:ascii="Arial" w:hAnsi="Arial" w:cs="Arial"/>
          <w:b/>
        </w:rPr>
        <w:t>Michie S</w:t>
      </w:r>
      <w:r w:rsidRPr="000F0117">
        <w:rPr>
          <w:rFonts w:ascii="Arial" w:hAnsi="Arial" w:cs="Arial"/>
        </w:rPr>
        <w:t>, Johnston M, Hardeman W</w:t>
      </w:r>
      <w:r>
        <w:rPr>
          <w:rFonts w:ascii="Arial" w:hAnsi="Arial" w:cs="Arial"/>
        </w:rPr>
        <w:t xml:space="preserve">, </w:t>
      </w:r>
      <w:r w:rsidRPr="000F0117">
        <w:rPr>
          <w:rFonts w:ascii="Arial" w:hAnsi="Arial" w:cs="Arial"/>
        </w:rPr>
        <w:t xml:space="preserve">Eccles M. How do behaviour change techniques map on to psychological constructs? Results of a consensus process.  </w:t>
      </w:r>
      <w:r w:rsidRPr="00A70028">
        <w:rPr>
          <w:rFonts w:ascii="Arial" w:hAnsi="Arial" w:cs="Arial"/>
          <w:i/>
        </w:rPr>
        <w:t>Psychology and Health, 20</w:t>
      </w:r>
      <w:r>
        <w:rPr>
          <w:rFonts w:ascii="Arial" w:hAnsi="Arial" w:cs="Arial"/>
        </w:rPr>
        <w:t xml:space="preserve">, Suppl. 1, 83, 2005. Doi: </w:t>
      </w:r>
      <w:r w:rsidRPr="00A70028">
        <w:rPr>
          <w:rFonts w:ascii="Arial" w:hAnsi="Arial" w:cs="Arial"/>
        </w:rPr>
        <w:t>10.1080/14768320500221275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Hardeman W, </w:t>
      </w:r>
      <w:r w:rsidRPr="000F0117">
        <w:rPr>
          <w:rFonts w:ascii="Arial" w:hAnsi="Arial" w:cs="Arial"/>
          <w:b/>
        </w:rPr>
        <w:t>Michie S</w:t>
      </w:r>
      <w:r w:rsidRPr="000F0117">
        <w:rPr>
          <w:rFonts w:ascii="Arial" w:hAnsi="Arial" w:cs="Arial"/>
        </w:rPr>
        <w:t>, Prevost T, Fanshawe T</w:t>
      </w:r>
      <w:r>
        <w:rPr>
          <w:rFonts w:ascii="Arial" w:hAnsi="Arial" w:cs="Arial"/>
        </w:rPr>
        <w:t xml:space="preserve">, </w:t>
      </w:r>
      <w:r w:rsidRPr="000F0117">
        <w:rPr>
          <w:rFonts w:ascii="Arial" w:hAnsi="Arial" w:cs="Arial"/>
        </w:rPr>
        <w:t>Kinmonth A</w:t>
      </w:r>
      <w:r>
        <w:rPr>
          <w:rFonts w:ascii="Arial" w:hAnsi="Arial" w:cs="Arial"/>
        </w:rPr>
        <w:t xml:space="preserve">L. </w:t>
      </w:r>
      <w:r w:rsidRPr="000F0117">
        <w:rPr>
          <w:rFonts w:ascii="Arial" w:hAnsi="Arial" w:cs="Arial"/>
        </w:rPr>
        <w:t xml:space="preserve">Do trained intervention facilitators use theory-based behaviour change techniques? Results from the ProActive Fidelity Project. </w:t>
      </w:r>
      <w:r w:rsidRPr="00CF4083">
        <w:rPr>
          <w:rFonts w:ascii="Arial" w:hAnsi="Arial" w:cs="Arial"/>
          <w:i/>
        </w:rPr>
        <w:t>Psychology and Health, 20</w:t>
      </w:r>
      <w:r>
        <w:rPr>
          <w:rFonts w:ascii="Arial" w:hAnsi="Arial" w:cs="Arial"/>
        </w:rPr>
        <w:t xml:space="preserve">, Suppl. 1, 107, 2005. Doi: </w:t>
      </w:r>
      <w:r w:rsidRPr="00A70028">
        <w:rPr>
          <w:rFonts w:ascii="Arial" w:hAnsi="Arial" w:cs="Arial"/>
        </w:rPr>
        <w:t>10.1080/14768320500221275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McAteer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Stone S</w:t>
      </w:r>
      <w:r>
        <w:rPr>
          <w:rFonts w:ascii="Arial" w:hAnsi="Arial" w:cs="Arial"/>
        </w:rPr>
        <w:t>,</w:t>
      </w:r>
      <w:r w:rsidRPr="000F0117">
        <w:rPr>
          <w:rFonts w:ascii="Arial" w:hAnsi="Arial" w:cs="Arial"/>
        </w:rPr>
        <w:t xml:space="preserve"> Fuller C. Development of an observational measure of hospital staff hand-hygiene behaviour. 19th Annual Conference of the European Health Psychology Society, Galway, Ireland, September 2005.</w:t>
      </w:r>
    </w:p>
    <w:p w:rsidR="0058187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Hardeman S</w:t>
      </w:r>
      <w:r>
        <w:rPr>
          <w:rFonts w:ascii="Arial" w:hAnsi="Arial" w:cs="Arial"/>
        </w:rPr>
        <w:t xml:space="preserve">, </w:t>
      </w:r>
      <w:r w:rsidRPr="000F0117">
        <w:rPr>
          <w:rFonts w:ascii="Arial" w:hAnsi="Arial" w:cs="Arial"/>
        </w:rPr>
        <w:t>Abraham C. Identifying effective techniques: the example of physical activity. 19th Annual Conference of the European Health Psychology Society, Galway, Ireland, September 2005.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Taylor C, </w:t>
      </w:r>
      <w:r w:rsidRPr="000F0117">
        <w:rPr>
          <w:rFonts w:ascii="Arial" w:hAnsi="Arial" w:cs="Arial"/>
          <w:b/>
        </w:rPr>
        <w:t>Michie S</w:t>
      </w:r>
      <w:r w:rsidRPr="000F0117">
        <w:rPr>
          <w:rFonts w:ascii="Arial" w:hAnsi="Arial" w:cs="Arial"/>
        </w:rPr>
        <w:t>, Hunter M</w:t>
      </w:r>
      <w:r>
        <w:rPr>
          <w:rFonts w:ascii="Arial" w:hAnsi="Arial" w:cs="Arial"/>
        </w:rPr>
        <w:t xml:space="preserve">, </w:t>
      </w:r>
      <w:r w:rsidRPr="000F0117">
        <w:rPr>
          <w:rFonts w:ascii="Arial" w:hAnsi="Arial" w:cs="Arial"/>
        </w:rPr>
        <w:t>Ramirez A. Exploring the relationship between work and mental health in male and female hospital consultants. 19th Annual Conference of the European Health Psychology Society, Galway, Ireland, September 2005.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Hardeman W, </w:t>
      </w:r>
      <w:r w:rsidRPr="000F0117">
        <w:rPr>
          <w:rFonts w:ascii="Arial" w:hAnsi="Arial" w:cs="Arial"/>
          <w:b/>
        </w:rPr>
        <w:t>Michie S</w:t>
      </w:r>
      <w:r w:rsidRPr="000F0117">
        <w:rPr>
          <w:rFonts w:ascii="Arial" w:hAnsi="Arial" w:cs="Arial"/>
        </w:rPr>
        <w:t>, Prevost T, Fanshawe T</w:t>
      </w:r>
      <w:r>
        <w:rPr>
          <w:rFonts w:ascii="Arial" w:hAnsi="Arial" w:cs="Arial"/>
        </w:rPr>
        <w:t xml:space="preserve">, </w:t>
      </w:r>
      <w:r w:rsidRPr="000F0117">
        <w:rPr>
          <w:rFonts w:ascii="Arial" w:hAnsi="Arial" w:cs="Arial"/>
        </w:rPr>
        <w:t>Kinmonth A</w:t>
      </w:r>
      <w:r>
        <w:rPr>
          <w:rFonts w:ascii="Arial" w:hAnsi="Arial" w:cs="Arial"/>
        </w:rPr>
        <w:t xml:space="preserve">L. </w:t>
      </w:r>
      <w:r w:rsidRPr="000F0117">
        <w:rPr>
          <w:rFonts w:ascii="Arial" w:hAnsi="Arial" w:cs="Arial"/>
        </w:rPr>
        <w:t xml:space="preserve">Do trained health practitioners use behaviour change techniques in practice? Results from ProActive. </w:t>
      </w:r>
      <w:r w:rsidRPr="008E0163">
        <w:rPr>
          <w:rFonts w:ascii="Arial" w:hAnsi="Arial" w:cs="Arial"/>
          <w:i/>
        </w:rPr>
        <w:t>Annals of Behavioral Medicine, 29</w:t>
      </w:r>
      <w:r>
        <w:rPr>
          <w:rFonts w:ascii="Arial" w:hAnsi="Arial" w:cs="Arial"/>
        </w:rPr>
        <w:t>, S014, 2005.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De Meric N. Changing behaviour to improve health amongst disadvantaged groups: a self regulation intervention</w:t>
      </w:r>
      <w:r>
        <w:rPr>
          <w:rFonts w:ascii="Arial" w:hAnsi="Arial" w:cs="Arial"/>
        </w:rPr>
        <w:t>.</w:t>
      </w:r>
      <w:r w:rsidRPr="000F0117">
        <w:rPr>
          <w:rFonts w:ascii="Arial" w:hAnsi="Arial" w:cs="Arial"/>
        </w:rPr>
        <w:t xml:space="preserve"> 9th European Congress of Psychology, Granada, Spain, July 2005.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McAteer J</w:t>
      </w:r>
      <w:r>
        <w:rPr>
          <w:rFonts w:ascii="Arial" w:hAnsi="Arial" w:cs="Arial"/>
        </w:rPr>
        <w:t xml:space="preserve">, </w:t>
      </w:r>
      <w:r w:rsidRPr="000F0117">
        <w:rPr>
          <w:rFonts w:ascii="Arial" w:hAnsi="Arial" w:cs="Arial"/>
        </w:rPr>
        <w:t>Stone S</w:t>
      </w:r>
      <w:r>
        <w:rPr>
          <w:rFonts w:ascii="Arial" w:hAnsi="Arial" w:cs="Arial"/>
        </w:rPr>
        <w:t xml:space="preserve">, </w:t>
      </w:r>
      <w:r w:rsidRPr="000F0117">
        <w:rPr>
          <w:rFonts w:ascii="Arial" w:hAnsi="Arial" w:cs="Arial"/>
        </w:rPr>
        <w:t>Fuller C</w:t>
      </w:r>
      <w:r>
        <w:rPr>
          <w:rFonts w:ascii="Arial" w:hAnsi="Arial" w:cs="Arial"/>
        </w:rPr>
        <w:t xml:space="preserve">, </w:t>
      </w:r>
      <w:r w:rsidRPr="000F0117">
        <w:rPr>
          <w:rFonts w:ascii="Arial" w:hAnsi="Arial" w:cs="Arial"/>
          <w:b/>
        </w:rPr>
        <w:t>Michie S</w:t>
      </w:r>
      <w:r w:rsidRPr="000F0117">
        <w:rPr>
          <w:rFonts w:ascii="Arial" w:hAnsi="Arial" w:cs="Arial"/>
        </w:rPr>
        <w:t>. Development of an observational measure of hospital staff hand-hygiene behaviour. 19th Annual Conference of the European Health Psychology Society, Galway, Ireland, September 2005.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Johnston M</w:t>
      </w:r>
      <w:r>
        <w:rPr>
          <w:rFonts w:ascii="Arial" w:hAnsi="Arial" w:cs="Arial"/>
        </w:rPr>
        <w:t xml:space="preserve">, </w:t>
      </w:r>
      <w:r w:rsidRPr="000F0117">
        <w:rPr>
          <w:rFonts w:ascii="Arial" w:hAnsi="Arial" w:cs="Arial"/>
          <w:b/>
        </w:rPr>
        <w:t>Michie S</w:t>
      </w:r>
      <w:r w:rsidRPr="000F0117">
        <w:rPr>
          <w:rFonts w:ascii="Arial" w:hAnsi="Arial" w:cs="Arial"/>
        </w:rPr>
        <w:t>.  Implementing evidence based practice: making psychological theory useful. British Psychological Society, Division of Health Psychology Annual Conference, University of Edinburgh, Sept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Hendy J, Smith J</w:t>
      </w:r>
      <w:r>
        <w:rPr>
          <w:rFonts w:ascii="Arial" w:hAnsi="Arial" w:cs="Arial"/>
        </w:rPr>
        <w:t xml:space="preserve">, </w:t>
      </w:r>
      <w:r w:rsidRPr="000F0117">
        <w:rPr>
          <w:rFonts w:ascii="Arial" w:hAnsi="Arial" w:cs="Arial"/>
        </w:rPr>
        <w:t>Adshead F. Achieving national health targets in primary care: a theory based study.  British Psychological Society, Division of Health Psychology Annual Conference, University of Edinburgh, Sept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Dormandy E, Hankins M, Marteau T</w:t>
      </w:r>
      <w:r>
        <w:rPr>
          <w:rFonts w:ascii="Arial" w:hAnsi="Arial" w:cs="Arial"/>
        </w:rPr>
        <w:t xml:space="preserve">, </w:t>
      </w:r>
      <w:r w:rsidRPr="000F0117">
        <w:rPr>
          <w:rFonts w:ascii="Arial" w:hAnsi="Arial" w:cs="Arial"/>
          <w:b/>
        </w:rPr>
        <w:t>Michie S</w:t>
      </w:r>
      <w:r w:rsidRPr="000F0117">
        <w:rPr>
          <w:rFonts w:ascii="Arial" w:hAnsi="Arial" w:cs="Arial"/>
        </w:rPr>
        <w:t>. Attitudes and screening: the moderating role of ambivalence, British Psychological Society, Division of Health Psychology Annual Conference, University of Edinburgh, Sept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Dormandy E</w:t>
      </w:r>
      <w:r>
        <w:rPr>
          <w:rFonts w:ascii="Arial" w:hAnsi="Arial" w:cs="Arial"/>
        </w:rPr>
        <w:t xml:space="preserve">, </w:t>
      </w:r>
      <w:r>
        <w:rPr>
          <w:rFonts w:ascii="Arial" w:hAnsi="Arial" w:cs="Arial"/>
          <w:b/>
        </w:rPr>
        <w:t>Mi</w:t>
      </w:r>
      <w:r w:rsidRPr="000F0117">
        <w:rPr>
          <w:rFonts w:ascii="Arial" w:hAnsi="Arial" w:cs="Arial"/>
          <w:b/>
        </w:rPr>
        <w:t>chie S</w:t>
      </w:r>
      <w:r w:rsidRPr="000F0117">
        <w:rPr>
          <w:rFonts w:ascii="Arial" w:hAnsi="Arial" w:cs="Arial"/>
        </w:rPr>
        <w:t>, Hooper R</w:t>
      </w:r>
      <w:r>
        <w:rPr>
          <w:rFonts w:ascii="Arial" w:hAnsi="Arial" w:cs="Arial"/>
        </w:rPr>
        <w:t xml:space="preserve">, </w:t>
      </w:r>
      <w:r w:rsidRPr="000F0117">
        <w:rPr>
          <w:rFonts w:ascii="Arial" w:hAnsi="Arial" w:cs="Arial"/>
        </w:rPr>
        <w:t>Marteau T. Informed choice in antenatal Down syndrome screening: a cluster-randomised trial of combined vs. separate visit testing. European Association for Communication in Healthcare, September 2004, Bruges, Belgium.</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b/>
        </w:rPr>
        <w:t xml:space="preserve">, </w:t>
      </w:r>
      <w:r w:rsidRPr="000F0117">
        <w:rPr>
          <w:rFonts w:ascii="Arial" w:hAnsi="Arial" w:cs="Arial"/>
        </w:rPr>
        <w:t>Johnston M.  Implementing Evidence Based Practice: Making psychological theory useful. 8th International Conference of the International Society for Behavioural Medicine, Mainz, Germany, August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Johnston, M.  Improving health care delivery: Making psychological theory useful.  18th Annual Conference of the European Health Psychology Society Helsinki, Finland, June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Hardeman W, Sutton S, </w:t>
      </w:r>
      <w:r w:rsidRPr="000F0117">
        <w:rPr>
          <w:rFonts w:ascii="Arial" w:hAnsi="Arial" w:cs="Arial"/>
          <w:b/>
        </w:rPr>
        <w:t>Michie S</w:t>
      </w:r>
      <w:r>
        <w:rPr>
          <w:rFonts w:ascii="Arial" w:hAnsi="Arial" w:cs="Arial"/>
        </w:rPr>
        <w:t>,</w:t>
      </w:r>
      <w:r w:rsidRPr="000F0117">
        <w:rPr>
          <w:rFonts w:ascii="Arial" w:hAnsi="Arial" w:cs="Arial"/>
        </w:rPr>
        <w:t xml:space="preserve"> Kinmonth AL.  Understanding why theory-based health behaviour interventions work: a causal modelling approach. 18th Annual Conference of the European Health Psychology Society, Helsinki, Finland, June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DeMeric N</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A behaviour change intervention targeting “hard to reach” groups: Preliminary results assessing ethnic group differences.  18th Annual Conference of the European Health Psychology Society, Helsinki, Finland, June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Smith J, </w:t>
      </w:r>
      <w:r w:rsidRPr="000F0117">
        <w:rPr>
          <w:rFonts w:ascii="Arial" w:hAnsi="Arial" w:cs="Arial"/>
          <w:b/>
        </w:rPr>
        <w:t>Michie S</w:t>
      </w:r>
      <w:r w:rsidRPr="000F0117">
        <w:rPr>
          <w:rFonts w:ascii="Arial" w:hAnsi="Arial" w:cs="Arial"/>
        </w:rPr>
        <w:t>, Hendy J</w:t>
      </w:r>
      <w:r>
        <w:rPr>
          <w:rFonts w:ascii="Arial" w:hAnsi="Arial" w:cs="Arial"/>
        </w:rPr>
        <w:t xml:space="preserve">, </w:t>
      </w:r>
      <w:r w:rsidRPr="000F0117">
        <w:rPr>
          <w:rFonts w:ascii="Arial" w:hAnsi="Arial" w:cs="Arial"/>
        </w:rPr>
        <w:t>Adshead</w:t>
      </w:r>
      <w:r>
        <w:rPr>
          <w:rFonts w:ascii="Arial" w:hAnsi="Arial" w:cs="Arial"/>
        </w:rPr>
        <w:t xml:space="preserve"> F. </w:t>
      </w:r>
      <w:r w:rsidRPr="000F0117">
        <w:rPr>
          <w:rFonts w:ascii="Arial" w:hAnsi="Arial" w:cs="Arial"/>
        </w:rPr>
        <w:t>Do doctors who achieve national health targets perceive the targets differently form those who don’t?  18th Annual Conference of the European Health Psychology Society, Helsinki, Finland, June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Smith</w:t>
      </w:r>
      <w:r w:rsidRPr="000F0117">
        <w:rPr>
          <w:rFonts w:ascii="Arial" w:hAnsi="Arial" w:cs="Arial"/>
        </w:rPr>
        <w:t xml:space="preserve"> J, Senior V</w:t>
      </w:r>
      <w:r>
        <w:rPr>
          <w:rFonts w:ascii="Arial" w:hAnsi="Arial" w:cs="Arial"/>
        </w:rPr>
        <w:t xml:space="preserve">, </w:t>
      </w:r>
      <w:r w:rsidRPr="000F0117">
        <w:rPr>
          <w:rFonts w:ascii="Arial" w:hAnsi="Arial" w:cs="Arial"/>
        </w:rPr>
        <w:t>Marteau, T.  Predictive genetic testing: the problem of low risk results.  Fifth Conference on Psychology and Health, Rolduc, the Netherlands, May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Abraham C</w:t>
      </w:r>
      <w:r>
        <w:rPr>
          <w:rFonts w:ascii="Arial" w:hAnsi="Arial" w:cs="Arial"/>
        </w:rPr>
        <w:t xml:space="preserve">, </w:t>
      </w:r>
      <w:r w:rsidRPr="000F0117">
        <w:rPr>
          <w:rFonts w:ascii="Arial" w:hAnsi="Arial" w:cs="Arial"/>
        </w:rPr>
        <w:t>Hardeman W. Identifying effective techniques: the example of physical exercise.  Psychological Society of Ireland Division of Health Psychology Inaugural Conference, National University of Ireland, Galway, April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Smith J, Hendy J</w:t>
      </w:r>
      <w:r>
        <w:rPr>
          <w:rFonts w:ascii="Arial" w:hAnsi="Arial" w:cs="Arial"/>
        </w:rPr>
        <w:t xml:space="preserve">, </w:t>
      </w:r>
      <w:r w:rsidRPr="000F0117">
        <w:rPr>
          <w:rFonts w:ascii="Arial" w:hAnsi="Arial" w:cs="Arial"/>
        </w:rPr>
        <w:t>Adshead F. Evidence into practice: a theory based study of achieving national health targets in primary care. Conference of the North Central London Research Consortium, March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De Meric N, </w:t>
      </w:r>
      <w:r w:rsidRPr="000F0117">
        <w:rPr>
          <w:rFonts w:ascii="Arial" w:hAnsi="Arial" w:cs="Arial"/>
          <w:b/>
        </w:rPr>
        <w:t>Michie S</w:t>
      </w:r>
      <w:r>
        <w:rPr>
          <w:rFonts w:ascii="Arial" w:hAnsi="Arial" w:cs="Arial"/>
        </w:rPr>
        <w:t xml:space="preserve">, Adshead F. </w:t>
      </w:r>
      <w:r w:rsidRPr="000F0117">
        <w:rPr>
          <w:rFonts w:ascii="Arial" w:hAnsi="Arial" w:cs="Arial"/>
        </w:rPr>
        <w:t>Changing health behaviours in hard to reach groups: Using models in health psychology to design and evaluate an evidence based behaviour change intervention. Conference of the North Central London Research Consortium, March 2004.</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 xml:space="preserve">Bath </w:t>
      </w:r>
      <w:r w:rsidRPr="000F0117">
        <w:rPr>
          <w:rFonts w:ascii="Arial" w:hAnsi="Arial" w:cs="Arial"/>
        </w:rPr>
        <w:t xml:space="preserve">JP, </w:t>
      </w:r>
      <w:r w:rsidRPr="000F0117">
        <w:rPr>
          <w:rFonts w:ascii="Arial" w:hAnsi="Arial" w:cs="Arial"/>
          <w:b/>
        </w:rPr>
        <w:t>Michie S</w:t>
      </w:r>
      <w:r w:rsidRPr="000F0117">
        <w:rPr>
          <w:rFonts w:ascii="Arial" w:hAnsi="Arial" w:cs="Arial"/>
        </w:rPr>
        <w:t>, O'Connor D, Giles</w:t>
      </w:r>
      <w:r>
        <w:rPr>
          <w:rFonts w:ascii="Arial" w:hAnsi="Arial" w:cs="Arial"/>
        </w:rPr>
        <w:t xml:space="preserve"> M, Harrison J, Anderson</w:t>
      </w:r>
      <w:r w:rsidRPr="000F0117">
        <w:rPr>
          <w:rFonts w:ascii="Arial" w:hAnsi="Arial" w:cs="Arial"/>
        </w:rPr>
        <w:t xml:space="preserve"> A</w:t>
      </w:r>
      <w:r>
        <w:rPr>
          <w:rFonts w:ascii="Arial" w:hAnsi="Arial" w:cs="Arial"/>
        </w:rPr>
        <w:t xml:space="preserve">, Earll L. </w:t>
      </w:r>
      <w:r w:rsidRPr="000F0117">
        <w:rPr>
          <w:rFonts w:ascii="Arial" w:hAnsi="Arial" w:cs="Arial"/>
        </w:rPr>
        <w:t>Cardiac rehabilitation: the psychological changes that predict health outcome and healthy behaviour</w:t>
      </w:r>
      <w:r>
        <w:rPr>
          <w:rFonts w:ascii="Arial" w:hAnsi="Arial" w:cs="Arial"/>
        </w:rPr>
        <w:t xml:space="preserve">. </w:t>
      </w:r>
      <w:r w:rsidRPr="008E0163">
        <w:rPr>
          <w:rFonts w:ascii="Arial" w:hAnsi="Arial" w:cs="Arial"/>
          <w:i/>
        </w:rPr>
        <w:t>European Journal of Cardiovascular Prevention &amp; Rehabilitatio</w:t>
      </w:r>
      <w:r>
        <w:rPr>
          <w:rFonts w:ascii="Arial" w:hAnsi="Arial" w:cs="Arial"/>
          <w:i/>
        </w:rPr>
        <w:t>n, 11</w:t>
      </w:r>
      <w:r w:rsidRPr="000F0117">
        <w:rPr>
          <w:rFonts w:ascii="Arial" w:hAnsi="Arial" w:cs="Arial"/>
        </w:rPr>
        <w:t>, Suppl</w:t>
      </w:r>
      <w:r>
        <w:rPr>
          <w:rFonts w:ascii="Arial" w:hAnsi="Arial" w:cs="Arial"/>
        </w:rPr>
        <w:t>.</w:t>
      </w:r>
      <w:r w:rsidRPr="000F0117">
        <w:rPr>
          <w:rFonts w:ascii="Arial" w:hAnsi="Arial" w:cs="Arial"/>
        </w:rPr>
        <w:t xml:space="preserve"> 1, 8th World Congress of Cardiac Rehabilitation and Secondary Prevention, Dublin, May, 2004.</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Smith J, Senior V,</w:t>
      </w:r>
      <w:r w:rsidRPr="000F0117">
        <w:rPr>
          <w:rFonts w:ascii="Arial" w:hAnsi="Arial" w:cs="Arial"/>
        </w:rPr>
        <w:t xml:space="preserve"> </w:t>
      </w:r>
      <w:r>
        <w:rPr>
          <w:rFonts w:ascii="Arial" w:hAnsi="Arial" w:cs="Arial"/>
        </w:rPr>
        <w:t xml:space="preserve">Marteau T. </w:t>
      </w:r>
      <w:r w:rsidRPr="000F0117">
        <w:rPr>
          <w:rFonts w:ascii="Arial" w:hAnsi="Arial" w:cs="Arial"/>
        </w:rPr>
        <w:t>Predictive genetic testing: The application of self-regulation theory.  17th Annual Conference of the European Health Psychology Society, Kos, Greece, September 2003.</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De Meric N</w:t>
      </w:r>
      <w:r w:rsidRPr="000F0117">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Adshead</w:t>
      </w:r>
      <w:r>
        <w:rPr>
          <w:rFonts w:ascii="Arial" w:hAnsi="Arial" w:cs="Arial"/>
        </w:rPr>
        <w:t xml:space="preserve"> F. </w:t>
      </w:r>
      <w:r w:rsidRPr="000F0117">
        <w:rPr>
          <w:rFonts w:ascii="Arial" w:hAnsi="Arial" w:cs="Arial"/>
        </w:rPr>
        <w:t>Changing health behaviours in hard to reach groups. 17th Annual Conference of the European Health Psychology Society, Kos, Greece, September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Hardeman W, </w:t>
      </w:r>
      <w:r w:rsidRPr="000F0117">
        <w:rPr>
          <w:rFonts w:ascii="Arial" w:hAnsi="Arial" w:cs="Arial"/>
          <w:b/>
        </w:rPr>
        <w:t>Michie S</w:t>
      </w:r>
      <w:r w:rsidRPr="000F0117">
        <w:rPr>
          <w:rFonts w:ascii="Arial" w:hAnsi="Arial" w:cs="Arial"/>
        </w:rPr>
        <w:t>, Prevost T</w:t>
      </w:r>
      <w:r>
        <w:rPr>
          <w:rFonts w:ascii="Arial" w:hAnsi="Arial" w:cs="Arial"/>
        </w:rPr>
        <w:t xml:space="preserve">, </w:t>
      </w:r>
      <w:r w:rsidRPr="000F0117">
        <w:rPr>
          <w:rFonts w:ascii="Arial" w:hAnsi="Arial" w:cs="Arial"/>
        </w:rPr>
        <w:t>Kinmonth AL. Development of a tool to assess the delivery of a theory-based behaviour change programme. 17th Annual Conference of the European Health Psychology Society, Kos, Greece, September 2003.</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S</w:t>
      </w:r>
      <w:r w:rsidRPr="000F0117">
        <w:rPr>
          <w:rFonts w:ascii="Arial" w:hAnsi="Arial" w:cs="Arial"/>
        </w:rPr>
        <w:t xml:space="preserve">mith JA, </w:t>
      </w:r>
      <w:r w:rsidRPr="000F0117">
        <w:rPr>
          <w:rFonts w:ascii="Arial" w:hAnsi="Arial" w:cs="Arial"/>
          <w:b/>
        </w:rPr>
        <w:t>Michie S</w:t>
      </w:r>
      <w:r>
        <w:rPr>
          <w:rFonts w:ascii="Arial" w:hAnsi="Arial" w:cs="Arial"/>
        </w:rPr>
        <w:t>,</w:t>
      </w:r>
      <w:r w:rsidRPr="000F0117">
        <w:rPr>
          <w:rFonts w:ascii="Arial" w:hAnsi="Arial" w:cs="Arial"/>
        </w:rPr>
        <w:t xml:space="preserve"> </w:t>
      </w:r>
      <w:r>
        <w:rPr>
          <w:rFonts w:ascii="Arial" w:hAnsi="Arial" w:cs="Arial"/>
        </w:rPr>
        <w:t xml:space="preserve">Quarrell O. </w:t>
      </w:r>
      <w:r w:rsidRPr="000F0117">
        <w:rPr>
          <w:rFonts w:ascii="Arial" w:hAnsi="Arial" w:cs="Arial"/>
        </w:rPr>
        <w:t>The family as crucible for patient risk perception and decision-making. 17th Annual Conference of the European Health Psychology Society, Kos, Greece, September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Johnston M. Constructing an integrative theoretical framework for evidence based practice.British Psychological Society, Division of Health Psychology Annual Conference, University of Staffordshire, Sept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Crockett R, </w:t>
      </w:r>
      <w:r w:rsidRPr="000F0117">
        <w:rPr>
          <w:rFonts w:ascii="Arial" w:hAnsi="Arial" w:cs="Arial"/>
          <w:b/>
        </w:rPr>
        <w:t>Michie S</w:t>
      </w:r>
      <w:r>
        <w:rPr>
          <w:rFonts w:ascii="Arial" w:hAnsi="Arial" w:cs="Arial"/>
        </w:rPr>
        <w:t>,</w:t>
      </w:r>
      <w:r w:rsidRPr="000F0117">
        <w:rPr>
          <w:rFonts w:ascii="Arial" w:hAnsi="Arial" w:cs="Arial"/>
        </w:rPr>
        <w:t xml:space="preserve"> Weinman J. Expressing distress: A qualitative study of the experience of written emotional disclosure. British Psychological Society, Division of Health Psychology Annual Conference, University of Staffordshire, Sept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Darwin CR, Myers LB, Ayers S</w:t>
      </w:r>
      <w:r>
        <w:rPr>
          <w:rFonts w:ascii="Arial" w:hAnsi="Arial" w:cs="Arial"/>
        </w:rPr>
        <w:t xml:space="preserve">, </w:t>
      </w:r>
      <w:r w:rsidRPr="000F0117">
        <w:rPr>
          <w:rFonts w:ascii="Arial" w:hAnsi="Arial" w:cs="Arial"/>
          <w:b/>
        </w:rPr>
        <w:t>Michie S</w:t>
      </w:r>
      <w:r w:rsidRPr="000F0117">
        <w:rPr>
          <w:rFonts w:ascii="Arial" w:hAnsi="Arial" w:cs="Arial"/>
        </w:rPr>
        <w:t>.  Exploring the information needs of patients with malignant melanoma at an outpatient clinic. British Psychological Society, Division of Health Psychology Annual Conference, University of Staffordshire, Sept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Smith J, Senior V</w:t>
      </w:r>
      <w:r>
        <w:rPr>
          <w:rFonts w:ascii="Arial" w:hAnsi="Arial" w:cs="Arial"/>
        </w:rPr>
        <w:t xml:space="preserve">, </w:t>
      </w:r>
      <w:r w:rsidRPr="000F0117">
        <w:rPr>
          <w:rFonts w:ascii="Arial" w:hAnsi="Arial" w:cs="Arial"/>
        </w:rPr>
        <w:t>Marteau T</w:t>
      </w:r>
      <w:r>
        <w:rPr>
          <w:rFonts w:ascii="Arial" w:hAnsi="Arial" w:cs="Arial"/>
        </w:rPr>
        <w:t xml:space="preserve">M. </w:t>
      </w:r>
      <w:r w:rsidRPr="000F0117">
        <w:rPr>
          <w:rFonts w:ascii="Arial" w:hAnsi="Arial" w:cs="Arial"/>
        </w:rPr>
        <w:t>Predictive genetic testing: Understanding why negative test results sometimes fail to reassure</w:t>
      </w:r>
      <w:r>
        <w:rPr>
          <w:rFonts w:ascii="Arial" w:hAnsi="Arial" w:cs="Arial"/>
        </w:rPr>
        <w:t>.</w:t>
      </w:r>
      <w:r w:rsidRPr="000F0117">
        <w:rPr>
          <w:rFonts w:ascii="Arial" w:hAnsi="Arial" w:cs="Arial"/>
        </w:rPr>
        <w:t xml:space="preserve"> “Psychological Interventions in Physical Health”: invited experts’ conference, the Cook Islands, March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Dormandy E, </w:t>
      </w:r>
      <w:r w:rsidRPr="000F0117">
        <w:rPr>
          <w:rFonts w:ascii="Arial" w:hAnsi="Arial" w:cs="Arial"/>
          <w:b/>
        </w:rPr>
        <w:t>Michie S</w:t>
      </w:r>
      <w:r>
        <w:rPr>
          <w:rFonts w:ascii="Arial" w:hAnsi="Arial" w:cs="Arial"/>
        </w:rPr>
        <w:t xml:space="preserve">, </w:t>
      </w:r>
      <w:r w:rsidRPr="000F0117">
        <w:rPr>
          <w:rFonts w:ascii="Arial" w:hAnsi="Arial" w:cs="Arial"/>
        </w:rPr>
        <w:t>Marteau T. Variation in uptake of antenatal Down syndrome screening across ethnic groups: do these reflect differences in women's values or a failure of health care systems to facilitate informed choice equitably? Second International Shared Decision Making Conference, Swansea,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Marteau T, Dormandy E</w:t>
      </w:r>
      <w:r>
        <w:rPr>
          <w:rFonts w:ascii="Arial" w:hAnsi="Arial" w:cs="Arial"/>
        </w:rPr>
        <w:t xml:space="preserve">, </w:t>
      </w:r>
      <w:r w:rsidRPr="000F0117">
        <w:rPr>
          <w:rFonts w:ascii="Arial" w:hAnsi="Arial" w:cs="Arial"/>
          <w:b/>
        </w:rPr>
        <w:t>Michie S</w:t>
      </w:r>
      <w:r w:rsidRPr="000F0117">
        <w:rPr>
          <w:rFonts w:ascii="Arial" w:hAnsi="Arial" w:cs="Arial"/>
        </w:rPr>
        <w:t>. Measuring Informed Choice: validation of a multidimensional classification.  Second International Shared Decision Making Conference, Swansea, 2003.</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b/>
        </w:rPr>
        <w:t>M</w:t>
      </w:r>
      <w:r w:rsidRPr="000F0117">
        <w:rPr>
          <w:rFonts w:ascii="Arial" w:hAnsi="Arial" w:cs="Arial"/>
          <w:b/>
        </w:rPr>
        <w:t>ichie S</w:t>
      </w:r>
      <w:r>
        <w:rPr>
          <w:rFonts w:ascii="Arial" w:hAnsi="Arial" w:cs="Arial"/>
        </w:rPr>
        <w:t>, Small J, Graziani</w:t>
      </w:r>
      <w:r w:rsidRPr="000F0117">
        <w:rPr>
          <w:rFonts w:ascii="Arial" w:hAnsi="Arial" w:cs="Arial"/>
        </w:rPr>
        <w:t xml:space="preserve"> T. Evaluation of a smoking cessation intervention by community pharmacists. Fifth Annual Conference of the North Central Thames Primary Care Research Network, London, March 2003.</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Hendy</w:t>
      </w:r>
      <w:r w:rsidRPr="000F0117">
        <w:rPr>
          <w:rFonts w:ascii="Arial" w:hAnsi="Arial" w:cs="Arial"/>
        </w:rPr>
        <w:t xml:space="preserve"> J, </w:t>
      </w:r>
      <w:r w:rsidRPr="000F0117">
        <w:rPr>
          <w:rFonts w:ascii="Arial" w:hAnsi="Arial" w:cs="Arial"/>
          <w:b/>
        </w:rPr>
        <w:t>Michie S</w:t>
      </w:r>
      <w:r>
        <w:rPr>
          <w:rFonts w:ascii="Arial" w:hAnsi="Arial" w:cs="Arial"/>
          <w:b/>
        </w:rPr>
        <w:t>,</w:t>
      </w:r>
      <w:r w:rsidRPr="000F0117">
        <w:rPr>
          <w:rFonts w:ascii="Arial" w:hAnsi="Arial" w:cs="Arial"/>
        </w:rPr>
        <w:t xml:space="preserve"> </w:t>
      </w:r>
      <w:r>
        <w:rPr>
          <w:rFonts w:ascii="Arial" w:hAnsi="Arial" w:cs="Arial"/>
        </w:rPr>
        <w:t>S</w:t>
      </w:r>
      <w:r w:rsidRPr="000F0117">
        <w:rPr>
          <w:rFonts w:ascii="Arial" w:hAnsi="Arial" w:cs="Arial"/>
        </w:rPr>
        <w:t>mith J. Why GPs do not implement evidence-based guidelines. Annual Interpretative Phenomenological Analysis, University of Plymouth, June 2003.</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Thompson</w:t>
      </w:r>
      <w:r w:rsidRPr="000F0117">
        <w:rPr>
          <w:rFonts w:ascii="Arial" w:hAnsi="Arial" w:cs="Arial"/>
        </w:rPr>
        <w:t xml:space="preserve"> M. To be reassured or to understand?  A dilemma in communicating normal cervical screening results.  British Psychological Society, Division of Health Psychology Annual Conference, Sheffield, Sept 2002.</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Smith</w:t>
      </w:r>
      <w:r w:rsidRPr="000F0117">
        <w:rPr>
          <w:rFonts w:ascii="Arial" w:hAnsi="Arial" w:cs="Arial"/>
        </w:rPr>
        <w:t xml:space="preserve"> J, Senior V</w:t>
      </w:r>
      <w:r>
        <w:rPr>
          <w:rFonts w:ascii="Arial" w:hAnsi="Arial" w:cs="Arial"/>
        </w:rPr>
        <w:t xml:space="preserve">, </w:t>
      </w:r>
      <w:r w:rsidRPr="000F0117">
        <w:rPr>
          <w:rFonts w:ascii="Arial" w:hAnsi="Arial" w:cs="Arial"/>
        </w:rPr>
        <w:t>Marteau TM. Why do negative predictive test results sometimes fail to reassure?</w:t>
      </w:r>
      <w:r>
        <w:rPr>
          <w:rFonts w:ascii="Arial" w:hAnsi="Arial" w:cs="Arial"/>
        </w:rPr>
        <w:t xml:space="preserve"> </w:t>
      </w:r>
      <w:r w:rsidRPr="000F0117">
        <w:rPr>
          <w:rFonts w:ascii="Arial" w:hAnsi="Arial" w:cs="Arial"/>
        </w:rPr>
        <w:t>British Psychological Society, Division of Health Psychology Annual Conference, Sheffield, Sept 2002.</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Thompson M. To be reassured or to understand?  A dilemma in communicating normal cervical screening results.  British Association for Behavioural and Cognitive Psychotherapies, Warwick, July 2002.</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Dormandy E, </w:t>
      </w:r>
      <w:r w:rsidRPr="00381A02">
        <w:rPr>
          <w:rFonts w:ascii="Arial" w:hAnsi="Arial" w:cs="Arial"/>
          <w:b/>
        </w:rPr>
        <w:t>Michie S</w:t>
      </w:r>
      <w:r w:rsidRPr="000F0117">
        <w:rPr>
          <w:rFonts w:ascii="Arial" w:hAnsi="Arial" w:cs="Arial"/>
        </w:rPr>
        <w:t xml:space="preserve">, Marteau TM. Informed choice to undergo prenatal screening: a comparison of two hospitals conducting testing either as part of a routine visit or requiring a separate visit. </w:t>
      </w:r>
      <w:r w:rsidR="00727CF0">
        <w:rPr>
          <w:rFonts w:ascii="Arial" w:hAnsi="Arial" w:cs="Arial"/>
          <w:i/>
        </w:rPr>
        <w:t>European J</w:t>
      </w:r>
      <w:r w:rsidRPr="00381A02">
        <w:rPr>
          <w:rFonts w:ascii="Arial" w:hAnsi="Arial" w:cs="Arial"/>
          <w:i/>
        </w:rPr>
        <w:t>ournal of Human Genetics, 10</w:t>
      </w:r>
      <w:r>
        <w:rPr>
          <w:rFonts w:ascii="Arial" w:hAnsi="Arial" w:cs="Arial"/>
        </w:rPr>
        <w:t xml:space="preserve">, </w:t>
      </w:r>
      <w:r w:rsidR="0029682A">
        <w:rPr>
          <w:rFonts w:ascii="Arial" w:hAnsi="Arial" w:cs="Arial"/>
        </w:rPr>
        <w:t xml:space="preserve">Suppl1., </w:t>
      </w:r>
      <w:r w:rsidRPr="000F0117">
        <w:rPr>
          <w:rFonts w:ascii="Arial" w:hAnsi="Arial" w:cs="Arial"/>
        </w:rPr>
        <w:t>314</w:t>
      </w:r>
      <w:r>
        <w:rPr>
          <w:rFonts w:ascii="Arial" w:hAnsi="Arial" w:cs="Arial"/>
        </w:rPr>
        <w:t>.</w:t>
      </w:r>
      <w:r w:rsidRPr="000F0117">
        <w:rPr>
          <w:rFonts w:ascii="Arial" w:hAnsi="Arial" w:cs="Arial"/>
        </w:rPr>
        <w:t xml:space="preserve"> European Human Genetics Conference in conjunction with the European meeting on psychosocial aspects of Genetics, Strasbourg, 2002</w:t>
      </w:r>
      <w:r>
        <w:rPr>
          <w:rFonts w:ascii="Arial" w:hAnsi="Arial" w:cs="Arial"/>
        </w:rPr>
        <w:t>.</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Smith JA, </w:t>
      </w:r>
      <w:r w:rsidRPr="000F0117">
        <w:rPr>
          <w:rFonts w:ascii="Arial" w:hAnsi="Arial" w:cs="Arial"/>
          <w:b/>
        </w:rPr>
        <w:t>Michie S</w:t>
      </w:r>
      <w:r w:rsidRPr="000F0117">
        <w:rPr>
          <w:rFonts w:ascii="Arial" w:hAnsi="Arial" w:cs="Arial"/>
        </w:rPr>
        <w:t>, Senior V</w:t>
      </w:r>
      <w:r>
        <w:rPr>
          <w:rFonts w:ascii="Arial" w:hAnsi="Arial" w:cs="Arial"/>
        </w:rPr>
        <w:t xml:space="preserve">, </w:t>
      </w:r>
      <w:r w:rsidRPr="000F0117">
        <w:rPr>
          <w:rFonts w:ascii="Arial" w:hAnsi="Arial" w:cs="Arial"/>
        </w:rPr>
        <w:t>Marteau T. Why do negative genetic predictive test results sometimes fail to reassure? International Human Science Research conference, Victoria, Canada, June 2002.</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Smith, JA, </w:t>
      </w:r>
      <w:r w:rsidRPr="000F0117">
        <w:rPr>
          <w:rFonts w:ascii="Arial" w:hAnsi="Arial" w:cs="Arial"/>
          <w:b/>
        </w:rPr>
        <w:t>Michie S</w:t>
      </w:r>
      <w:r w:rsidRPr="000F0117">
        <w:rPr>
          <w:rFonts w:ascii="Arial" w:hAnsi="Arial" w:cs="Arial"/>
        </w:rPr>
        <w:t>, Senior V and Marteau T. Why do negative genetic predictive test results sometimes fail to reassure? British Psychological Society Social Psychology conference, Huddersfield, Sept 2002.</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How action plans work: A learning theory explanation. British Psychological Society, European Health Psychology Society and Division of Health Psychology Annual Conference, St. Andrews, Scotland, Sept 2001.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Dormandy E,</w:t>
      </w:r>
      <w:r w:rsidRPr="000F0117">
        <w:rPr>
          <w:rFonts w:ascii="Arial" w:hAnsi="Arial" w:cs="Arial"/>
        </w:rPr>
        <w:t xml:space="preserve"> Marteau TM. Informed choice: what and how to measure. European Health Psychology Society and British Psychological Society, Division of Health Psychology Annual Conference, St. Andrews, Scotland, Sept 2001.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Wren B</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An intervention to reduce sickness absence in the domestic service of a NHS Trust. European Health Psychology Society and British Psychological Society, Division of Health Psychology Annual Conference, St. Andrews, Scotland, Sept 2001.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Dormandy E, </w:t>
      </w:r>
      <w:r w:rsidRPr="00B41DBD">
        <w:rPr>
          <w:rFonts w:ascii="Arial" w:hAnsi="Arial" w:cs="Arial"/>
          <w:b/>
        </w:rPr>
        <w:t>Michie S</w:t>
      </w:r>
      <w:r w:rsidRPr="000F0117">
        <w:rPr>
          <w:rFonts w:ascii="Arial" w:hAnsi="Arial" w:cs="Arial"/>
        </w:rPr>
        <w:t>, and Marteau T.  An evaluation of the use of action plans in women offered antenatal screening for Down syndrome. European Health Psychology Society and British Psychological Society, Division of Health Psychology Conference, St Andrews 2001.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Dormandy</w:t>
      </w:r>
      <w:r w:rsidRPr="000F0117">
        <w:rPr>
          <w:rFonts w:ascii="Arial" w:hAnsi="Arial" w:cs="Arial"/>
        </w:rPr>
        <w:t xml:space="preserve"> E</w:t>
      </w:r>
      <w:r>
        <w:rPr>
          <w:rFonts w:ascii="Arial" w:hAnsi="Arial" w:cs="Arial"/>
        </w:rPr>
        <w:t xml:space="preserve">, </w:t>
      </w:r>
      <w:r w:rsidRPr="000F0117">
        <w:rPr>
          <w:rFonts w:ascii="Arial" w:hAnsi="Arial" w:cs="Arial"/>
        </w:rPr>
        <w:t>Marteau TM. The impact on service delivery of a screening test on informed choice.  First International Shared Decision-Making in Health Care, Oxford, July 2001.</w:t>
      </w:r>
    </w:p>
    <w:p w:rsidR="00654B5F" w:rsidRPr="00654B5F" w:rsidRDefault="00581877" w:rsidP="00427C5F">
      <w:pPr>
        <w:pStyle w:val="ListParagraph"/>
        <w:numPr>
          <w:ilvl w:val="0"/>
          <w:numId w:val="9"/>
        </w:numPr>
        <w:spacing w:line="240" w:lineRule="auto"/>
        <w:ind w:hanging="720"/>
        <w:rPr>
          <w:rFonts w:ascii="Arial" w:hAnsi="Arial" w:cs="Arial"/>
        </w:rPr>
      </w:pPr>
      <w:r w:rsidRPr="0056798F">
        <w:rPr>
          <w:rFonts w:ascii="Arial" w:hAnsi="Arial" w:cs="Arial"/>
          <w:b/>
        </w:rPr>
        <w:t>Michie S</w:t>
      </w:r>
      <w:r w:rsidRPr="0056798F">
        <w:rPr>
          <w:rFonts w:ascii="Arial" w:hAnsi="Arial" w:cs="Arial"/>
        </w:rPr>
        <w:t>, Marteau, T.  Children’s perceptions and emotional state following predictive genetic testing. Centenary Conference, British Psychological Society, Glasgow, March 2001.</w:t>
      </w:r>
      <w:r w:rsidR="0056798F" w:rsidRPr="0056798F">
        <w:rPr>
          <w:rFonts w:ascii="Arial" w:eastAsia="Times New Roman" w:hAnsi="Arial" w:cs="Arial"/>
          <w:color w:val="000000"/>
          <w:sz w:val="18"/>
          <w:szCs w:val="18"/>
          <w:lang w:eastAsia="en-GB"/>
        </w:rPr>
        <w:t xml:space="preserve"> </w:t>
      </w:r>
    </w:p>
    <w:p w:rsidR="00581877" w:rsidRPr="0056798F" w:rsidRDefault="0056798F" w:rsidP="00427C5F">
      <w:pPr>
        <w:pStyle w:val="ListParagraph"/>
        <w:numPr>
          <w:ilvl w:val="0"/>
          <w:numId w:val="9"/>
        </w:numPr>
        <w:spacing w:line="240" w:lineRule="auto"/>
        <w:ind w:hanging="720"/>
        <w:rPr>
          <w:rFonts w:ascii="Arial" w:hAnsi="Arial" w:cs="Arial"/>
        </w:rPr>
      </w:pPr>
      <w:r w:rsidRPr="0056798F">
        <w:rPr>
          <w:rFonts w:ascii="Arial" w:hAnsi="Arial" w:cs="Arial"/>
        </w:rPr>
        <w:t xml:space="preserve">Evers-Kiebooms G, </w:t>
      </w:r>
      <w:r w:rsidRPr="00654B5F">
        <w:rPr>
          <w:rFonts w:ascii="Arial" w:hAnsi="Arial" w:cs="Arial"/>
          <w:b/>
        </w:rPr>
        <w:t>Michie S</w:t>
      </w:r>
      <w:r w:rsidRPr="0056798F">
        <w:rPr>
          <w:rFonts w:ascii="Arial" w:hAnsi="Arial" w:cs="Arial"/>
        </w:rPr>
        <w:t>, Marteau T.</w:t>
      </w:r>
      <w:r>
        <w:rPr>
          <w:rFonts w:ascii="Arial" w:hAnsi="Arial" w:cs="Arial"/>
        </w:rPr>
        <w:t xml:space="preserve"> </w:t>
      </w:r>
      <w:r w:rsidRPr="0056798F">
        <w:rPr>
          <w:rFonts w:ascii="Arial" w:hAnsi="Arial" w:cs="Arial"/>
        </w:rPr>
        <w:t xml:space="preserve">A personal view on reviewing the psychological consequences of predictive genetic testing for late </w:t>
      </w:r>
      <w:r w:rsidR="00654B5F">
        <w:rPr>
          <w:rFonts w:ascii="Arial" w:hAnsi="Arial" w:cs="Arial"/>
        </w:rPr>
        <w:t>onset disease</w:t>
      </w:r>
      <w:r>
        <w:rPr>
          <w:rFonts w:ascii="Arial" w:hAnsi="Arial" w:cs="Arial"/>
        </w:rPr>
        <w:t xml:space="preserve">. </w:t>
      </w:r>
      <w:r w:rsidR="00654B5F">
        <w:rPr>
          <w:rFonts w:ascii="Arial" w:hAnsi="Arial" w:cs="Arial"/>
        </w:rPr>
        <w:t>E</w:t>
      </w:r>
      <w:r w:rsidRPr="0056798F">
        <w:rPr>
          <w:rFonts w:ascii="Arial" w:hAnsi="Arial" w:cs="Arial"/>
          <w:i/>
        </w:rPr>
        <w:t>uropean Journal of Human Genetics</w:t>
      </w:r>
      <w:r w:rsidRPr="0056798F">
        <w:rPr>
          <w:rFonts w:ascii="Arial" w:hAnsi="Arial" w:cs="Arial"/>
        </w:rPr>
        <w:t> </w:t>
      </w:r>
      <w:r w:rsidRPr="0056798F">
        <w:rPr>
          <w:rFonts w:ascii="Arial" w:hAnsi="Arial" w:cs="Arial"/>
          <w:b/>
          <w:bCs/>
        </w:rPr>
        <w:t>9</w:t>
      </w:r>
      <w:r w:rsidRPr="0056798F">
        <w:rPr>
          <w:rFonts w:ascii="Arial" w:hAnsi="Arial" w:cs="Arial"/>
        </w:rPr>
        <w:t>(5):392-394 2001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Marteau T, </w:t>
      </w:r>
      <w:r w:rsidRPr="000F0117">
        <w:rPr>
          <w:rFonts w:ascii="Arial" w:hAnsi="Arial" w:cs="Arial"/>
          <w:b/>
        </w:rPr>
        <w:t>Michie S</w:t>
      </w:r>
      <w:r>
        <w:rPr>
          <w:rFonts w:ascii="Arial" w:hAnsi="Arial" w:cs="Arial"/>
        </w:rPr>
        <w:t>,</w:t>
      </w:r>
      <w:r w:rsidRPr="000F0117">
        <w:rPr>
          <w:rFonts w:ascii="Arial" w:hAnsi="Arial" w:cs="Arial"/>
        </w:rPr>
        <w:t xml:space="preserve"> Dormandy E.   Informed choice and prenatal screeing: comparison of same day vs return visit testing.  </w:t>
      </w:r>
      <w:r w:rsidRPr="00B41DBD">
        <w:rPr>
          <w:rFonts w:ascii="Arial" w:hAnsi="Arial" w:cs="Arial"/>
          <w:i/>
        </w:rPr>
        <w:t>Journal of Medical Genetics</w:t>
      </w:r>
      <w:r w:rsidRPr="000F0117">
        <w:rPr>
          <w:rFonts w:ascii="Arial" w:hAnsi="Arial" w:cs="Arial"/>
        </w:rPr>
        <w:t xml:space="preserve">, </w:t>
      </w:r>
      <w:r w:rsidRPr="00B41DBD">
        <w:rPr>
          <w:rFonts w:ascii="Arial" w:hAnsi="Arial" w:cs="Arial"/>
          <w:i/>
        </w:rPr>
        <w:t>38</w:t>
      </w:r>
      <w:r>
        <w:rPr>
          <w:rFonts w:ascii="Arial" w:hAnsi="Arial" w:cs="Arial"/>
        </w:rPr>
        <w:t>, Suppl. 141, 2001.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Marteau T. Predictive genetic testing in children and adults: a study of emotional impact. Sixth International Congress of Behavioral Medicine, Brisbane, Australia, Nov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Weinman</w:t>
      </w:r>
      <w:r w:rsidRPr="000F0117">
        <w:rPr>
          <w:rFonts w:ascii="Arial" w:hAnsi="Arial" w:cs="Arial"/>
        </w:rPr>
        <w:t xml:space="preserve"> J</w:t>
      </w:r>
      <w:r>
        <w:rPr>
          <w:rFonts w:ascii="Arial" w:hAnsi="Arial" w:cs="Arial"/>
        </w:rPr>
        <w:t xml:space="preserve">, </w:t>
      </w:r>
      <w:r w:rsidRPr="000F0117">
        <w:rPr>
          <w:rFonts w:ascii="Arial" w:hAnsi="Arial" w:cs="Arial"/>
        </w:rPr>
        <w:t>Marteau T.  Illness and test representations in predictive genetic testing.  Integrating Psychology and Medicine, Auckland, New Zealand, Nov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Marteau TM, Armstrong D</w:t>
      </w:r>
      <w:r w:rsidRPr="000F0117">
        <w:rPr>
          <w:rFonts w:ascii="Arial" w:hAnsi="Arial" w:cs="Arial"/>
        </w:rPr>
        <w:t xml:space="preserve">, </w:t>
      </w:r>
      <w:r>
        <w:rPr>
          <w:rFonts w:ascii="Arial" w:hAnsi="Arial" w:cs="Arial"/>
        </w:rPr>
        <w:t>et a</w:t>
      </w:r>
      <w:r w:rsidRPr="000F0117">
        <w:rPr>
          <w:rFonts w:ascii="Arial" w:hAnsi="Arial" w:cs="Arial"/>
        </w:rPr>
        <w:t xml:space="preserve">l. Predictive genetic testing in children and adults: a study of emotional impact.  British Human Genetics Conference, York, Sept 2000. </w:t>
      </w:r>
      <w:r w:rsidRPr="00B41DBD">
        <w:rPr>
          <w:rFonts w:ascii="Arial" w:hAnsi="Arial" w:cs="Arial"/>
          <w:i/>
        </w:rPr>
        <w:t>Journal of Medical Genetics,</w:t>
      </w:r>
      <w:r>
        <w:rPr>
          <w:rFonts w:ascii="Arial" w:hAnsi="Arial" w:cs="Arial"/>
          <w:i/>
        </w:rPr>
        <w:t xml:space="preserve"> </w:t>
      </w:r>
      <w:r w:rsidRPr="00B41DBD">
        <w:rPr>
          <w:rFonts w:ascii="Arial" w:hAnsi="Arial" w:cs="Arial"/>
          <w:i/>
        </w:rPr>
        <w:t>37</w:t>
      </w:r>
      <w:r>
        <w:rPr>
          <w:rFonts w:ascii="Arial" w:hAnsi="Arial" w:cs="Arial"/>
        </w:rPr>
        <w:t>, Suppl. SP21</w:t>
      </w:r>
      <w:r w:rsidRPr="000F0117">
        <w:rPr>
          <w:rFonts w:ascii="Arial" w:hAnsi="Arial" w:cs="Arial"/>
        </w:rPr>
        <w:t>.</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Marteau, T. Predictive genetic testing in children and adults: a study of emotional impact. British Human Genetics Conference, York, Sept 2000. </w:t>
      </w:r>
      <w:r w:rsidRPr="008D60E5">
        <w:rPr>
          <w:rFonts w:ascii="Arial" w:hAnsi="Arial" w:cs="Arial"/>
          <w:i/>
        </w:rPr>
        <w:t>Journal of Medical Genetics, 37</w:t>
      </w:r>
      <w:r w:rsidRPr="000F0117">
        <w:rPr>
          <w:rFonts w:ascii="Arial" w:hAnsi="Arial" w:cs="Arial"/>
        </w:rPr>
        <w:t>, Suppl</w:t>
      </w:r>
      <w:r>
        <w:rPr>
          <w:rFonts w:ascii="Arial" w:hAnsi="Arial" w:cs="Arial"/>
        </w:rPr>
        <w:t>.</w:t>
      </w:r>
      <w:r w:rsidRPr="000F0117">
        <w:rPr>
          <w:rFonts w:ascii="Arial" w:hAnsi="Arial" w:cs="Arial"/>
        </w:rPr>
        <w:t xml:space="preserve"> SP21.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Marteau T. High risk behaviour in the face of low risk information: predictive genetic testing. British Human Genetics Conference, York, Sept 2000. </w:t>
      </w:r>
      <w:r w:rsidRPr="008D60E5">
        <w:rPr>
          <w:rFonts w:ascii="Arial" w:hAnsi="Arial" w:cs="Arial"/>
          <w:i/>
        </w:rPr>
        <w:t>Journal of Medical Genetics, 37</w:t>
      </w:r>
      <w:r>
        <w:rPr>
          <w:rFonts w:ascii="Arial" w:hAnsi="Arial" w:cs="Arial"/>
        </w:rPr>
        <w:t>, Suppl.</w:t>
      </w:r>
      <w:r w:rsidRPr="000F0117">
        <w:rPr>
          <w:rFonts w:ascii="Arial" w:hAnsi="Arial" w:cs="Arial"/>
        </w:rPr>
        <w:t xml:space="preserve"> </w:t>
      </w:r>
      <w:r>
        <w:rPr>
          <w:rFonts w:ascii="Arial" w:hAnsi="Arial" w:cs="Arial"/>
        </w:rPr>
        <w:t>S</w:t>
      </w:r>
      <w:r w:rsidRPr="000F0117">
        <w:rPr>
          <w:rFonts w:ascii="Arial" w:hAnsi="Arial" w:cs="Arial"/>
        </w:rPr>
        <w:t>P25.</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Marteau T</w:t>
      </w:r>
      <w:r>
        <w:rPr>
          <w:rFonts w:ascii="Arial" w:hAnsi="Arial" w:cs="Arial"/>
        </w:rPr>
        <w:t>, Saidi</w:t>
      </w:r>
      <w:r w:rsidRPr="000F0117">
        <w:rPr>
          <w:rFonts w:ascii="Arial" w:hAnsi="Arial" w:cs="Arial"/>
        </w:rPr>
        <w:t xml:space="preserve"> G, Goodburn S, Lawton J, </w:t>
      </w:r>
      <w:r w:rsidRPr="000F0117">
        <w:rPr>
          <w:rFonts w:ascii="Arial" w:hAnsi="Arial" w:cs="Arial"/>
          <w:b/>
        </w:rPr>
        <w:t>Michie S</w:t>
      </w:r>
      <w:r>
        <w:rPr>
          <w:rFonts w:ascii="Arial" w:hAnsi="Arial" w:cs="Arial"/>
        </w:rPr>
        <w:t>,</w:t>
      </w:r>
      <w:r w:rsidRPr="000F0117">
        <w:rPr>
          <w:rFonts w:ascii="Arial" w:hAnsi="Arial" w:cs="Arial"/>
        </w:rPr>
        <w:t xml:space="preserve"> Bobrow</w:t>
      </w:r>
      <w:r>
        <w:rPr>
          <w:rFonts w:ascii="Arial" w:hAnsi="Arial" w:cs="Arial"/>
        </w:rPr>
        <w:t xml:space="preserve"> M. </w:t>
      </w:r>
      <w:r w:rsidRPr="000F0117">
        <w:rPr>
          <w:rFonts w:ascii="Arial" w:hAnsi="Arial" w:cs="Arial"/>
        </w:rPr>
        <w:t xml:space="preserve">Numbers or words?  A randomised controlled trial of presenting screen negative results to pregnant women.  7th European Meeting of Psychosocial Aspects of Genetics, Manchester, Sept 2000. </w:t>
      </w:r>
      <w:r w:rsidRPr="008D60E5">
        <w:rPr>
          <w:rFonts w:ascii="Arial" w:hAnsi="Arial" w:cs="Arial"/>
          <w:i/>
        </w:rPr>
        <w:t>Journal of Medical Genetics</w:t>
      </w:r>
      <w:r w:rsidRPr="000F0117">
        <w:rPr>
          <w:rFonts w:ascii="Arial" w:hAnsi="Arial" w:cs="Arial"/>
        </w:rPr>
        <w:t xml:space="preserve">, </w:t>
      </w:r>
      <w:r w:rsidRPr="008D60E5">
        <w:rPr>
          <w:rFonts w:ascii="Arial" w:hAnsi="Arial" w:cs="Arial"/>
          <w:i/>
        </w:rPr>
        <w:t>37</w:t>
      </w:r>
      <w:r w:rsidRPr="000F0117">
        <w:rPr>
          <w:rFonts w:ascii="Arial" w:hAnsi="Arial" w:cs="Arial"/>
        </w:rPr>
        <w:t>. Supplement 11.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Smith J</w:t>
      </w:r>
      <w:r>
        <w:rPr>
          <w:rFonts w:ascii="Arial" w:hAnsi="Arial" w:cs="Arial"/>
        </w:rPr>
        <w:t>A</w:t>
      </w:r>
      <w:r w:rsidRPr="000F0117">
        <w:rPr>
          <w:rFonts w:ascii="Arial" w:hAnsi="Arial" w:cs="Arial"/>
        </w:rPr>
        <w:t xml:space="preserve">, </w:t>
      </w:r>
      <w:r w:rsidRPr="000F0117">
        <w:rPr>
          <w:rFonts w:ascii="Arial" w:hAnsi="Arial" w:cs="Arial"/>
          <w:b/>
        </w:rPr>
        <w:t>Michie S</w:t>
      </w:r>
      <w:r w:rsidRPr="000F0117">
        <w:rPr>
          <w:rFonts w:ascii="Arial" w:hAnsi="Arial" w:cs="Arial"/>
        </w:rPr>
        <w:t xml:space="preserve">, Quarrell O. Genetic testing for Huntingtons Disease: an interpretative phenomenological analysis of candidates perceptions of risk and decision-making processes. 7th European Meeting of Psychosocial Aspects of Genetics, Manchester, Sept 2000. </w:t>
      </w:r>
      <w:r w:rsidRPr="008D60E5">
        <w:rPr>
          <w:rFonts w:ascii="Arial" w:hAnsi="Arial" w:cs="Arial"/>
          <w:i/>
        </w:rPr>
        <w:t>Journal of Medical Genetics, 37</w:t>
      </w:r>
      <w:r>
        <w:rPr>
          <w:rFonts w:ascii="Arial" w:hAnsi="Arial" w:cs="Arial"/>
        </w:rPr>
        <w:t>,</w:t>
      </w:r>
      <w:r w:rsidRPr="000F0117">
        <w:rPr>
          <w:rFonts w:ascii="Arial" w:hAnsi="Arial" w:cs="Arial"/>
        </w:rPr>
        <w:t xml:space="preserve"> Suppl</w:t>
      </w:r>
      <w:r>
        <w:rPr>
          <w:rFonts w:ascii="Arial" w:hAnsi="Arial" w:cs="Arial"/>
        </w:rPr>
        <w:t>.</w:t>
      </w:r>
      <w:r w:rsidRPr="000F0117">
        <w:rPr>
          <w:rFonts w:ascii="Arial" w:hAnsi="Arial" w:cs="Arial"/>
        </w:rPr>
        <w:t xml:space="preserve"> 11.</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Marteau T. Predictive genetic testing in children and adult</w:t>
      </w:r>
      <w:r>
        <w:rPr>
          <w:rFonts w:ascii="Arial" w:hAnsi="Arial" w:cs="Arial"/>
        </w:rPr>
        <w:t>s: a study of emotional impact.</w:t>
      </w:r>
      <w:r w:rsidRPr="000F0117">
        <w:rPr>
          <w:rFonts w:ascii="Arial" w:hAnsi="Arial" w:cs="Arial"/>
        </w:rPr>
        <w:t xml:space="preserve"> British Psychological Society Division of Health Psychology Annual Conference, Canterbury, Sept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Senior V, Smith J, </w:t>
      </w:r>
      <w:r w:rsidRPr="000F0117">
        <w:rPr>
          <w:rFonts w:ascii="Arial" w:hAnsi="Arial" w:cs="Arial"/>
          <w:b/>
        </w:rPr>
        <w:t>Michie S</w:t>
      </w:r>
      <w:r>
        <w:rPr>
          <w:rFonts w:ascii="Arial" w:hAnsi="Arial" w:cs="Arial"/>
        </w:rPr>
        <w:t>,</w:t>
      </w:r>
      <w:r w:rsidRPr="000F0117">
        <w:rPr>
          <w:rFonts w:ascii="Arial" w:hAnsi="Arial" w:cs="Arial"/>
        </w:rPr>
        <w:t xml:space="preserve"> Marteau, T.  Perceptions of an inherited increased risk of heart disease.  British Psychological Society, Division of Health Psychology Annual Conference, Canterbury, Sept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Dormandy E, </w:t>
      </w:r>
      <w:r w:rsidRPr="000F0117">
        <w:rPr>
          <w:rFonts w:ascii="Arial" w:hAnsi="Arial" w:cs="Arial"/>
          <w:b/>
        </w:rPr>
        <w:t>Michie S</w:t>
      </w:r>
      <w:r>
        <w:rPr>
          <w:rFonts w:ascii="Arial" w:hAnsi="Arial" w:cs="Arial"/>
        </w:rPr>
        <w:t>, Weinman J, Marteau</w:t>
      </w:r>
      <w:r w:rsidRPr="000F0117">
        <w:rPr>
          <w:rFonts w:ascii="Arial" w:hAnsi="Arial" w:cs="Arial"/>
        </w:rPr>
        <w:t xml:space="preserve"> T. The influence of test presentation on uptake of a screening test. British Psychological Society, Division of Health Psychology Conference, Canterbury, 2000.</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Abraham</w:t>
      </w:r>
      <w:r w:rsidRPr="000F0117">
        <w:rPr>
          <w:rFonts w:ascii="Arial" w:hAnsi="Arial" w:cs="Arial"/>
        </w:rPr>
        <w:t xml:space="preserve"> C</w:t>
      </w:r>
      <w:r>
        <w:rPr>
          <w:rFonts w:ascii="Arial" w:hAnsi="Arial" w:cs="Arial"/>
        </w:rPr>
        <w:t xml:space="preserve">, </w:t>
      </w:r>
      <w:r w:rsidRPr="000F0117">
        <w:rPr>
          <w:rFonts w:ascii="Arial" w:hAnsi="Arial" w:cs="Arial"/>
          <w:b/>
        </w:rPr>
        <w:t>Michie S</w:t>
      </w:r>
      <w:r w:rsidRPr="000F0117">
        <w:rPr>
          <w:rFonts w:ascii="Arial" w:hAnsi="Arial" w:cs="Arial"/>
        </w:rPr>
        <w:t>.  Professional Qualification in Health Psychology.  Workshop at British Psychological Society, Division of Health Psychology Annual Conference, Canterbury, Sept 2000.</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Dormandy E</w:t>
      </w:r>
      <w:r w:rsidRPr="000F0117">
        <w:rPr>
          <w:rFonts w:ascii="Arial" w:hAnsi="Arial" w:cs="Arial"/>
        </w:rPr>
        <w:t xml:space="preserve">, </w:t>
      </w:r>
      <w:r w:rsidRPr="000F0117">
        <w:rPr>
          <w:rFonts w:ascii="Arial" w:hAnsi="Arial" w:cs="Arial"/>
          <w:b/>
        </w:rPr>
        <w:t>Michie S</w:t>
      </w:r>
      <w:r>
        <w:rPr>
          <w:rFonts w:ascii="Arial" w:hAnsi="Arial" w:cs="Arial"/>
        </w:rPr>
        <w:t>, Weinman J, Marteau</w:t>
      </w:r>
      <w:r w:rsidRPr="000F0117">
        <w:rPr>
          <w:rFonts w:ascii="Arial" w:hAnsi="Arial" w:cs="Arial"/>
        </w:rPr>
        <w:t xml:space="preserve"> T.  The influence of test presentation on uptake of a screening test.  Poster presented at the British Psychological Society, Division of Health Psychology Annual Conference, Canterbury, Sept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Marteau T. </w:t>
      </w:r>
      <w:r w:rsidRPr="000F0117">
        <w:rPr>
          <w:rFonts w:ascii="Arial" w:hAnsi="Arial" w:cs="Arial"/>
        </w:rPr>
        <w:t>High risk behaviour in the face of low risk information: predictive genetic testing.  The 14th Conference of the European Health Psychology Society, Leiden, August,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Elwy R, </w:t>
      </w:r>
      <w:r w:rsidRPr="000F0117">
        <w:rPr>
          <w:rFonts w:ascii="Arial" w:hAnsi="Arial" w:cs="Arial"/>
          <w:b/>
        </w:rPr>
        <w:t>Michie S</w:t>
      </w:r>
      <w:r>
        <w:rPr>
          <w:rFonts w:ascii="Arial" w:hAnsi="Arial" w:cs="Arial"/>
        </w:rPr>
        <w:t>,</w:t>
      </w:r>
      <w:r w:rsidRPr="000F0117">
        <w:rPr>
          <w:rFonts w:ascii="Arial" w:hAnsi="Arial" w:cs="Arial"/>
        </w:rPr>
        <w:t xml:space="preserve"> Marteau TM. </w:t>
      </w:r>
      <w:r>
        <w:rPr>
          <w:rFonts w:ascii="Arial" w:hAnsi="Arial" w:cs="Arial"/>
        </w:rPr>
        <w:t>Emotional and cognitive factor</w:t>
      </w:r>
      <w:r w:rsidRPr="000F0117">
        <w:rPr>
          <w:rFonts w:ascii="Arial" w:hAnsi="Arial" w:cs="Arial"/>
        </w:rPr>
        <w:t>s in communicating a diagnosis of Down syndrome. The 14th Conference of the European Health Psychology Society, Leiden, August, 2000.</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Broadstock M</w:t>
      </w:r>
      <w:r>
        <w:rPr>
          <w:rFonts w:ascii="Arial" w:hAnsi="Arial" w:cs="Arial"/>
        </w:rPr>
        <w:t xml:space="preserve">, </w:t>
      </w:r>
      <w:r w:rsidRPr="000F0117">
        <w:rPr>
          <w:rFonts w:ascii="Arial" w:hAnsi="Arial" w:cs="Arial"/>
        </w:rPr>
        <w:t>Marteau T.  The psychological consequences of predictive genetic testing. British Psychological Society Division of Health Psychology Annual Conference, Leeds, Sept 1999.</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Williams, S.  Psychological ill-health and associated sickness absence in NHS staff: a systematic literature review.  British Psychological Society Division of Health Psychology Annual Conference, Leeds, Sept 1999.</w:t>
      </w:r>
    </w:p>
    <w:p w:rsidR="00581877" w:rsidRPr="000F0117" w:rsidRDefault="00581877" w:rsidP="00427C5F">
      <w:pPr>
        <w:pStyle w:val="ListParagraph"/>
        <w:numPr>
          <w:ilvl w:val="0"/>
          <w:numId w:val="9"/>
        </w:numPr>
        <w:spacing w:line="240" w:lineRule="auto"/>
        <w:ind w:hanging="720"/>
        <w:rPr>
          <w:rFonts w:ascii="Arial" w:hAnsi="Arial" w:cs="Arial"/>
        </w:rPr>
      </w:pPr>
      <w:r>
        <w:rPr>
          <w:rFonts w:ascii="Arial" w:hAnsi="Arial" w:cs="Arial"/>
        </w:rPr>
        <w:t>Senior V</w:t>
      </w:r>
      <w:r w:rsidRPr="000F0117">
        <w:rPr>
          <w:rFonts w:ascii="Arial" w:hAnsi="Arial" w:cs="Arial"/>
        </w:rPr>
        <w:t xml:space="preserve">, </w:t>
      </w:r>
      <w:r w:rsidRPr="000F0117">
        <w:rPr>
          <w:rFonts w:ascii="Arial" w:hAnsi="Arial" w:cs="Arial"/>
          <w:b/>
        </w:rPr>
        <w:t>Michie S</w:t>
      </w:r>
      <w:r>
        <w:rPr>
          <w:rFonts w:ascii="Arial" w:hAnsi="Arial" w:cs="Arial"/>
        </w:rPr>
        <w:t>,</w:t>
      </w:r>
      <w:r w:rsidRPr="000F0117">
        <w:rPr>
          <w:rFonts w:ascii="Arial" w:hAnsi="Arial" w:cs="Arial"/>
        </w:rPr>
        <w:t xml:space="preserve"> Marteau T.   Behavioural models of inherited diseases.  British Psychological Society, Division of Health Psychology Annual Conference, Leeds, Sept 1999.</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Smith J</w:t>
      </w:r>
      <w:r>
        <w:rPr>
          <w:rFonts w:ascii="Arial" w:hAnsi="Arial" w:cs="Arial"/>
        </w:rPr>
        <w:t xml:space="preserve">, </w:t>
      </w:r>
      <w:r w:rsidRPr="000F0117">
        <w:rPr>
          <w:rFonts w:ascii="Arial" w:hAnsi="Arial" w:cs="Arial"/>
          <w:b/>
        </w:rPr>
        <w:t>Michie S</w:t>
      </w:r>
      <w:r w:rsidRPr="000F0117">
        <w:rPr>
          <w:rFonts w:ascii="Arial" w:hAnsi="Arial" w:cs="Arial"/>
        </w:rPr>
        <w:t>.  Genetic testing for Huntington’s Disease: candidates’ perceptions of risk and decision-making processes.  Understanding high threat behaviour in the face of low risk information.  British Psychological Society, Division of Health Psychology Annual Conference, Leeds, Sept 1999.</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 xml:space="preserve">Marteau T, </w:t>
      </w:r>
      <w:r w:rsidRPr="000F0117">
        <w:rPr>
          <w:rFonts w:ascii="Arial" w:hAnsi="Arial" w:cs="Arial"/>
          <w:b/>
        </w:rPr>
        <w:t>Michie S</w:t>
      </w:r>
      <w:r>
        <w:rPr>
          <w:rFonts w:ascii="Arial" w:hAnsi="Arial" w:cs="Arial"/>
        </w:rPr>
        <w:t>, Miller</w:t>
      </w:r>
      <w:r w:rsidRPr="000F0117">
        <w:rPr>
          <w:rFonts w:ascii="Arial" w:hAnsi="Arial" w:cs="Arial"/>
        </w:rPr>
        <w:t xml:space="preserve"> J. British Psychological Society, Division of Health Psychology Annual Conference, Leeds, Sept 1999.</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rPr>
        <w:t>Marteau T, Broadstock M</w:t>
      </w:r>
      <w:r>
        <w:rPr>
          <w:rFonts w:ascii="Arial" w:hAnsi="Arial" w:cs="Arial"/>
        </w:rPr>
        <w:t xml:space="preserve">, </w:t>
      </w:r>
      <w:r w:rsidRPr="000F0117">
        <w:rPr>
          <w:rFonts w:ascii="Arial" w:hAnsi="Arial" w:cs="Arial"/>
          <w:b/>
        </w:rPr>
        <w:t>Michie S</w:t>
      </w:r>
      <w:r w:rsidRPr="000F0117">
        <w:rPr>
          <w:rFonts w:ascii="Arial" w:hAnsi="Arial" w:cs="Arial"/>
        </w:rPr>
        <w:t>.  The psychological consequences of predictive genetic testing: a systematic review.  Clinical Genetics Society, London, March 1999.</w:t>
      </w:r>
    </w:p>
    <w:p w:rsidR="00581877" w:rsidRPr="000F011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Marteau TM</w:t>
      </w:r>
      <w:r>
        <w:rPr>
          <w:rFonts w:ascii="Arial" w:hAnsi="Arial" w:cs="Arial"/>
        </w:rPr>
        <w:t>.</w:t>
      </w:r>
      <w:r w:rsidRPr="000F0117">
        <w:rPr>
          <w:rFonts w:ascii="Arial" w:hAnsi="Arial" w:cs="Arial"/>
        </w:rPr>
        <w:t xml:space="preserve">  Predictive genetic testing for a treatable condition: the role of counselling. The Fifth International Congress of Behavioral Medicine, Copenhagen, August 1998.</w:t>
      </w:r>
    </w:p>
    <w:p w:rsidR="00581877" w:rsidRDefault="00581877" w:rsidP="00427C5F">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Smith J.  Geneticists’ beliefs about genetic counselling.  British Psychological Society, Division of Health Psychology Annual Conference, Bangor, July 1998.</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Adolph A, </w:t>
      </w:r>
      <w:r w:rsidRPr="00C26F78">
        <w:rPr>
          <w:rFonts w:ascii="Arial" w:hAnsi="Arial" w:cs="Arial"/>
        </w:rPr>
        <w:t>Marteau TM.  Psychological responses to threatening information: the difference between adults and children.  British Psychological Society, Division of Health Psychology Annual Conference, Bangor, July 1998.</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Allanson</w:t>
      </w:r>
      <w:r>
        <w:rPr>
          <w:rFonts w:ascii="Arial" w:hAnsi="Arial" w:cs="Arial"/>
        </w:rPr>
        <w:t xml:space="preserve"> A</w:t>
      </w:r>
      <w:r w:rsidRPr="00C26F78">
        <w:rPr>
          <w:rFonts w:ascii="Arial" w:hAnsi="Arial" w:cs="Arial"/>
        </w:rPr>
        <w:t>, Elwy R</w:t>
      </w:r>
      <w:r>
        <w:rPr>
          <w:rFonts w:ascii="Arial" w:hAnsi="Arial" w:cs="Arial"/>
        </w:rPr>
        <w:t xml:space="preserve">, </w:t>
      </w:r>
      <w:r w:rsidRPr="00C26F78">
        <w:rPr>
          <w:rFonts w:ascii="Arial" w:hAnsi="Arial" w:cs="Arial"/>
        </w:rPr>
        <w:t>Smith J. Genetic counselling: dealing with uncertainty.  11th Conference of the European Health Psychology Society, Bordeaux, September 1997.</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 xml:space="preserve">Broadstock M, </w:t>
      </w:r>
      <w:r w:rsidRPr="00C26F78">
        <w:rPr>
          <w:rFonts w:ascii="Arial" w:hAnsi="Arial" w:cs="Arial"/>
          <w:b/>
        </w:rPr>
        <w:t>Michie S</w:t>
      </w:r>
      <w:r>
        <w:rPr>
          <w:rFonts w:ascii="Arial" w:hAnsi="Arial" w:cs="Arial"/>
        </w:rPr>
        <w:t xml:space="preserve">, </w:t>
      </w:r>
      <w:r w:rsidRPr="00C26F78">
        <w:rPr>
          <w:rFonts w:ascii="Arial" w:hAnsi="Arial" w:cs="Arial"/>
        </w:rPr>
        <w:t>Marteau T.  The process and outcomes of decision making about gene testing for hereditary breast and ovarian cancer – study in progress.  Poster at the European Decision Making Conference, Leeds, August, 1997.</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r w:rsidRPr="00C26F78">
        <w:rPr>
          <w:rFonts w:ascii="Arial" w:hAnsi="Arial" w:cs="Arial"/>
        </w:rPr>
        <w:t xml:space="preserve">Marteau T. The psychological impact of genetic testing for hereditary breast and ovarian cancer.  Fourth international meeting on psychosocial aspects of genetic testing for hereditary breast and/or ovarian cancer, Erasmus University, Rotterdam, June 1997. </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Smith D</w:t>
      </w:r>
      <w:r>
        <w:rPr>
          <w:rFonts w:ascii="Arial" w:hAnsi="Arial" w:cs="Arial"/>
        </w:rPr>
        <w:t xml:space="preserve">, </w:t>
      </w:r>
      <w:r w:rsidRPr="00C26F78">
        <w:rPr>
          <w:rFonts w:ascii="Arial" w:hAnsi="Arial" w:cs="Arial"/>
        </w:rPr>
        <w:t>Marteau</w:t>
      </w:r>
      <w:r>
        <w:rPr>
          <w:rFonts w:ascii="Arial" w:hAnsi="Arial" w:cs="Arial"/>
        </w:rPr>
        <w:t xml:space="preserve"> T. </w:t>
      </w:r>
      <w:r w:rsidRPr="00C26F78">
        <w:rPr>
          <w:rFonts w:ascii="Arial" w:hAnsi="Arial" w:cs="Arial"/>
        </w:rPr>
        <w:t>Towards a brief measure of heuristic and systematic decision making.  British Psychological Society, Special Group in Health Psychology Annual Conference, York, July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 xml:space="preserve">Smith D, </w:t>
      </w:r>
      <w:r w:rsidRPr="00C26F78">
        <w:rPr>
          <w:rFonts w:ascii="Arial" w:hAnsi="Arial" w:cs="Arial"/>
          <w:b/>
        </w:rPr>
        <w:t>Michie S</w:t>
      </w:r>
      <w:r>
        <w:rPr>
          <w:rFonts w:ascii="Arial" w:hAnsi="Arial" w:cs="Arial"/>
        </w:rPr>
        <w:t xml:space="preserve">, </w:t>
      </w:r>
      <w:r w:rsidRPr="00C26F78">
        <w:rPr>
          <w:rFonts w:ascii="Arial" w:hAnsi="Arial" w:cs="Arial"/>
        </w:rPr>
        <w:t>Marteau</w:t>
      </w:r>
      <w:r>
        <w:rPr>
          <w:rFonts w:ascii="Arial" w:hAnsi="Arial" w:cs="Arial"/>
        </w:rPr>
        <w:t xml:space="preserve"> TM. </w:t>
      </w:r>
      <w:r w:rsidRPr="00C26F78">
        <w:rPr>
          <w:rFonts w:ascii="Arial" w:hAnsi="Arial" w:cs="Arial"/>
        </w:rPr>
        <w:t>Facilitating decisions about prenatal screening: assessing outcomes of two common interventions.  British Psychological Society, Special Group in Health Psychology Annual Conference, York, July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Marteau TM, Smith DK</w:t>
      </w:r>
      <w:r>
        <w:rPr>
          <w:rFonts w:ascii="Arial" w:hAnsi="Arial" w:cs="Arial"/>
        </w:rPr>
        <w:t xml:space="preserve">, </w:t>
      </w:r>
      <w:r w:rsidRPr="00C26F78">
        <w:rPr>
          <w:rFonts w:ascii="Arial" w:hAnsi="Arial" w:cs="Arial"/>
          <w:b/>
        </w:rPr>
        <w:t>Michie S</w:t>
      </w:r>
      <w:r w:rsidRPr="00C26F78">
        <w:rPr>
          <w:rFonts w:ascii="Arial" w:hAnsi="Arial" w:cs="Arial"/>
        </w:rPr>
        <w:t>.  Impact of risk presentation upon risk perception.</w:t>
      </w:r>
      <w:r>
        <w:rPr>
          <w:rFonts w:ascii="Arial" w:hAnsi="Arial" w:cs="Arial"/>
        </w:rPr>
        <w:t xml:space="preserve"> </w:t>
      </w:r>
      <w:r w:rsidRPr="00C26F78">
        <w:rPr>
          <w:rFonts w:ascii="Arial" w:hAnsi="Arial" w:cs="Arial"/>
        </w:rPr>
        <w:t>British Psychological Society, Special Group in Health Psychology Annual Conference, York, July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Evaluating the effects of childhood testing.  Genetic testing of children: British Medical Association, the Genetic Interest Group and Euroscreen, London, June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Bobrow</w:t>
      </w:r>
      <w:r>
        <w:rPr>
          <w:rFonts w:ascii="Arial" w:hAnsi="Arial" w:cs="Arial"/>
        </w:rPr>
        <w:t xml:space="preserve"> M, Marteau</w:t>
      </w:r>
      <w:r w:rsidRPr="00C26F78">
        <w:rPr>
          <w:rFonts w:ascii="Arial" w:hAnsi="Arial" w:cs="Arial"/>
        </w:rPr>
        <w:t xml:space="preserve"> TM.  Genetic counselling: The psychological impact of meeting patients’ expectations.  British Human Genetics Conference, York, September,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 xml:space="preserve">Allanson A, </w:t>
      </w:r>
      <w:r w:rsidRPr="00C26F78">
        <w:rPr>
          <w:rFonts w:ascii="Arial" w:hAnsi="Arial" w:cs="Arial"/>
          <w:b/>
        </w:rPr>
        <w:t>Michie S</w:t>
      </w:r>
      <w:r>
        <w:rPr>
          <w:rFonts w:ascii="Arial" w:hAnsi="Arial" w:cs="Arial"/>
        </w:rPr>
        <w:t xml:space="preserve">, </w:t>
      </w:r>
      <w:r w:rsidRPr="00C26F78">
        <w:rPr>
          <w:rFonts w:ascii="Arial" w:hAnsi="Arial" w:cs="Arial"/>
        </w:rPr>
        <w:t>Bobrow</w:t>
      </w:r>
      <w:r>
        <w:rPr>
          <w:rFonts w:ascii="Arial" w:hAnsi="Arial" w:cs="Arial"/>
        </w:rPr>
        <w:t xml:space="preserve"> M, Marteau</w:t>
      </w:r>
      <w:r w:rsidRPr="00C26F78">
        <w:rPr>
          <w:rFonts w:ascii="Arial" w:hAnsi="Arial" w:cs="Arial"/>
        </w:rPr>
        <w:t xml:space="preserve"> TM.  The objectives of genetic counselling: a comparison of patients’ and professionals’ views.  British Human Genetics conference, September,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Bobrow M, Marteau TM. Genetic testing of children: psychological impact.  Poster presented at the British Human Genetics conference, September,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 xml:space="preserve">Marteau T, </w:t>
      </w:r>
      <w:r w:rsidRPr="00C26F78">
        <w:rPr>
          <w:rFonts w:ascii="Arial" w:hAnsi="Arial" w:cs="Arial"/>
          <w:b/>
        </w:rPr>
        <w:t>Michie S</w:t>
      </w:r>
      <w:r>
        <w:rPr>
          <w:rFonts w:ascii="Arial" w:hAnsi="Arial" w:cs="Arial"/>
        </w:rPr>
        <w:t xml:space="preserve">, </w:t>
      </w:r>
      <w:r w:rsidRPr="00C26F78">
        <w:rPr>
          <w:rFonts w:ascii="Arial" w:hAnsi="Arial" w:cs="Arial"/>
        </w:rPr>
        <w:t>Bobrow M. The psychological impact of predictive genetic testing for familial adenomatous polyposis: a multicentred descriptive study.  Society of Behavioral Medicine, Washington, March 1996.</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xml:space="preserve">. </w:t>
      </w:r>
      <w:r>
        <w:rPr>
          <w:rFonts w:ascii="Arial" w:hAnsi="Arial" w:cs="Arial"/>
        </w:rPr>
        <w:t xml:space="preserve"> </w:t>
      </w:r>
      <w:r w:rsidRPr="00C26F78">
        <w:rPr>
          <w:rFonts w:ascii="Arial" w:hAnsi="Arial" w:cs="Arial"/>
        </w:rPr>
        <w:t>The psychological impact of population-based carrier testing for Cystic Fibrosis: a three year follow-up.  Symposium on Genetic Screening, University of Amsterdam, November 1995.</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Marteau</w:t>
      </w:r>
      <w:r w:rsidRPr="00C26F78">
        <w:rPr>
          <w:rFonts w:ascii="Arial" w:hAnsi="Arial" w:cs="Arial"/>
        </w:rPr>
        <w:t xml:space="preserve"> T.  Using linear models to investigate non-linear processes: an example from genetic counselling</w:t>
      </w:r>
      <w:r>
        <w:rPr>
          <w:rFonts w:ascii="Arial" w:hAnsi="Arial" w:cs="Arial"/>
        </w:rPr>
        <w:t xml:space="preserve">. </w:t>
      </w:r>
      <w:r w:rsidRPr="00C26F78">
        <w:rPr>
          <w:rFonts w:ascii="Arial" w:hAnsi="Arial" w:cs="Arial"/>
        </w:rPr>
        <w:t>Annual conference of the British Psychological Society, Special Group in Health Psychology, Bristol, September 1995.</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Marteau T, Axworthy D</w:t>
      </w:r>
      <w:r>
        <w:rPr>
          <w:rFonts w:ascii="Arial" w:hAnsi="Arial" w:cs="Arial"/>
        </w:rPr>
        <w:t xml:space="preserve">, </w:t>
      </w:r>
      <w:r w:rsidRPr="00C26F78">
        <w:rPr>
          <w:rFonts w:ascii="Arial" w:hAnsi="Arial" w:cs="Arial"/>
          <w:b/>
        </w:rPr>
        <w:t>Michie S</w:t>
      </w:r>
      <w:r w:rsidRPr="00C26F78">
        <w:rPr>
          <w:rFonts w:ascii="Arial" w:hAnsi="Arial" w:cs="Arial"/>
        </w:rPr>
        <w:t>.  Separating the research from the researched: is</w:t>
      </w:r>
      <w:r>
        <w:rPr>
          <w:rFonts w:ascii="Arial" w:hAnsi="Arial" w:cs="Arial"/>
        </w:rPr>
        <w:t xml:space="preserve"> it possible or even desirable?</w:t>
      </w:r>
      <w:r w:rsidRPr="00C26F78">
        <w:rPr>
          <w:rFonts w:ascii="Arial" w:hAnsi="Arial" w:cs="Arial"/>
        </w:rPr>
        <w:t xml:space="preserve"> Annual conference of the BPS Special Group in Health Psychology, Bristol, September 1995.</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 xml:space="preserve">Marteau, T, </w:t>
      </w:r>
      <w:r w:rsidRPr="00C26F78">
        <w:rPr>
          <w:rFonts w:ascii="Arial" w:hAnsi="Arial" w:cs="Arial"/>
          <w:b/>
        </w:rPr>
        <w:t>Michie S</w:t>
      </w:r>
      <w:r>
        <w:rPr>
          <w:rFonts w:ascii="Arial" w:hAnsi="Arial" w:cs="Arial"/>
        </w:rPr>
        <w:t xml:space="preserve">, </w:t>
      </w:r>
      <w:r w:rsidRPr="00C26F78">
        <w:rPr>
          <w:rFonts w:ascii="Arial" w:hAnsi="Arial" w:cs="Arial"/>
        </w:rPr>
        <w:t>Bobrow</w:t>
      </w:r>
      <w:r>
        <w:rPr>
          <w:rFonts w:ascii="Arial" w:hAnsi="Arial" w:cs="Arial"/>
        </w:rPr>
        <w:t xml:space="preserve"> M. </w:t>
      </w:r>
      <w:r w:rsidRPr="00C26F78">
        <w:rPr>
          <w:rFonts w:ascii="Arial" w:hAnsi="Arial" w:cs="Arial"/>
        </w:rPr>
        <w:t>Non-directiveness in genetic counselling: an empirical study.  Clinical Genetics Society, York, September 1995.</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Marteau T, Axworthy D</w:t>
      </w:r>
      <w:r>
        <w:rPr>
          <w:rFonts w:ascii="Arial" w:hAnsi="Arial" w:cs="Arial"/>
        </w:rPr>
        <w:t xml:space="preserve">, </w:t>
      </w:r>
      <w:r w:rsidRPr="00C26F78">
        <w:rPr>
          <w:rFonts w:ascii="Arial" w:hAnsi="Arial" w:cs="Arial"/>
          <w:b/>
        </w:rPr>
        <w:t>Michie S</w:t>
      </w:r>
      <w:r w:rsidRPr="00C26F78">
        <w:rPr>
          <w:rFonts w:ascii="Arial" w:hAnsi="Arial" w:cs="Arial"/>
        </w:rPr>
        <w:t>.  Separating the researcher from the researched: is it possible or even desirable?  Annual Conference of the British Psychological Society, Special Group in Health Psychology, BPS, University of the West of England, 1995.</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Marteau T, McDonald V.  </w:t>
      </w:r>
      <w:r w:rsidRPr="00C26F78">
        <w:rPr>
          <w:rFonts w:ascii="Arial" w:hAnsi="Arial" w:cs="Arial"/>
        </w:rPr>
        <w:t>Understanding predictive genetic testing: A grounded theory approach. The 8th Conference of the European Health Psychology Society, Alicante,</w:t>
      </w:r>
      <w:r>
        <w:rPr>
          <w:rFonts w:ascii="Arial" w:hAnsi="Arial" w:cs="Arial"/>
        </w:rPr>
        <w:t xml:space="preserve"> </w:t>
      </w:r>
      <w:r w:rsidRPr="00C26F78">
        <w:rPr>
          <w:rFonts w:ascii="Arial" w:hAnsi="Arial" w:cs="Arial"/>
        </w:rPr>
        <w:t>1994.</w:t>
      </w:r>
    </w:p>
    <w:p w:rsidR="00581877" w:rsidRPr="00C26F78" w:rsidRDefault="00581877" w:rsidP="00427C5F">
      <w:pPr>
        <w:pStyle w:val="ListParagraph"/>
        <w:numPr>
          <w:ilvl w:val="0"/>
          <w:numId w:val="9"/>
        </w:numPr>
        <w:spacing w:line="240" w:lineRule="auto"/>
        <w:ind w:hanging="720"/>
        <w:rPr>
          <w:rFonts w:ascii="Arial" w:hAnsi="Arial" w:cs="Arial"/>
        </w:rPr>
      </w:pPr>
      <w:r>
        <w:rPr>
          <w:rFonts w:ascii="Arial" w:hAnsi="Arial" w:cs="Arial"/>
        </w:rPr>
        <w:t>Marteau T</w:t>
      </w:r>
      <w:r w:rsidRPr="00C26F78">
        <w:rPr>
          <w:rFonts w:ascii="Arial" w:hAnsi="Arial" w:cs="Arial"/>
        </w:rPr>
        <w:t xml:space="preserve">, </w:t>
      </w:r>
      <w:r w:rsidRPr="00C26F78">
        <w:rPr>
          <w:rFonts w:ascii="Arial" w:hAnsi="Arial" w:cs="Arial"/>
          <w:b/>
        </w:rPr>
        <w:t>Michie S</w:t>
      </w:r>
      <w:r>
        <w:rPr>
          <w:rFonts w:ascii="Arial" w:hAnsi="Arial" w:cs="Arial"/>
        </w:rPr>
        <w:t>, McDonald</w:t>
      </w:r>
      <w:r w:rsidRPr="00C26F78">
        <w:rPr>
          <w:rFonts w:ascii="Arial" w:hAnsi="Arial" w:cs="Arial"/>
        </w:rPr>
        <w:t xml:space="preserve"> V.  Functional pessimism as a response to risk reducing information.  Annual conference of the British Psychological Society, Special Group in Health Psychology, Sheffield, 1994.</w:t>
      </w:r>
    </w:p>
    <w:p w:rsidR="00581877" w:rsidRPr="00C26F78" w:rsidRDefault="00581877" w:rsidP="00427C5F">
      <w:pPr>
        <w:pStyle w:val="ListParagraph"/>
        <w:numPr>
          <w:ilvl w:val="0"/>
          <w:numId w:val="9"/>
        </w:numPr>
        <w:spacing w:line="240" w:lineRule="auto"/>
        <w:ind w:hanging="720"/>
        <w:rPr>
          <w:rFonts w:ascii="Arial" w:hAnsi="Arial" w:cs="Arial"/>
        </w:rPr>
      </w:pPr>
      <w:r>
        <w:rPr>
          <w:rFonts w:ascii="Arial" w:hAnsi="Arial" w:cs="Arial"/>
        </w:rPr>
        <w:t>Mohammed S, Barnes C, Watts S</w:t>
      </w:r>
      <w:r w:rsidRPr="00C26F78">
        <w:rPr>
          <w:rFonts w:ascii="Arial" w:hAnsi="Arial" w:cs="Arial"/>
        </w:rPr>
        <w:t xml:space="preserve">, </w:t>
      </w:r>
      <w:r w:rsidRPr="00C26F78">
        <w:rPr>
          <w:rFonts w:ascii="Arial" w:hAnsi="Arial" w:cs="Arial"/>
          <w:b/>
        </w:rPr>
        <w:t>Michie S</w:t>
      </w:r>
      <w:r>
        <w:rPr>
          <w:rFonts w:ascii="Arial" w:hAnsi="Arial" w:cs="Arial"/>
        </w:rPr>
        <w:t xml:space="preserve">, Hodgson S. </w:t>
      </w:r>
      <w:r w:rsidRPr="00C26F78">
        <w:rPr>
          <w:rFonts w:ascii="Arial" w:hAnsi="Arial" w:cs="Arial"/>
        </w:rPr>
        <w:t xml:space="preserve">Attitudes to predictive testing for BRCA1.  British Medical Genetics Conference, York. </w:t>
      </w:r>
      <w:r w:rsidRPr="008C4C2D">
        <w:rPr>
          <w:rFonts w:ascii="Arial" w:hAnsi="Arial" w:cs="Arial"/>
          <w:i/>
        </w:rPr>
        <w:t>Journal of Human Genetics, 55</w:t>
      </w:r>
      <w:r>
        <w:rPr>
          <w:rFonts w:ascii="Arial" w:hAnsi="Arial" w:cs="Arial"/>
        </w:rPr>
        <w:t>, Suppl. A64, 346, 2004.</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rPr>
        <w:t>Marteau T</w:t>
      </w:r>
      <w:r>
        <w:rPr>
          <w:rFonts w:ascii="Arial" w:hAnsi="Arial" w:cs="Arial"/>
        </w:rPr>
        <w:t>M, McDonald</w:t>
      </w:r>
      <w:r w:rsidRPr="00C26F78">
        <w:rPr>
          <w:rFonts w:ascii="Arial" w:hAnsi="Arial" w:cs="Arial"/>
        </w:rPr>
        <w:t xml:space="preserve"> V,</w:t>
      </w:r>
      <w:r>
        <w:rPr>
          <w:rFonts w:ascii="Arial" w:hAnsi="Arial" w:cs="Arial"/>
        </w:rPr>
        <w:t xml:space="preserve"> Axworthy D, </w:t>
      </w:r>
      <w:r w:rsidRPr="008C4C2D">
        <w:rPr>
          <w:rFonts w:ascii="Arial" w:hAnsi="Arial" w:cs="Arial"/>
          <w:b/>
        </w:rPr>
        <w:t>Michie S</w:t>
      </w:r>
      <w:r>
        <w:rPr>
          <w:rFonts w:ascii="Arial" w:hAnsi="Arial" w:cs="Arial"/>
        </w:rPr>
        <w:t xml:space="preserve">, Bobrow </w:t>
      </w:r>
      <w:r w:rsidRPr="00C26F78">
        <w:rPr>
          <w:rFonts w:ascii="Arial" w:hAnsi="Arial" w:cs="Arial"/>
        </w:rPr>
        <w:t>M.  Predictive genetic testing for familial bowel cancer: psychological effects.  Third International Congress of Behavioural Medicine, 1994.</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Sandhu</w:t>
      </w:r>
      <w:r w:rsidRPr="00C26F78">
        <w:rPr>
          <w:rFonts w:ascii="Arial" w:hAnsi="Arial" w:cs="Arial"/>
        </w:rPr>
        <w:t xml:space="preserve"> S.  Assessing stress management in clinical medical students. British Psychological Society, Health Psychology Annual Conference, Nottingham, 1993.</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Rosebert C, Heaversedge J, Madden S, Parbhoo</w:t>
      </w:r>
      <w:r w:rsidRPr="00C26F78">
        <w:rPr>
          <w:rFonts w:ascii="Arial" w:hAnsi="Arial" w:cs="Arial"/>
        </w:rPr>
        <w:t xml:space="preserve"> S.  The effects of different types of information on women attending an out-patient breast clinic.  British Psychological Society, Health Psychology Annual Conference, Nottingham, 1993.</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Stress management and absenteeism amongst hospital staff.  British Psychological Society, Health Psychology Annual Conference, St. Andrews, 1992.</w:t>
      </w:r>
    </w:p>
    <w:p w:rsidR="00581877" w:rsidRPr="00C26F78" w:rsidRDefault="00581877" w:rsidP="00427C5F">
      <w:pPr>
        <w:pStyle w:val="ListParagraph"/>
        <w:numPr>
          <w:ilvl w:val="0"/>
          <w:numId w:val="9"/>
        </w:numPr>
        <w:spacing w:line="240" w:lineRule="auto"/>
        <w:ind w:hanging="720"/>
        <w:rPr>
          <w:rFonts w:ascii="Arial" w:hAnsi="Arial" w:cs="Arial"/>
        </w:rPr>
      </w:pPr>
      <w:r>
        <w:rPr>
          <w:rFonts w:ascii="Arial" w:hAnsi="Arial" w:cs="Arial"/>
        </w:rPr>
        <w:t>Johnston M</w:t>
      </w:r>
      <w:r w:rsidRPr="00C26F78">
        <w:rPr>
          <w:rFonts w:ascii="Arial" w:hAnsi="Arial" w:cs="Arial"/>
        </w:rPr>
        <w:t xml:space="preserve">, </w:t>
      </w:r>
      <w:r w:rsidRPr="00C26F78">
        <w:rPr>
          <w:rFonts w:ascii="Arial" w:hAnsi="Arial" w:cs="Arial"/>
          <w:b/>
        </w:rPr>
        <w:t>Michie S</w:t>
      </w:r>
      <w:r>
        <w:rPr>
          <w:rFonts w:ascii="Arial" w:hAnsi="Arial" w:cs="Arial"/>
        </w:rPr>
        <w:t>, Cockcroft</w:t>
      </w:r>
      <w:r w:rsidRPr="00C26F78">
        <w:rPr>
          <w:rFonts w:ascii="Arial" w:hAnsi="Arial" w:cs="Arial"/>
        </w:rPr>
        <w:t xml:space="preserve"> A.  Uptake and impact of health screening for hospital staff.  Society of Behavioural Medicine, New York, 1992.</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Evaluation of a stress counselling service for staff.  British Psychological Society, Occupational Psychology Conference, Liverpool, 1992.</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Johnston M, Cockroft A, Insall C, Gooch</w:t>
      </w:r>
      <w:r w:rsidRPr="00C26F78">
        <w:rPr>
          <w:rFonts w:ascii="Arial" w:hAnsi="Arial" w:cs="Arial"/>
        </w:rPr>
        <w:t xml:space="preserve"> C.  Health screening for hospital staff. British Psychological Society, Health Psychology Annual Conference, Nottingham, 1991.</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Marteau T, Kidd</w:t>
      </w:r>
      <w:r w:rsidRPr="00C26F78">
        <w:rPr>
          <w:rFonts w:ascii="Arial" w:hAnsi="Arial" w:cs="Arial"/>
        </w:rPr>
        <w:t xml:space="preserve"> J. Predicting antenatal class attendance: attitudes of self and others.  The European Health Psychology Proceedings of the 4th Conference. England: Bocardo Press, 1991.</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w:t>
      </w:r>
      <w:r w:rsidRPr="00C26F78">
        <w:rPr>
          <w:rFonts w:ascii="Arial" w:hAnsi="Arial" w:cs="Arial"/>
        </w:rPr>
        <w:t xml:space="preserve"> Marteau T</w:t>
      </w:r>
      <w:r>
        <w:rPr>
          <w:rFonts w:ascii="Arial" w:hAnsi="Arial" w:cs="Arial"/>
        </w:rPr>
        <w:t xml:space="preserve">, </w:t>
      </w:r>
      <w:r w:rsidRPr="00C26F78">
        <w:rPr>
          <w:rFonts w:ascii="Arial" w:hAnsi="Arial" w:cs="Arial"/>
        </w:rPr>
        <w:t>Kidd J.  Intervention to increase antenatal class attendance. 4th European Health Psychology Society Conference, Oxford, 1990.</w:t>
      </w:r>
    </w:p>
    <w:p w:rsidR="00581877" w:rsidRPr="00C26F78"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w:t>
      </w:r>
      <w:r w:rsidRPr="00C26F78">
        <w:rPr>
          <w:rFonts w:ascii="Arial" w:hAnsi="Arial" w:cs="Arial"/>
        </w:rPr>
        <w:t xml:space="preserve"> Marteau T</w:t>
      </w:r>
      <w:r>
        <w:rPr>
          <w:rFonts w:ascii="Arial" w:hAnsi="Arial" w:cs="Arial"/>
        </w:rPr>
        <w:t xml:space="preserve">, Kidd </w:t>
      </w:r>
      <w:r w:rsidRPr="00C26F78">
        <w:rPr>
          <w:rFonts w:ascii="Arial" w:hAnsi="Arial" w:cs="Arial"/>
        </w:rPr>
        <w:t xml:space="preserve">J.  Antenatal classes: knowingly undersold?  10th conference of the Society of Reproductive and Infant Psychology, Cambridge, 1990. </w:t>
      </w:r>
    </w:p>
    <w:p w:rsidR="00581877" w:rsidRDefault="00581877" w:rsidP="00427C5F">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r w:rsidRPr="00C26F78">
        <w:rPr>
          <w:rFonts w:ascii="Arial" w:hAnsi="Arial" w:cs="Arial"/>
        </w:rPr>
        <w:t>Antenatal classes: predicting attendance and birth outcomes, British Psychology Society London Conference, 1987.</w:t>
      </w:r>
    </w:p>
    <w:p w:rsidR="00581877" w:rsidRDefault="00581877" w:rsidP="00427C5F">
      <w:pPr>
        <w:pStyle w:val="ListParagraph"/>
        <w:spacing w:line="240" w:lineRule="auto"/>
        <w:ind w:left="0"/>
        <w:rPr>
          <w:rFonts w:ascii="Arial" w:hAnsi="Arial" w:cs="Arial"/>
        </w:rPr>
      </w:pPr>
    </w:p>
    <w:p w:rsidR="00581877" w:rsidRPr="00585F29" w:rsidRDefault="00581877" w:rsidP="00427C5F">
      <w:pPr>
        <w:pStyle w:val="ListParagraph"/>
        <w:spacing w:line="240" w:lineRule="auto"/>
        <w:ind w:left="0"/>
        <w:rPr>
          <w:rFonts w:ascii="Arial" w:hAnsi="Arial" w:cs="Arial"/>
          <w:b/>
        </w:rPr>
      </w:pPr>
      <w:r>
        <w:rPr>
          <w:rFonts w:ascii="Arial" w:hAnsi="Arial" w:cs="Arial"/>
          <w:b/>
        </w:rPr>
        <w:t>Symposium/Roundtable/Workshop Convenor/Discussant/Moderator</w:t>
      </w:r>
    </w:p>
    <w:p w:rsidR="00581877" w:rsidRDefault="00581877" w:rsidP="00427C5F">
      <w:pPr>
        <w:pStyle w:val="ListParagraph"/>
        <w:spacing w:line="240" w:lineRule="auto"/>
        <w:ind w:left="0"/>
        <w:rPr>
          <w:rFonts w:ascii="Arial" w:hAnsi="Arial" w:cs="Arial"/>
        </w:rPr>
      </w:pPr>
    </w:p>
    <w:tbl>
      <w:tblPr>
        <w:tblW w:w="0" w:type="auto"/>
        <w:tblLook w:val="00A0" w:firstRow="1" w:lastRow="0" w:firstColumn="1" w:lastColumn="0" w:noHBand="0" w:noVBand="0"/>
      </w:tblPr>
      <w:tblGrid>
        <w:gridCol w:w="706"/>
        <w:gridCol w:w="8870"/>
      </w:tblGrid>
      <w:tr w:rsidR="009B542E" w:rsidRPr="001337C1" w:rsidTr="00931AE4">
        <w:tc>
          <w:tcPr>
            <w:tcW w:w="0" w:type="auto"/>
          </w:tcPr>
          <w:p w:rsidR="009B542E" w:rsidRDefault="009B542E" w:rsidP="00427C5F">
            <w:pPr>
              <w:spacing w:line="240" w:lineRule="auto"/>
              <w:rPr>
                <w:rFonts w:ascii="Arial" w:hAnsi="Arial" w:cs="Arial"/>
              </w:rPr>
            </w:pPr>
            <w:r>
              <w:rPr>
                <w:rFonts w:ascii="Arial" w:hAnsi="Arial" w:cs="Arial"/>
              </w:rPr>
              <w:t>2013</w:t>
            </w:r>
          </w:p>
        </w:tc>
        <w:tc>
          <w:tcPr>
            <w:tcW w:w="0" w:type="auto"/>
          </w:tcPr>
          <w:p w:rsidR="009B542E" w:rsidRPr="009B542E" w:rsidRDefault="009B542E" w:rsidP="00427C5F">
            <w:pPr>
              <w:spacing w:line="240" w:lineRule="auto"/>
              <w:rPr>
                <w:rFonts w:ascii="Arial" w:hAnsi="Arial" w:cs="Arial"/>
              </w:rPr>
            </w:pPr>
            <w:r w:rsidRPr="009B542E">
              <w:rPr>
                <w:rFonts w:ascii="Arial" w:hAnsi="Arial" w:cs="Arial"/>
                <w:i/>
              </w:rPr>
              <w:t xml:space="preserve">Behavioural support for smoking cessation: are practitioners delivering what manuals and training </w:t>
            </w:r>
            <w:proofErr w:type="gramStart"/>
            <w:r w:rsidRPr="009B542E">
              <w:rPr>
                <w:rFonts w:ascii="Arial" w:hAnsi="Arial" w:cs="Arial"/>
                <w:i/>
              </w:rPr>
              <w:t>advise</w:t>
            </w:r>
            <w:proofErr w:type="gramEnd"/>
            <w:r w:rsidRPr="009B542E">
              <w:rPr>
                <w:rFonts w:ascii="Arial" w:hAnsi="Arial" w:cs="Arial"/>
                <w:i/>
              </w:rPr>
              <w:t>?</w:t>
            </w:r>
            <w:r>
              <w:rPr>
                <w:rFonts w:ascii="Arial" w:hAnsi="Arial" w:cs="Arial"/>
              </w:rPr>
              <w:t xml:space="preserve"> </w:t>
            </w:r>
            <w:r w:rsidRPr="009B542E">
              <w:rPr>
                <w:rFonts w:ascii="Arial" w:hAnsi="Arial" w:cs="Arial"/>
              </w:rPr>
              <w:t>UK National Smoking Cessation Conference, London</w:t>
            </w:r>
            <w:r>
              <w:rPr>
                <w:rFonts w:ascii="Arial" w:hAnsi="Arial" w:cs="Arial"/>
              </w:rPr>
              <w:t>.</w:t>
            </w:r>
            <w:r w:rsidRPr="009B542E">
              <w:rPr>
                <w:rFonts w:ascii="Arial" w:hAnsi="Arial" w:cs="Arial"/>
              </w:rPr>
              <w:t xml:space="preserve"> </w:t>
            </w:r>
            <w:r>
              <w:rPr>
                <w:rFonts w:ascii="Arial" w:hAnsi="Arial" w:cs="Arial"/>
              </w:rPr>
              <w:t>Convenor and chair.</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2012</w:t>
            </w:r>
          </w:p>
        </w:tc>
        <w:tc>
          <w:tcPr>
            <w:tcW w:w="0" w:type="auto"/>
          </w:tcPr>
          <w:p w:rsidR="001D0F91" w:rsidRPr="001D0F91" w:rsidRDefault="001D0F91" w:rsidP="00427C5F">
            <w:pPr>
              <w:spacing w:line="240" w:lineRule="auto"/>
              <w:rPr>
                <w:rFonts w:ascii="Arial" w:hAnsi="Arial" w:cs="Arial"/>
              </w:rPr>
            </w:pPr>
            <w:r w:rsidRPr="001D0F91">
              <w:rPr>
                <w:rFonts w:ascii="Arial" w:hAnsi="Arial" w:cs="Arial"/>
                <w:i/>
              </w:rPr>
              <w:t>Improving Quality in Healthcare:</w:t>
            </w:r>
            <w:r w:rsidR="009B542E">
              <w:rPr>
                <w:rFonts w:ascii="Arial" w:hAnsi="Arial" w:cs="Arial"/>
                <w:i/>
              </w:rPr>
              <w:t xml:space="preserve"> </w:t>
            </w:r>
            <w:r w:rsidRPr="001D0F91">
              <w:rPr>
                <w:rFonts w:ascii="Arial" w:hAnsi="Arial" w:cs="Arial"/>
                <w:i/>
              </w:rPr>
              <w:t xml:space="preserve">Translating Evidence into Practice </w:t>
            </w:r>
            <w:r>
              <w:rPr>
                <w:rFonts w:ascii="Arial" w:hAnsi="Arial" w:cs="Arial"/>
              </w:rPr>
              <w:t xml:space="preserve">Panel discussion, </w:t>
            </w:r>
            <w:r w:rsidRPr="001D0F91">
              <w:rPr>
                <w:rFonts w:ascii="Arial" w:hAnsi="Arial" w:cs="Arial"/>
              </w:rPr>
              <w:t>TRIADS conference, Edinburgh.</w:t>
            </w:r>
            <w:r>
              <w:rPr>
                <w:rFonts w:ascii="Arial" w:hAnsi="Arial" w:cs="Arial"/>
                <w:i/>
              </w:rPr>
              <w:t xml:space="preserve"> </w:t>
            </w:r>
          </w:p>
          <w:p w:rsidR="00D961FF" w:rsidRDefault="00E77876" w:rsidP="00427C5F">
            <w:pPr>
              <w:spacing w:line="240" w:lineRule="auto"/>
              <w:rPr>
                <w:rFonts w:ascii="Arial" w:hAnsi="Arial" w:cs="Arial"/>
              </w:rPr>
            </w:pPr>
            <w:r>
              <w:rPr>
                <w:rFonts w:ascii="Arial" w:hAnsi="Arial" w:cs="Arial"/>
                <w:i/>
              </w:rPr>
              <w:t>The Potential of Dig</w:t>
            </w:r>
            <w:r w:rsidR="00D961FF">
              <w:rPr>
                <w:rFonts w:ascii="Arial" w:hAnsi="Arial" w:cs="Arial"/>
                <w:i/>
              </w:rPr>
              <w:t xml:space="preserve">ital Technology for Assessing and Changing Behaviour. </w:t>
            </w:r>
            <w:r w:rsidR="00D961FF">
              <w:rPr>
                <w:rFonts w:ascii="Arial" w:hAnsi="Arial" w:cs="Arial"/>
              </w:rPr>
              <w:t>EPSRC funded international conference.  Chair and Plenary speaker.</w:t>
            </w:r>
          </w:p>
          <w:p w:rsidR="001D0F91" w:rsidRPr="00D961FF" w:rsidRDefault="001D0F91" w:rsidP="00427C5F">
            <w:pPr>
              <w:spacing w:line="240" w:lineRule="auto"/>
              <w:rPr>
                <w:rFonts w:ascii="Arial" w:hAnsi="Arial" w:cs="Arial"/>
              </w:rPr>
            </w:pPr>
            <w:r w:rsidRPr="005702D8">
              <w:rPr>
                <w:rFonts w:ascii="Arial" w:hAnsi="Arial" w:cs="Arial"/>
                <w:i/>
              </w:rPr>
              <w:t>Implementation Theory and Practice</w:t>
            </w:r>
            <w:r>
              <w:rPr>
                <w:rFonts w:ascii="Arial" w:hAnsi="Arial" w:cs="Arial"/>
              </w:rPr>
              <w:t xml:space="preserve"> Panel discussion. </w:t>
            </w:r>
            <w:r w:rsidRPr="001D0F91">
              <w:rPr>
                <w:rFonts w:ascii="Arial" w:hAnsi="Arial" w:cs="Arial"/>
              </w:rPr>
              <w:t>Implementation Science Summer School, Dublin, Ireland.</w:t>
            </w:r>
          </w:p>
          <w:p w:rsidR="00747BB7" w:rsidRDefault="007C4FC5" w:rsidP="00427C5F">
            <w:pPr>
              <w:spacing w:line="240" w:lineRule="auto"/>
              <w:rPr>
                <w:rFonts w:ascii="Arial" w:hAnsi="Arial" w:cs="Arial"/>
                <w:i/>
              </w:rPr>
            </w:pPr>
            <w:r w:rsidRPr="00242D7E">
              <w:rPr>
                <w:rFonts w:ascii="Arial" w:hAnsi="Arial" w:cs="Arial"/>
                <w:i/>
              </w:rPr>
              <w:t>EHPS A</w:t>
            </w:r>
            <w:r w:rsidR="00242D7E" w:rsidRPr="00242D7E">
              <w:rPr>
                <w:rFonts w:ascii="Arial" w:hAnsi="Arial" w:cs="Arial"/>
                <w:i/>
              </w:rPr>
              <w:t xml:space="preserve">ssociation with the United Nations: how can health psychology influence global health policies? </w:t>
            </w:r>
            <w:r w:rsidR="00242D7E">
              <w:rPr>
                <w:rFonts w:ascii="Arial" w:hAnsi="Arial" w:cs="Arial"/>
              </w:rPr>
              <w:t xml:space="preserve">Roundtable. </w:t>
            </w:r>
            <w:r w:rsidR="00747BB7">
              <w:rPr>
                <w:rFonts w:ascii="Arial" w:hAnsi="Arial" w:cs="Arial"/>
              </w:rPr>
              <w:t>26</w:t>
            </w:r>
            <w:r w:rsidR="00747BB7" w:rsidRPr="00675714">
              <w:rPr>
                <w:rFonts w:ascii="Arial" w:hAnsi="Arial" w:cs="Arial"/>
                <w:vertAlign w:val="superscript"/>
              </w:rPr>
              <w:t>th</w:t>
            </w:r>
            <w:r w:rsidR="00747BB7">
              <w:rPr>
                <w:rFonts w:ascii="Arial" w:hAnsi="Arial" w:cs="Arial"/>
              </w:rPr>
              <w:t xml:space="preserve"> Annual Meeting of the European Health Psychology Society, Prague, Czech Republic.</w:t>
            </w:r>
          </w:p>
          <w:p w:rsidR="00675714" w:rsidRDefault="00675714" w:rsidP="00427C5F">
            <w:pPr>
              <w:spacing w:line="240" w:lineRule="auto"/>
              <w:rPr>
                <w:rFonts w:ascii="Arial" w:hAnsi="Arial" w:cs="Arial"/>
                <w:i/>
              </w:rPr>
            </w:pPr>
            <w:r>
              <w:rPr>
                <w:rFonts w:ascii="Arial" w:hAnsi="Arial" w:cs="Arial"/>
                <w:i/>
              </w:rPr>
              <w:t>Behaviour change techniques in interventions.</w:t>
            </w:r>
            <w:r>
              <w:rPr>
                <w:rFonts w:ascii="Arial" w:hAnsi="Arial" w:cs="Arial"/>
              </w:rPr>
              <w:t xml:space="preserve"> </w:t>
            </w:r>
            <w:r w:rsidR="00747BB7">
              <w:rPr>
                <w:rFonts w:ascii="Arial" w:hAnsi="Arial" w:cs="Arial"/>
              </w:rPr>
              <w:t xml:space="preserve">Symposium convenor. </w:t>
            </w:r>
            <w:r>
              <w:rPr>
                <w:rFonts w:ascii="Arial" w:hAnsi="Arial" w:cs="Arial"/>
              </w:rPr>
              <w:t>26</w:t>
            </w:r>
            <w:r w:rsidRPr="00675714">
              <w:rPr>
                <w:rFonts w:ascii="Arial" w:hAnsi="Arial" w:cs="Arial"/>
                <w:vertAlign w:val="superscript"/>
              </w:rPr>
              <w:t>th</w:t>
            </w:r>
            <w:r>
              <w:rPr>
                <w:rFonts w:ascii="Arial" w:hAnsi="Arial" w:cs="Arial"/>
              </w:rPr>
              <w:t xml:space="preserve"> Annual Meeting of the European Health Psychology Society, Prague, Czech Republic.</w:t>
            </w:r>
          </w:p>
          <w:p w:rsidR="00675714" w:rsidRPr="00675714" w:rsidRDefault="00675714" w:rsidP="00427C5F">
            <w:pPr>
              <w:spacing w:line="240" w:lineRule="auto"/>
              <w:rPr>
                <w:rFonts w:ascii="Arial" w:hAnsi="Arial" w:cs="Arial"/>
              </w:rPr>
            </w:pPr>
            <w:r w:rsidRPr="00675714">
              <w:rPr>
                <w:rFonts w:ascii="Arial" w:hAnsi="Arial" w:cs="Arial"/>
                <w:i/>
              </w:rPr>
              <w:t>Unintended adverse effects of frequently used behaviour change strategies</w:t>
            </w:r>
            <w:r>
              <w:rPr>
                <w:rFonts w:ascii="Arial" w:hAnsi="Arial" w:cs="Arial"/>
                <w:i/>
              </w:rPr>
              <w:t xml:space="preserve">. </w:t>
            </w:r>
            <w:r w:rsidRPr="00675714">
              <w:rPr>
                <w:rFonts w:ascii="Arial" w:hAnsi="Arial" w:cs="Arial"/>
              </w:rPr>
              <w:t>Discussant.</w:t>
            </w:r>
            <w:r>
              <w:rPr>
                <w:rFonts w:ascii="Arial" w:hAnsi="Arial" w:cs="Arial"/>
                <w:i/>
              </w:rPr>
              <w:t xml:space="preserve"> </w:t>
            </w:r>
            <w:r>
              <w:rPr>
                <w:rFonts w:ascii="Arial" w:hAnsi="Arial" w:cs="Arial"/>
              </w:rPr>
              <w:t>26</w:t>
            </w:r>
            <w:r w:rsidRPr="00675714">
              <w:rPr>
                <w:rFonts w:ascii="Arial" w:hAnsi="Arial" w:cs="Arial"/>
                <w:vertAlign w:val="superscript"/>
              </w:rPr>
              <w:t>th</w:t>
            </w:r>
            <w:r>
              <w:rPr>
                <w:rFonts w:ascii="Arial" w:hAnsi="Arial" w:cs="Arial"/>
              </w:rPr>
              <w:t xml:space="preserve"> Annual Meeting of the European Health Psychology Society, Prague, Czech Republic.</w:t>
            </w:r>
          </w:p>
          <w:p w:rsidR="00581877" w:rsidRDefault="00581877" w:rsidP="00427C5F">
            <w:pPr>
              <w:spacing w:line="240" w:lineRule="auto"/>
              <w:rPr>
                <w:rFonts w:ascii="Arial" w:hAnsi="Arial" w:cs="Arial"/>
              </w:rPr>
            </w:pPr>
            <w:r>
              <w:rPr>
                <w:rFonts w:ascii="Arial" w:hAnsi="Arial" w:cs="Arial"/>
                <w:i/>
              </w:rPr>
              <w:t>Translating evidence of effectiveness of behavior change interventions for smoking cessation into a national program</w:t>
            </w:r>
            <w:r>
              <w:rPr>
                <w:rFonts w:ascii="Arial" w:hAnsi="Arial" w:cs="Arial"/>
              </w:rPr>
              <w:t>. Symposium convenor and chair. Annual Meeting of the Society for Research on Nicotine and Tobacco, Houston, USA.</w:t>
            </w:r>
          </w:p>
          <w:p w:rsidR="00581877" w:rsidRPr="00931AE4" w:rsidRDefault="00581877" w:rsidP="00427C5F">
            <w:pPr>
              <w:spacing w:line="240" w:lineRule="auto"/>
              <w:rPr>
                <w:rFonts w:ascii="Arial" w:hAnsi="Arial" w:cs="Arial"/>
              </w:rPr>
            </w:pPr>
            <w:r>
              <w:rPr>
                <w:rFonts w:ascii="Arial" w:hAnsi="Arial" w:cs="Arial"/>
                <w:i/>
              </w:rPr>
              <w:t>Advancing the science and practice of behavioral support for smoking cessation</w:t>
            </w:r>
            <w:r>
              <w:rPr>
                <w:rFonts w:ascii="Arial" w:hAnsi="Arial" w:cs="Arial"/>
              </w:rPr>
              <w:t>. Workshop convenor and chair. Annual Meeting of the Society for Research on Nicotine and Tobacco, Houston, USA.</w:t>
            </w:r>
          </w:p>
        </w:tc>
      </w:tr>
      <w:tr w:rsidR="00581877" w:rsidRPr="001337C1" w:rsidTr="00931AE4">
        <w:tc>
          <w:tcPr>
            <w:tcW w:w="0" w:type="auto"/>
          </w:tcPr>
          <w:p w:rsidR="00581877" w:rsidRPr="008C42A1" w:rsidRDefault="00581877" w:rsidP="00427C5F">
            <w:pPr>
              <w:spacing w:line="240" w:lineRule="auto"/>
              <w:rPr>
                <w:rFonts w:ascii="Arial" w:hAnsi="Arial" w:cs="Arial"/>
              </w:rPr>
            </w:pPr>
            <w:r w:rsidRPr="008C42A1">
              <w:rPr>
                <w:rFonts w:ascii="Arial" w:hAnsi="Arial" w:cs="Arial"/>
              </w:rPr>
              <w:t>2011</w:t>
            </w:r>
          </w:p>
        </w:tc>
        <w:tc>
          <w:tcPr>
            <w:tcW w:w="0" w:type="auto"/>
          </w:tcPr>
          <w:p w:rsidR="00581877" w:rsidRPr="00931AE4" w:rsidRDefault="00581877" w:rsidP="00427C5F">
            <w:pPr>
              <w:spacing w:line="240" w:lineRule="auto"/>
              <w:rPr>
                <w:rFonts w:ascii="Arial" w:hAnsi="Arial" w:cs="Arial"/>
              </w:rPr>
            </w:pPr>
            <w:r>
              <w:rPr>
                <w:rFonts w:ascii="Arial" w:hAnsi="Arial" w:cs="Arial"/>
                <w:i/>
              </w:rPr>
              <w:t>Behaviour change research and policy: implications for behavioural medicine of the House of Lords’ Science and Technology Select Committee 2011 report</w:t>
            </w:r>
            <w:r>
              <w:rPr>
                <w:rFonts w:ascii="Arial" w:hAnsi="Arial" w:cs="Arial"/>
              </w:rPr>
              <w:t>. Convenor, UK Society for Behavioural Medicine Annual Scientific Meeting, Stirling.</w:t>
            </w:r>
          </w:p>
          <w:p w:rsidR="00581877" w:rsidRPr="007E3C31" w:rsidRDefault="00581877" w:rsidP="00427C5F">
            <w:pPr>
              <w:spacing w:line="240" w:lineRule="auto"/>
              <w:rPr>
                <w:rFonts w:ascii="Arial" w:hAnsi="Arial" w:cs="Arial"/>
              </w:rPr>
            </w:pPr>
            <w:r w:rsidRPr="007E3C31">
              <w:rPr>
                <w:rFonts w:ascii="Arial" w:hAnsi="Arial" w:cs="Arial"/>
                <w:i/>
              </w:rPr>
              <w:t>Translating evidence of effectiveness of behaviour change interventions into a national programme.</w:t>
            </w:r>
            <w:r w:rsidRPr="007E3C31">
              <w:rPr>
                <w:rFonts w:ascii="Arial" w:hAnsi="Arial" w:cs="Arial"/>
              </w:rPr>
              <w:t xml:space="preserve"> Symposium convenor and chair. 25th Annual Conference of the European Health Psychology Society, Crete, Greece.</w:t>
            </w:r>
          </w:p>
          <w:p w:rsidR="00581877" w:rsidRPr="007E3C31" w:rsidRDefault="00581877" w:rsidP="00427C5F">
            <w:pPr>
              <w:spacing w:line="240" w:lineRule="auto"/>
              <w:rPr>
                <w:rFonts w:ascii="Arial" w:hAnsi="Arial" w:cs="Arial"/>
              </w:rPr>
            </w:pPr>
            <w:r w:rsidRPr="007E3C31">
              <w:rPr>
                <w:rFonts w:ascii="Arial" w:hAnsi="Arial" w:cs="Arial"/>
                <w:i/>
              </w:rPr>
              <w:t>Designing and testing public health interventions in developing countries.</w:t>
            </w:r>
            <w:r w:rsidRPr="007E3C31">
              <w:rPr>
                <w:rFonts w:ascii="Arial" w:hAnsi="Arial" w:cs="Arial"/>
              </w:rPr>
              <w:t xml:space="preserve"> Discussant, 25th Annual Conference of the European Health Psychology Society, Crete, Greece. </w:t>
            </w:r>
          </w:p>
          <w:p w:rsidR="00581877" w:rsidRPr="007E3C31" w:rsidRDefault="00581877" w:rsidP="00427C5F">
            <w:pPr>
              <w:spacing w:line="240" w:lineRule="auto"/>
              <w:rPr>
                <w:rFonts w:ascii="Arial" w:hAnsi="Arial" w:cs="Arial"/>
              </w:rPr>
            </w:pPr>
            <w:r w:rsidRPr="007E3C31">
              <w:rPr>
                <w:rFonts w:ascii="Arial" w:hAnsi="Arial" w:cs="Arial"/>
                <w:i/>
              </w:rPr>
              <w:t>Managing cardiovascular disease: Practical behaviour change strategies.</w:t>
            </w:r>
            <w:r>
              <w:rPr>
                <w:rFonts w:ascii="Arial" w:hAnsi="Arial" w:cs="Arial"/>
              </w:rPr>
              <w:t xml:space="preserve"> </w:t>
            </w:r>
            <w:r w:rsidRPr="007E3C31">
              <w:rPr>
                <w:rFonts w:ascii="Arial" w:hAnsi="Arial" w:cs="Arial"/>
              </w:rPr>
              <w:t>Workshop. Australian Cardiac Rehabilitation Conference. Perth, Australia, August 2011.</w:t>
            </w:r>
          </w:p>
        </w:tc>
      </w:tr>
      <w:tr w:rsidR="00581877" w:rsidRPr="001337C1" w:rsidTr="00931AE4">
        <w:tc>
          <w:tcPr>
            <w:tcW w:w="0" w:type="auto"/>
          </w:tcPr>
          <w:p w:rsidR="00581877" w:rsidRPr="008C42A1" w:rsidRDefault="00581877" w:rsidP="00427C5F">
            <w:pPr>
              <w:spacing w:line="240" w:lineRule="auto"/>
              <w:rPr>
                <w:rFonts w:ascii="Arial" w:hAnsi="Arial" w:cs="Arial"/>
              </w:rPr>
            </w:pPr>
            <w:r w:rsidRPr="008C42A1">
              <w:rPr>
                <w:rFonts w:ascii="Arial" w:hAnsi="Arial" w:cs="Arial"/>
              </w:rPr>
              <w:t>2010</w:t>
            </w:r>
          </w:p>
        </w:tc>
        <w:tc>
          <w:tcPr>
            <w:tcW w:w="0" w:type="auto"/>
          </w:tcPr>
          <w:p w:rsidR="00581877" w:rsidRPr="007E3C31" w:rsidRDefault="00581877" w:rsidP="00427C5F">
            <w:pPr>
              <w:spacing w:line="240" w:lineRule="auto"/>
              <w:rPr>
                <w:rFonts w:ascii="Arial" w:hAnsi="Arial" w:cs="Arial"/>
              </w:rPr>
            </w:pPr>
            <w:r w:rsidRPr="007E3C31">
              <w:rPr>
                <w:rFonts w:ascii="Arial" w:hAnsi="Arial" w:cs="Arial"/>
              </w:rPr>
              <w:t xml:space="preserve">Belgian Presidency of the European Council Conference on lessons learned from the influenza pandemic A(H1N1). Chair, </w:t>
            </w:r>
            <w:r w:rsidRPr="00DA2B74">
              <w:rPr>
                <w:rFonts w:ascii="Arial" w:hAnsi="Arial" w:cs="Arial"/>
                <w:i/>
              </w:rPr>
              <w:t>Impact of messages and changing behaviour: tracking, polling and tools</w:t>
            </w:r>
            <w:r w:rsidRPr="007E3C31">
              <w:rPr>
                <w:rFonts w:ascii="Arial" w:hAnsi="Arial" w:cs="Arial"/>
              </w:rPr>
              <w:t>, Brussels, July 2010.</w:t>
            </w:r>
          </w:p>
          <w:p w:rsidR="00581877" w:rsidRPr="007E3C31" w:rsidRDefault="00581877" w:rsidP="00427C5F">
            <w:pPr>
              <w:spacing w:line="240" w:lineRule="auto"/>
              <w:rPr>
                <w:rFonts w:ascii="Arial" w:hAnsi="Arial" w:cs="Arial"/>
              </w:rPr>
            </w:pPr>
            <w:r w:rsidRPr="007E3C31">
              <w:rPr>
                <w:rFonts w:ascii="Arial" w:hAnsi="Arial" w:cs="Arial"/>
              </w:rPr>
              <w:t xml:space="preserve">WHO </w:t>
            </w:r>
            <w:r w:rsidRPr="00DA2B74">
              <w:rPr>
                <w:rFonts w:ascii="Arial" w:hAnsi="Arial" w:cs="Arial"/>
                <w:i/>
              </w:rPr>
              <w:t>Public Health Strategic Communication</w:t>
            </w:r>
            <w:r w:rsidRPr="007E3C31">
              <w:rPr>
                <w:rFonts w:ascii="Arial" w:hAnsi="Arial" w:cs="Arial"/>
              </w:rPr>
              <w:t xml:space="preserve"> workshop, Moderator. Geneva, Switzerland, May 2010.</w:t>
            </w:r>
          </w:p>
          <w:p w:rsidR="00581877" w:rsidRPr="00DA2B74" w:rsidRDefault="00581877" w:rsidP="00427C5F">
            <w:pPr>
              <w:spacing w:line="240" w:lineRule="auto"/>
              <w:rPr>
                <w:rFonts w:ascii="Arial" w:hAnsi="Arial" w:cs="Arial"/>
                <w:i/>
              </w:rPr>
            </w:pPr>
            <w:r w:rsidRPr="00DA2B74">
              <w:rPr>
                <w:rFonts w:ascii="Arial" w:hAnsi="Arial" w:cs="Arial"/>
                <w:i/>
              </w:rPr>
              <w:t xml:space="preserve">Lessons Learned from Swine Flu: How should we study the next pandemic? </w:t>
            </w:r>
          </w:p>
          <w:p w:rsidR="00581877" w:rsidRPr="007E3C31" w:rsidRDefault="00581877" w:rsidP="00427C5F">
            <w:pPr>
              <w:spacing w:line="240" w:lineRule="auto"/>
              <w:rPr>
                <w:rFonts w:ascii="Arial" w:hAnsi="Arial" w:cs="Arial"/>
              </w:rPr>
            </w:pPr>
            <w:r w:rsidRPr="007E3C31">
              <w:rPr>
                <w:rFonts w:ascii="Arial" w:hAnsi="Arial" w:cs="Arial"/>
              </w:rPr>
              <w:t>Infectious Disease Research Network national conference, Chair. London, May 2009.</w:t>
            </w:r>
          </w:p>
        </w:tc>
      </w:tr>
      <w:tr w:rsidR="00581877" w:rsidRPr="001337C1" w:rsidTr="00931AE4">
        <w:tc>
          <w:tcPr>
            <w:tcW w:w="0" w:type="auto"/>
          </w:tcPr>
          <w:p w:rsidR="00581877" w:rsidRPr="008C42A1" w:rsidRDefault="00581877" w:rsidP="00427C5F">
            <w:pPr>
              <w:spacing w:line="240" w:lineRule="auto"/>
              <w:rPr>
                <w:rFonts w:ascii="Arial" w:hAnsi="Arial" w:cs="Arial"/>
              </w:rPr>
            </w:pPr>
            <w:r w:rsidRPr="008C42A1">
              <w:rPr>
                <w:rFonts w:ascii="Arial" w:hAnsi="Arial" w:cs="Arial"/>
              </w:rPr>
              <w:t>2009</w:t>
            </w:r>
          </w:p>
        </w:tc>
        <w:tc>
          <w:tcPr>
            <w:tcW w:w="0" w:type="auto"/>
          </w:tcPr>
          <w:p w:rsidR="00581877" w:rsidRDefault="00581877" w:rsidP="00427C5F">
            <w:pPr>
              <w:spacing w:line="240" w:lineRule="auto"/>
              <w:rPr>
                <w:rFonts w:ascii="Arial" w:hAnsi="Arial" w:cs="Arial"/>
              </w:rPr>
            </w:pPr>
            <w:r w:rsidRPr="00DA2B74">
              <w:rPr>
                <w:rFonts w:ascii="Arial" w:hAnsi="Arial" w:cs="Arial"/>
                <w:i/>
              </w:rPr>
              <w:t>Psychological principles underpinning interventions for smoking prevention and cessation.</w:t>
            </w:r>
            <w:r w:rsidRPr="007E3C31">
              <w:rPr>
                <w:rFonts w:ascii="Arial" w:hAnsi="Arial" w:cs="Arial"/>
              </w:rPr>
              <w:t xml:space="preserve"> Symposium convenor. 22nd Annual Conference of the European Health Psychology Society, Pisa, Italy, September 2009.</w:t>
            </w:r>
          </w:p>
          <w:p w:rsidR="00581877" w:rsidRPr="007E3C31" w:rsidRDefault="00581877" w:rsidP="00427C5F">
            <w:pPr>
              <w:spacing w:line="240" w:lineRule="auto"/>
              <w:rPr>
                <w:rFonts w:ascii="Arial" w:hAnsi="Arial" w:cs="Arial"/>
              </w:rPr>
            </w:pPr>
            <w:r w:rsidRPr="00DA2B74">
              <w:rPr>
                <w:rFonts w:ascii="Arial" w:hAnsi="Arial" w:cs="Arial"/>
                <w:i/>
              </w:rPr>
              <w:t>Creating tailored internet-delivered health behavioural change interventions using LifeGuide.</w:t>
            </w:r>
            <w:r w:rsidRPr="007E3C31">
              <w:rPr>
                <w:rFonts w:ascii="Arial" w:hAnsi="Arial" w:cs="Arial"/>
              </w:rPr>
              <w:t xml:space="preserve"> Workshop convenor British Psychological Society, Division of Health Psychology Annual Conference, Aston University, September 2009. </w:t>
            </w:r>
          </w:p>
          <w:p w:rsidR="00581877" w:rsidRPr="007E3C31" w:rsidRDefault="00581877" w:rsidP="00427C5F">
            <w:pPr>
              <w:spacing w:line="240" w:lineRule="auto"/>
              <w:rPr>
                <w:rFonts w:ascii="Arial" w:hAnsi="Arial" w:cs="Arial"/>
              </w:rPr>
            </w:pPr>
            <w:r w:rsidRPr="00DA2B74">
              <w:rPr>
                <w:rFonts w:ascii="Arial" w:hAnsi="Arial" w:cs="Arial"/>
                <w:i/>
              </w:rPr>
              <w:t>Intervening to change behaviour.</w:t>
            </w:r>
            <w:r w:rsidRPr="007E3C31">
              <w:rPr>
                <w:rFonts w:ascii="Arial" w:hAnsi="Arial" w:cs="Arial"/>
              </w:rPr>
              <w:t xml:space="preserve"> Symposium convenor British Psychological Society, Division of Health Psychology Annual Conference, Aston University, September 2009.</w:t>
            </w:r>
          </w:p>
          <w:p w:rsidR="00581877" w:rsidRDefault="00581877" w:rsidP="00427C5F">
            <w:pPr>
              <w:spacing w:line="240" w:lineRule="auto"/>
              <w:rPr>
                <w:rFonts w:ascii="Arial" w:hAnsi="Arial" w:cs="Arial"/>
              </w:rPr>
            </w:pPr>
            <w:r w:rsidRPr="00DA2B74">
              <w:rPr>
                <w:rFonts w:ascii="Arial" w:hAnsi="Arial" w:cs="Arial"/>
                <w:i/>
              </w:rPr>
              <w:t>Researching complex interventions: new guidance</w:t>
            </w:r>
            <w:r w:rsidRPr="007E3C31">
              <w:rPr>
                <w:rFonts w:ascii="Arial" w:hAnsi="Arial" w:cs="Arial"/>
              </w:rPr>
              <w:t>. Symposium Co-convenor. UK Society for Behavioural Medicine 4TH Annual Scientific Meeting, Exeter, January, 2009.</w:t>
            </w:r>
          </w:p>
          <w:p w:rsidR="00581877" w:rsidRPr="007E3C31" w:rsidRDefault="00581877" w:rsidP="00427C5F">
            <w:pPr>
              <w:spacing w:line="240" w:lineRule="auto"/>
              <w:rPr>
                <w:rFonts w:ascii="Arial" w:hAnsi="Arial" w:cs="Arial"/>
              </w:rPr>
            </w:pPr>
            <w:r w:rsidRPr="00DA2B74">
              <w:rPr>
                <w:rFonts w:ascii="Arial" w:hAnsi="Arial" w:cs="Arial"/>
                <w:i/>
              </w:rPr>
              <w:t>The Role of Theory and research on behaviour change in changing practice in the NHS.</w:t>
            </w:r>
            <w:r w:rsidRPr="007E3C31">
              <w:rPr>
                <w:rFonts w:ascii="Arial" w:hAnsi="Arial" w:cs="Arial"/>
              </w:rPr>
              <w:t xml:space="preserve"> Discussant. UK Society for Behavioural Medicine 4TH Annual Scientific Meeting, Exeter, January, 2009.</w:t>
            </w:r>
          </w:p>
          <w:p w:rsidR="00581877" w:rsidRPr="007E3C31" w:rsidRDefault="00581877" w:rsidP="00427C5F">
            <w:pPr>
              <w:spacing w:line="240" w:lineRule="auto"/>
              <w:rPr>
                <w:rFonts w:ascii="Arial" w:hAnsi="Arial" w:cs="Arial"/>
              </w:rPr>
            </w:pPr>
            <w:r w:rsidRPr="00DA2B74">
              <w:rPr>
                <w:rFonts w:ascii="Arial" w:hAnsi="Arial" w:cs="Arial"/>
                <w:i/>
              </w:rPr>
              <w:t>Creating internet-delivered health behaviour change interventions using the LifeGuide.</w:t>
            </w:r>
            <w:r w:rsidRPr="007E3C31">
              <w:rPr>
                <w:rFonts w:ascii="Arial" w:hAnsi="Arial" w:cs="Arial"/>
              </w:rPr>
              <w:t xml:space="preserve"> Workshop convenor, UK Society for Behavioural Medicine, 4th Annual Scientific Meeting, Exeter, January 2009.</w:t>
            </w:r>
          </w:p>
        </w:tc>
      </w:tr>
      <w:tr w:rsidR="00581877" w:rsidRPr="001337C1" w:rsidTr="00931AE4">
        <w:tc>
          <w:tcPr>
            <w:tcW w:w="0" w:type="auto"/>
          </w:tcPr>
          <w:p w:rsidR="00581877" w:rsidRPr="008C42A1" w:rsidRDefault="00581877" w:rsidP="00427C5F">
            <w:pPr>
              <w:spacing w:line="240" w:lineRule="auto"/>
              <w:rPr>
                <w:rFonts w:ascii="Arial" w:hAnsi="Arial" w:cs="Arial"/>
              </w:rPr>
            </w:pPr>
            <w:r w:rsidRPr="008C42A1">
              <w:rPr>
                <w:rFonts w:ascii="Arial" w:hAnsi="Arial" w:cs="Arial"/>
              </w:rPr>
              <w:t>200</w:t>
            </w:r>
            <w:r>
              <w:rPr>
                <w:rFonts w:ascii="Arial" w:hAnsi="Arial" w:cs="Arial"/>
              </w:rPr>
              <w:t>8</w:t>
            </w:r>
          </w:p>
        </w:tc>
        <w:tc>
          <w:tcPr>
            <w:tcW w:w="0" w:type="auto"/>
          </w:tcPr>
          <w:p w:rsidR="00581877" w:rsidRDefault="00581877" w:rsidP="00427C5F">
            <w:pPr>
              <w:spacing w:line="240" w:lineRule="auto"/>
              <w:rPr>
                <w:rFonts w:ascii="Arial" w:hAnsi="Arial" w:cs="Arial"/>
              </w:rPr>
            </w:pPr>
            <w:r w:rsidRPr="00DA2B74">
              <w:rPr>
                <w:rFonts w:ascii="Arial" w:hAnsi="Arial" w:cs="Arial"/>
                <w:i/>
              </w:rPr>
              <w:t>Role of psychological theory in advancing treatment and prevention.</w:t>
            </w:r>
            <w:r w:rsidRPr="007E3C31">
              <w:rPr>
                <w:rFonts w:ascii="Arial" w:hAnsi="Arial" w:cs="Arial"/>
              </w:rPr>
              <w:t xml:space="preserve"> Symposium convenor, 10th Annual Conference of the Society for Research in Nicotine and Tobacco, Rome, Italy, September 2008.</w:t>
            </w:r>
          </w:p>
          <w:p w:rsidR="00581877" w:rsidRDefault="00581877" w:rsidP="00427C5F">
            <w:pPr>
              <w:spacing w:line="240" w:lineRule="auto"/>
              <w:rPr>
                <w:rFonts w:ascii="Arial" w:hAnsi="Arial" w:cs="Arial"/>
              </w:rPr>
            </w:pPr>
            <w:r w:rsidRPr="00DA2B74">
              <w:rPr>
                <w:rFonts w:ascii="Arial" w:hAnsi="Arial" w:cs="Arial"/>
                <w:i/>
              </w:rPr>
              <w:t>Developing Theory: Practice and Principles.</w:t>
            </w:r>
            <w:r w:rsidRPr="007E3C31">
              <w:rPr>
                <w:rFonts w:ascii="Arial" w:hAnsi="Arial" w:cs="Arial"/>
              </w:rPr>
              <w:t xml:space="preserve"> Symposium convenor, 22nd  Annual Conference of the European Health Psychology Society, Bath, UK, September 2008.</w:t>
            </w:r>
          </w:p>
          <w:p w:rsidR="00581877" w:rsidRDefault="00581877" w:rsidP="00427C5F">
            <w:pPr>
              <w:spacing w:line="240" w:lineRule="auto"/>
              <w:rPr>
                <w:rFonts w:ascii="Arial" w:hAnsi="Arial" w:cs="Arial"/>
              </w:rPr>
            </w:pPr>
            <w:r w:rsidRPr="00DA2B74">
              <w:rPr>
                <w:rFonts w:ascii="Arial" w:hAnsi="Arial" w:cs="Arial"/>
                <w:i/>
              </w:rPr>
              <w:t>Theory-Based Intervention Approaches to Health Behaviour Change.</w:t>
            </w:r>
            <w:r w:rsidRPr="007E3C31">
              <w:rPr>
                <w:rFonts w:ascii="Arial" w:hAnsi="Arial" w:cs="Arial"/>
              </w:rPr>
              <w:t xml:space="preserve"> Symposium discussant, 22nd Annual Conference of the European Health Psychology Society, Bath, UK, September 2008.</w:t>
            </w:r>
          </w:p>
          <w:p w:rsidR="00581877" w:rsidRDefault="00581877" w:rsidP="00427C5F">
            <w:pPr>
              <w:spacing w:line="240" w:lineRule="auto"/>
              <w:rPr>
                <w:rFonts w:ascii="Arial" w:hAnsi="Arial" w:cs="Arial"/>
              </w:rPr>
            </w:pPr>
            <w:r w:rsidRPr="00DA2B74">
              <w:rPr>
                <w:rFonts w:ascii="Arial" w:hAnsi="Arial" w:cs="Arial"/>
                <w:i/>
              </w:rPr>
              <w:t>Role of psychological theory in promoting clinical interventions for smoking cessation.</w:t>
            </w:r>
            <w:r w:rsidRPr="007E3C31">
              <w:rPr>
                <w:rFonts w:ascii="Arial" w:hAnsi="Arial" w:cs="Arial"/>
              </w:rPr>
              <w:t xml:space="preserve"> Symposium Convenor, 10th European Conference of the Society for Research on Nicotine and Tobacco. Rome, Italy, September, 2008.</w:t>
            </w:r>
          </w:p>
          <w:p w:rsidR="00581877" w:rsidRPr="007E3C31" w:rsidRDefault="00581877" w:rsidP="00427C5F">
            <w:pPr>
              <w:spacing w:line="240" w:lineRule="auto"/>
              <w:rPr>
                <w:rFonts w:ascii="Arial" w:hAnsi="Arial" w:cs="Arial"/>
              </w:rPr>
            </w:pPr>
            <w:r w:rsidRPr="00DA2B74">
              <w:rPr>
                <w:rFonts w:ascii="Arial" w:hAnsi="Arial" w:cs="Arial"/>
                <w:i/>
              </w:rPr>
              <w:t>Designing digital interventions to help overcome addictive behaviours</w:t>
            </w:r>
            <w:r w:rsidRPr="007E3C31">
              <w:rPr>
                <w:rFonts w:ascii="Arial" w:hAnsi="Arial" w:cs="Arial"/>
              </w:rPr>
              <w:t>. Invited workshop, Windsor, UK. Discussant.</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2006</w:t>
            </w:r>
          </w:p>
        </w:tc>
        <w:tc>
          <w:tcPr>
            <w:tcW w:w="0" w:type="auto"/>
          </w:tcPr>
          <w:p w:rsidR="00581877" w:rsidRDefault="00581877" w:rsidP="00427C5F">
            <w:pPr>
              <w:spacing w:line="240" w:lineRule="auto"/>
              <w:rPr>
                <w:rFonts w:ascii="Arial" w:hAnsi="Arial" w:cs="Arial"/>
              </w:rPr>
            </w:pPr>
            <w:r w:rsidRPr="00DA2B74">
              <w:rPr>
                <w:rFonts w:ascii="Arial" w:hAnsi="Arial" w:cs="Arial"/>
                <w:i/>
              </w:rPr>
              <w:t>Changing Health Behaviours: the relevance of Psychological</w:t>
            </w:r>
            <w:r w:rsidRPr="007E3C31">
              <w:rPr>
                <w:rFonts w:ascii="Arial" w:hAnsi="Arial" w:cs="Arial"/>
              </w:rPr>
              <w:t xml:space="preserve"> </w:t>
            </w:r>
            <w:r w:rsidRPr="00DA2B74">
              <w:rPr>
                <w:rFonts w:ascii="Arial" w:hAnsi="Arial" w:cs="Arial"/>
                <w:i/>
              </w:rPr>
              <w:t>Theory</w:t>
            </w:r>
            <w:r w:rsidRPr="007E3C31">
              <w:rPr>
                <w:rFonts w:ascii="Arial" w:hAnsi="Arial" w:cs="Arial"/>
              </w:rPr>
              <w:t xml:space="preserve">. Symposium convenor, 9th International Congress of Behavioural Medicine, Bangkok, Thailand. </w:t>
            </w:r>
          </w:p>
          <w:p w:rsidR="00581877" w:rsidRDefault="00581877" w:rsidP="00427C5F">
            <w:pPr>
              <w:spacing w:line="240" w:lineRule="auto"/>
              <w:rPr>
                <w:rFonts w:ascii="Arial" w:hAnsi="Arial" w:cs="Arial"/>
              </w:rPr>
            </w:pPr>
            <w:r w:rsidRPr="00DA2B74">
              <w:rPr>
                <w:rFonts w:ascii="Arial" w:hAnsi="Arial" w:cs="Arial"/>
                <w:i/>
              </w:rPr>
              <w:t>Lifestyle changes and health self-regulation.</w:t>
            </w:r>
            <w:r w:rsidRPr="007E3C31">
              <w:rPr>
                <w:rFonts w:ascii="Arial" w:hAnsi="Arial" w:cs="Arial"/>
              </w:rPr>
              <w:t xml:space="preserve"> Symposium discussant, 26th International Congress of Applied Psychology, International Association of Applied Psychology, Athens, Greece.  </w:t>
            </w:r>
          </w:p>
          <w:p w:rsidR="00581877" w:rsidRDefault="00581877" w:rsidP="00427C5F">
            <w:pPr>
              <w:spacing w:line="240" w:lineRule="auto"/>
              <w:rPr>
                <w:rFonts w:ascii="Arial" w:hAnsi="Arial" w:cs="Arial"/>
              </w:rPr>
            </w:pPr>
            <w:r w:rsidRPr="00DA2B74">
              <w:rPr>
                <w:rFonts w:ascii="Arial" w:hAnsi="Arial" w:cs="Arial"/>
                <w:i/>
              </w:rPr>
              <w:t>Psychological theory and methods applied to evidence-based practice of doctors and dentists</w:t>
            </w:r>
            <w:r w:rsidRPr="007E3C31">
              <w:rPr>
                <w:rFonts w:ascii="Arial" w:hAnsi="Arial" w:cs="Arial"/>
              </w:rPr>
              <w:t>. Symposium Discussant, Division of Health Psychology Annual Conference, University of Essex, Sept 2006.</w:t>
            </w:r>
          </w:p>
          <w:p w:rsidR="00581877" w:rsidRDefault="00581877" w:rsidP="00427C5F">
            <w:pPr>
              <w:spacing w:line="240" w:lineRule="auto"/>
              <w:rPr>
                <w:rFonts w:ascii="Arial" w:hAnsi="Arial" w:cs="Arial"/>
              </w:rPr>
            </w:pPr>
            <w:r w:rsidRPr="00DA2B74">
              <w:rPr>
                <w:rFonts w:ascii="Arial" w:hAnsi="Arial" w:cs="Arial"/>
                <w:i/>
              </w:rPr>
              <w:t>‘There is nothing as practical as a good theory’: theory-based clinical interventions</w:t>
            </w:r>
            <w:r w:rsidRPr="007E3C31">
              <w:rPr>
                <w:rFonts w:ascii="Arial" w:hAnsi="Arial" w:cs="Arial"/>
              </w:rPr>
              <w:t>. Symposium Discussant, Division of Health Psychology Annual Conference, University of Essex, Sept 2006.</w:t>
            </w:r>
          </w:p>
          <w:p w:rsidR="00581877" w:rsidRDefault="00581877" w:rsidP="00427C5F">
            <w:pPr>
              <w:spacing w:line="240" w:lineRule="auto"/>
              <w:rPr>
                <w:rFonts w:ascii="Arial" w:hAnsi="Arial" w:cs="Arial"/>
              </w:rPr>
            </w:pPr>
            <w:r w:rsidRPr="00DA2B74">
              <w:rPr>
                <w:rFonts w:ascii="Arial" w:hAnsi="Arial" w:cs="Arial"/>
                <w:i/>
              </w:rPr>
              <w:t>Monitoring as a learning and motivational tool</w:t>
            </w:r>
            <w:r w:rsidRPr="007E3C31">
              <w:rPr>
                <w:rFonts w:ascii="Arial" w:hAnsi="Arial" w:cs="Arial"/>
              </w:rPr>
              <w:t>.  Presentation to scientific workshop, Monitoring the Management of Chronic Disease: Principles of Evidence-based Practice, Budapest, Hungary.</w:t>
            </w:r>
          </w:p>
          <w:p w:rsidR="00581877" w:rsidRPr="007E3C31" w:rsidRDefault="00581877" w:rsidP="00427C5F">
            <w:pPr>
              <w:spacing w:line="240" w:lineRule="auto"/>
              <w:rPr>
                <w:rFonts w:ascii="Arial" w:hAnsi="Arial" w:cs="Arial"/>
              </w:rPr>
            </w:pPr>
            <w:r w:rsidRPr="00DA2B74">
              <w:rPr>
                <w:rFonts w:ascii="Arial" w:hAnsi="Arial" w:cs="Arial"/>
                <w:i/>
              </w:rPr>
              <w:t>Complex interventions: the MRC Framework.</w:t>
            </w:r>
            <w:r w:rsidRPr="007E3C31">
              <w:rPr>
                <w:rFonts w:ascii="Arial" w:hAnsi="Arial" w:cs="Arial"/>
              </w:rPr>
              <w:t xml:space="preserve"> Discussant for Population Health Sciences Research Network Workshop, London, May 2006.</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2005</w:t>
            </w:r>
          </w:p>
        </w:tc>
        <w:tc>
          <w:tcPr>
            <w:tcW w:w="0" w:type="auto"/>
          </w:tcPr>
          <w:p w:rsidR="00581877" w:rsidRDefault="00581877" w:rsidP="00427C5F">
            <w:pPr>
              <w:spacing w:line="240" w:lineRule="auto"/>
              <w:rPr>
                <w:rFonts w:ascii="Arial" w:hAnsi="Arial" w:cs="Arial"/>
              </w:rPr>
            </w:pPr>
            <w:r w:rsidRPr="00DA2B74">
              <w:rPr>
                <w:rFonts w:ascii="Arial" w:hAnsi="Arial" w:cs="Arial"/>
                <w:i/>
              </w:rPr>
              <w:t>Behaviour Change Interventions: developing a classification system.</w:t>
            </w:r>
            <w:r w:rsidRPr="00DA2B74">
              <w:rPr>
                <w:rFonts w:ascii="Arial" w:hAnsi="Arial" w:cs="Arial"/>
              </w:rPr>
              <w:t xml:space="preserve"> Convenor of UK Society of Behavioural Medicine Scientific Meeting Workshop, London.</w:t>
            </w:r>
          </w:p>
          <w:p w:rsidR="00581877" w:rsidRPr="00DA2B74" w:rsidRDefault="00581877" w:rsidP="00427C5F">
            <w:pPr>
              <w:spacing w:line="240" w:lineRule="auto"/>
              <w:rPr>
                <w:rFonts w:ascii="Arial" w:hAnsi="Arial" w:cs="Arial"/>
              </w:rPr>
            </w:pPr>
            <w:r w:rsidRPr="00DA2B74">
              <w:rPr>
                <w:rFonts w:ascii="Arial" w:hAnsi="Arial" w:cs="Arial"/>
                <w:i/>
              </w:rPr>
              <w:t>Behaviour change interventions: theory and methods.</w:t>
            </w:r>
            <w:r w:rsidRPr="00DA2B74">
              <w:rPr>
                <w:rFonts w:ascii="Arial" w:hAnsi="Arial" w:cs="Arial"/>
              </w:rPr>
              <w:t xml:space="preserve"> Convenor of joint European Health Psychology Society and International Society of Behavioural Medicine Symposium, 19th Annual Conference of the European Health Psychology Society, Galway, Ireland, Sept 2005.</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2004</w:t>
            </w:r>
          </w:p>
        </w:tc>
        <w:tc>
          <w:tcPr>
            <w:tcW w:w="0" w:type="auto"/>
          </w:tcPr>
          <w:p w:rsidR="00581877" w:rsidRPr="00DA2B74" w:rsidRDefault="00581877" w:rsidP="00427C5F">
            <w:pPr>
              <w:spacing w:line="240" w:lineRule="auto"/>
              <w:rPr>
                <w:rFonts w:ascii="Arial" w:hAnsi="Arial" w:cs="Arial"/>
              </w:rPr>
            </w:pPr>
            <w:r w:rsidRPr="00DA2B74">
              <w:rPr>
                <w:rFonts w:ascii="Arial" w:hAnsi="Arial" w:cs="Arial"/>
                <w:i/>
              </w:rPr>
              <w:t>Implications of genomics for health behavior and health education</w:t>
            </w:r>
            <w:r w:rsidRPr="00DA2B74">
              <w:rPr>
                <w:rFonts w:ascii="Arial" w:hAnsi="Arial" w:cs="Arial"/>
              </w:rPr>
              <w:t>. Roundtable at conference of the Michigan Center for Genomics and Public Health, USA.</w:t>
            </w:r>
          </w:p>
          <w:p w:rsidR="00581877" w:rsidRPr="00DA2B74" w:rsidRDefault="00581877" w:rsidP="00427C5F">
            <w:pPr>
              <w:spacing w:line="240" w:lineRule="auto"/>
              <w:rPr>
                <w:rFonts w:ascii="Arial" w:hAnsi="Arial" w:cs="Arial"/>
              </w:rPr>
            </w:pPr>
            <w:r w:rsidRPr="00DA2B74">
              <w:rPr>
                <w:rFonts w:ascii="Arial" w:hAnsi="Arial" w:cs="Arial"/>
                <w:i/>
              </w:rPr>
              <w:t>Using psychological theory to advance evidence-based health professional practice.</w:t>
            </w:r>
            <w:r w:rsidRPr="00DA2B74">
              <w:rPr>
                <w:rFonts w:ascii="Arial" w:hAnsi="Arial" w:cs="Arial"/>
              </w:rPr>
              <w:t xml:space="preserve"> Symposium convenor, British Psychological Society, Division of Health Psychology Annual Conference, University of Edinburgh, Sept 2004.</w:t>
            </w:r>
          </w:p>
          <w:p w:rsidR="00581877" w:rsidRPr="00DA2B74" w:rsidRDefault="00581877" w:rsidP="00427C5F">
            <w:pPr>
              <w:spacing w:line="240" w:lineRule="auto"/>
              <w:rPr>
                <w:rFonts w:ascii="Arial" w:hAnsi="Arial" w:cs="Arial"/>
              </w:rPr>
            </w:pPr>
            <w:r w:rsidRPr="00DA2B74">
              <w:rPr>
                <w:rFonts w:ascii="Arial" w:hAnsi="Arial" w:cs="Arial"/>
                <w:i/>
              </w:rPr>
              <w:t>Satellite Workshop on Stage 1 and Stage 2 Health Psychology Training.</w:t>
            </w:r>
            <w:r w:rsidRPr="00DA2B74">
              <w:rPr>
                <w:rFonts w:ascii="Arial" w:hAnsi="Arial" w:cs="Arial"/>
              </w:rPr>
              <w:t xml:space="preserve"> British Psychological Society, Division of Health Psychology Annual Conference, University of Edinburgh, Sept 2004.</w:t>
            </w:r>
          </w:p>
          <w:p w:rsidR="00581877" w:rsidRDefault="00581877" w:rsidP="00427C5F">
            <w:pPr>
              <w:spacing w:line="240" w:lineRule="auto"/>
              <w:rPr>
                <w:rFonts w:ascii="Arial" w:hAnsi="Arial" w:cs="Arial"/>
              </w:rPr>
            </w:pPr>
            <w:r w:rsidRPr="00DA2B74">
              <w:rPr>
                <w:rFonts w:ascii="Arial" w:hAnsi="Arial" w:cs="Arial"/>
                <w:i/>
              </w:rPr>
              <w:t>Stage 2 Supervisors’ Training Workshop</w:t>
            </w:r>
            <w:r w:rsidRPr="00DA2B74">
              <w:rPr>
                <w:rFonts w:ascii="Arial" w:hAnsi="Arial" w:cs="Arial"/>
              </w:rPr>
              <w:t>. British Psychological Society, Division of Health Psychology Annual Conference, University of Edinburgh, Sept 2004.</w:t>
            </w:r>
          </w:p>
          <w:p w:rsidR="00581877" w:rsidRPr="00DA2B74" w:rsidRDefault="00581877" w:rsidP="00427C5F">
            <w:pPr>
              <w:spacing w:line="240" w:lineRule="auto"/>
              <w:rPr>
                <w:rFonts w:ascii="Arial" w:hAnsi="Arial" w:cs="Arial"/>
              </w:rPr>
            </w:pPr>
            <w:r w:rsidRPr="00DA2B74">
              <w:rPr>
                <w:rFonts w:ascii="Arial" w:hAnsi="Arial" w:cs="Arial"/>
                <w:i/>
              </w:rPr>
              <w:t>Theory based interventions: What works and why?</w:t>
            </w:r>
            <w:r w:rsidRPr="00DA2B74">
              <w:rPr>
                <w:rFonts w:ascii="Arial" w:hAnsi="Arial" w:cs="Arial"/>
              </w:rPr>
              <w:t xml:space="preserve">  Symposium convenor, Inaugural conference of the Health Psychology Division, Psychological Society of Ireland, Galway, Ireland.</w:t>
            </w:r>
          </w:p>
          <w:p w:rsidR="00581877" w:rsidRPr="00DA2B74" w:rsidRDefault="00581877" w:rsidP="00427C5F">
            <w:pPr>
              <w:spacing w:line="240" w:lineRule="auto"/>
              <w:rPr>
                <w:rFonts w:ascii="Arial" w:hAnsi="Arial" w:cs="Arial"/>
              </w:rPr>
            </w:pPr>
            <w:r w:rsidRPr="00DA2B74">
              <w:rPr>
                <w:rFonts w:ascii="Arial" w:hAnsi="Arial" w:cs="Arial"/>
                <w:i/>
              </w:rPr>
              <w:t>Understanding professional practice: A key to improving health care delivery.</w:t>
            </w:r>
            <w:r w:rsidRPr="00DA2B74">
              <w:rPr>
                <w:rFonts w:ascii="Arial" w:hAnsi="Arial" w:cs="Arial"/>
              </w:rPr>
              <w:t xml:space="preserve">  Convenor of joint European Health Psychology Society and International Society of Behavioural Medicine Symposium, 18th Annual Conference of the European Health Psychology Society, Helsinki, Finland.</w:t>
            </w:r>
          </w:p>
          <w:p w:rsidR="00581877" w:rsidRPr="00DA2B74" w:rsidRDefault="00581877" w:rsidP="00427C5F">
            <w:pPr>
              <w:spacing w:line="240" w:lineRule="auto"/>
              <w:rPr>
                <w:rFonts w:ascii="Arial" w:hAnsi="Arial" w:cs="Arial"/>
              </w:rPr>
            </w:pPr>
            <w:r w:rsidRPr="00212EF7">
              <w:rPr>
                <w:rFonts w:ascii="Arial" w:hAnsi="Arial" w:cs="Arial"/>
                <w:i/>
              </w:rPr>
              <w:t>Enhancing the practice of health professionals: making theory useful.</w:t>
            </w:r>
            <w:r w:rsidRPr="00DA2B74">
              <w:rPr>
                <w:rFonts w:ascii="Arial" w:hAnsi="Arial" w:cs="Arial"/>
              </w:rPr>
              <w:t xml:space="preserve">  Convenor of joint International Society of Behavioural Medicine and European Health Psychology Society Symposium, 8th International Congress of Behavioural Medicine, Mainz, Germany.</w:t>
            </w:r>
          </w:p>
          <w:p w:rsidR="00581877" w:rsidRPr="00DA2B74" w:rsidRDefault="00581877" w:rsidP="00427C5F">
            <w:pPr>
              <w:spacing w:line="240" w:lineRule="auto"/>
              <w:rPr>
                <w:rFonts w:ascii="Arial" w:hAnsi="Arial" w:cs="Arial"/>
              </w:rPr>
            </w:pPr>
            <w:r w:rsidRPr="00212EF7">
              <w:rPr>
                <w:rFonts w:ascii="Arial" w:hAnsi="Arial" w:cs="Arial"/>
                <w:i/>
              </w:rPr>
              <w:t xml:space="preserve">The European Diploma in psychology and the future of the profession.  </w:t>
            </w:r>
            <w:r w:rsidRPr="00212EF7">
              <w:rPr>
                <w:rFonts w:ascii="Arial" w:hAnsi="Arial" w:cs="Arial"/>
              </w:rPr>
              <w:t>Roundtable</w:t>
            </w:r>
            <w:r w:rsidRPr="00DA2B74">
              <w:rPr>
                <w:rFonts w:ascii="Arial" w:hAnsi="Arial" w:cs="Arial"/>
              </w:rPr>
              <w:t xml:space="preserve"> participant, European Health Psychology Conference, Helsinki, Finland.  </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2003</w:t>
            </w:r>
          </w:p>
        </w:tc>
        <w:tc>
          <w:tcPr>
            <w:tcW w:w="0" w:type="auto"/>
          </w:tcPr>
          <w:p w:rsidR="00581877" w:rsidRPr="00DA2B74" w:rsidRDefault="00581877" w:rsidP="00427C5F">
            <w:pPr>
              <w:spacing w:line="240" w:lineRule="auto"/>
              <w:rPr>
                <w:rFonts w:ascii="Arial" w:hAnsi="Arial" w:cs="Arial"/>
              </w:rPr>
            </w:pPr>
            <w:r w:rsidRPr="00212EF7">
              <w:rPr>
                <w:rFonts w:ascii="Arial" w:hAnsi="Arial" w:cs="Arial"/>
                <w:i/>
              </w:rPr>
              <w:t>NHS Careers for Health Psychologists: Current Developments.</w:t>
            </w:r>
            <w:r w:rsidRPr="00DA2B74">
              <w:rPr>
                <w:rFonts w:ascii="Arial" w:hAnsi="Arial" w:cs="Arial"/>
              </w:rPr>
              <w:t xml:space="preserve"> Workshop presenter, British Psychological Society, Division of Health Psychology Annual Conference, University of Staffordshire.</w:t>
            </w:r>
          </w:p>
          <w:p w:rsidR="00581877" w:rsidRPr="00DA2B74" w:rsidRDefault="00581877" w:rsidP="00427C5F">
            <w:pPr>
              <w:spacing w:line="240" w:lineRule="auto"/>
              <w:rPr>
                <w:rFonts w:ascii="Arial" w:hAnsi="Arial" w:cs="Arial"/>
              </w:rPr>
            </w:pPr>
            <w:r w:rsidRPr="00212EF7">
              <w:rPr>
                <w:rFonts w:ascii="Arial" w:hAnsi="Arial" w:cs="Arial"/>
                <w:i/>
              </w:rPr>
              <w:t>Implementation research in evidence based practice: the need for psychological theory</w:t>
            </w:r>
            <w:r w:rsidRPr="00DA2B74">
              <w:rPr>
                <w:rFonts w:ascii="Arial" w:hAnsi="Arial" w:cs="Arial"/>
              </w:rPr>
              <w:t>. Workshop convenor, British Psychological Society, Division of Health Psychology Annual Conference, University of Staffordshire.</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2001</w:t>
            </w:r>
          </w:p>
        </w:tc>
        <w:tc>
          <w:tcPr>
            <w:tcW w:w="0" w:type="auto"/>
          </w:tcPr>
          <w:p w:rsidR="00581877" w:rsidRDefault="00581877" w:rsidP="00427C5F">
            <w:pPr>
              <w:spacing w:line="240" w:lineRule="auto"/>
              <w:rPr>
                <w:rFonts w:ascii="Arial" w:hAnsi="Arial" w:cs="Arial"/>
              </w:rPr>
            </w:pPr>
            <w:r w:rsidRPr="00212EF7">
              <w:rPr>
                <w:rFonts w:ascii="Arial" w:hAnsi="Arial" w:cs="Arial"/>
                <w:i/>
              </w:rPr>
              <w:t>Informed choice: measuring and facilitating</w:t>
            </w:r>
            <w:r w:rsidRPr="00DA2B74">
              <w:rPr>
                <w:rFonts w:ascii="Arial" w:hAnsi="Arial" w:cs="Arial"/>
              </w:rPr>
              <w:t xml:space="preserve">. Symposium convenor, British Psychological Society, Division of Health Psychology Annual Conference, St. Andrews, Scotland. </w:t>
            </w:r>
          </w:p>
          <w:p w:rsidR="00581877" w:rsidRPr="00DA2B74" w:rsidRDefault="00581877" w:rsidP="00427C5F">
            <w:pPr>
              <w:spacing w:line="240" w:lineRule="auto"/>
              <w:rPr>
                <w:rFonts w:ascii="Arial" w:hAnsi="Arial" w:cs="Arial"/>
              </w:rPr>
            </w:pPr>
            <w:r w:rsidRPr="00212EF7">
              <w:rPr>
                <w:rFonts w:ascii="Arial" w:hAnsi="Arial" w:cs="Arial"/>
                <w:i/>
              </w:rPr>
              <w:t>The UK Qualification in Health Psychology</w:t>
            </w:r>
            <w:r>
              <w:rPr>
                <w:rFonts w:ascii="Arial" w:hAnsi="Arial" w:cs="Arial"/>
              </w:rPr>
              <w:t>.</w:t>
            </w:r>
            <w:r w:rsidRPr="00DA2B74">
              <w:rPr>
                <w:rFonts w:ascii="Arial" w:hAnsi="Arial" w:cs="Arial"/>
              </w:rPr>
              <w:t xml:space="preserve"> BPS Division of Health Psychology Annual Conference, St. Andrews, Scotland.  Discussant.</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2000</w:t>
            </w:r>
          </w:p>
        </w:tc>
        <w:tc>
          <w:tcPr>
            <w:tcW w:w="0" w:type="auto"/>
          </w:tcPr>
          <w:p w:rsidR="00581877" w:rsidRPr="00DA2B74" w:rsidRDefault="00581877" w:rsidP="00427C5F">
            <w:pPr>
              <w:spacing w:line="240" w:lineRule="auto"/>
              <w:rPr>
                <w:rFonts w:ascii="Arial" w:hAnsi="Arial" w:cs="Arial"/>
              </w:rPr>
            </w:pPr>
            <w:r w:rsidRPr="00212EF7">
              <w:rPr>
                <w:rFonts w:ascii="Arial" w:hAnsi="Arial" w:cs="Arial"/>
                <w:i/>
              </w:rPr>
              <w:t>The interface between health psychology and clinical health psychology</w:t>
            </w:r>
            <w:r>
              <w:rPr>
                <w:rFonts w:ascii="Arial" w:hAnsi="Arial" w:cs="Arial"/>
              </w:rPr>
              <w:t xml:space="preserve">. </w:t>
            </w:r>
            <w:r w:rsidRPr="00DA2B74">
              <w:rPr>
                <w:rFonts w:ascii="Arial" w:hAnsi="Arial" w:cs="Arial"/>
              </w:rPr>
              <w:t>BPS Division of Health Psychology Annual Conference, Canterbury. Discussant.</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1998</w:t>
            </w:r>
          </w:p>
        </w:tc>
        <w:tc>
          <w:tcPr>
            <w:tcW w:w="0" w:type="auto"/>
          </w:tcPr>
          <w:p w:rsidR="00581877" w:rsidRPr="00DA2B74" w:rsidRDefault="00581877" w:rsidP="00427C5F">
            <w:pPr>
              <w:spacing w:line="240" w:lineRule="auto"/>
              <w:rPr>
                <w:rFonts w:ascii="Arial" w:hAnsi="Arial" w:cs="Arial"/>
              </w:rPr>
            </w:pPr>
            <w:r w:rsidRPr="00212EF7">
              <w:rPr>
                <w:rFonts w:ascii="Arial" w:hAnsi="Arial" w:cs="Arial"/>
                <w:i/>
              </w:rPr>
              <w:t>Psychological aspects of genetic testing for cancer</w:t>
            </w:r>
            <w:r w:rsidRPr="00DA2B74">
              <w:rPr>
                <w:rFonts w:ascii="Arial" w:hAnsi="Arial" w:cs="Arial"/>
              </w:rPr>
              <w:t>. Symposium convenor, 5th International Congress of Behavioural Medicine, Copenhagen.</w:t>
            </w:r>
          </w:p>
          <w:p w:rsidR="00581877" w:rsidRPr="00DA2B74" w:rsidRDefault="00581877" w:rsidP="00427C5F">
            <w:pPr>
              <w:spacing w:line="240" w:lineRule="auto"/>
              <w:rPr>
                <w:rFonts w:ascii="Arial" w:hAnsi="Arial" w:cs="Arial"/>
              </w:rPr>
            </w:pPr>
            <w:r w:rsidRPr="00212EF7">
              <w:rPr>
                <w:rFonts w:ascii="Arial" w:hAnsi="Arial" w:cs="Arial"/>
                <w:i/>
              </w:rPr>
              <w:t>Becoming a chartered health psychologist</w:t>
            </w:r>
            <w:r>
              <w:rPr>
                <w:rFonts w:ascii="Arial" w:hAnsi="Arial" w:cs="Arial"/>
              </w:rPr>
              <w:t>. B</w:t>
            </w:r>
            <w:r w:rsidRPr="00DA2B74">
              <w:rPr>
                <w:rFonts w:ascii="Arial" w:hAnsi="Arial" w:cs="Arial"/>
              </w:rPr>
              <w:t>PS Division of Health Psychology Annual Conference, Bangor.  Discussant.</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1997</w:t>
            </w:r>
          </w:p>
        </w:tc>
        <w:tc>
          <w:tcPr>
            <w:tcW w:w="0" w:type="auto"/>
          </w:tcPr>
          <w:p w:rsidR="00581877" w:rsidRPr="00DA2B74" w:rsidRDefault="00581877" w:rsidP="00427C5F">
            <w:pPr>
              <w:spacing w:line="240" w:lineRule="auto"/>
              <w:rPr>
                <w:rFonts w:ascii="Arial" w:hAnsi="Arial" w:cs="Arial"/>
              </w:rPr>
            </w:pPr>
            <w:r w:rsidRPr="009B777F">
              <w:rPr>
                <w:rFonts w:ascii="Arial" w:hAnsi="Arial" w:cs="Arial"/>
                <w:i/>
              </w:rPr>
              <w:t>Testing Leventhal’s self-regulation model: general lessons for model testing in health psychology</w:t>
            </w:r>
            <w:r w:rsidRPr="00DA2B74">
              <w:rPr>
                <w:rFonts w:ascii="Arial" w:hAnsi="Arial" w:cs="Arial"/>
              </w:rPr>
              <w:t>. Symposium convenor, British Psychological Society Special Group in Health Psychology Annual Conference, Southampton.</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1996</w:t>
            </w:r>
          </w:p>
        </w:tc>
        <w:tc>
          <w:tcPr>
            <w:tcW w:w="0" w:type="auto"/>
          </w:tcPr>
          <w:p w:rsidR="00581877" w:rsidRDefault="00581877" w:rsidP="00427C5F">
            <w:pPr>
              <w:spacing w:line="240" w:lineRule="auto"/>
              <w:rPr>
                <w:rFonts w:ascii="Arial" w:hAnsi="Arial" w:cs="Arial"/>
              </w:rPr>
            </w:pPr>
            <w:r w:rsidRPr="009B777F">
              <w:rPr>
                <w:rFonts w:ascii="Arial" w:hAnsi="Arial" w:cs="Arial"/>
                <w:i/>
              </w:rPr>
              <w:t>Decision making and prenatal and predictive testing</w:t>
            </w:r>
            <w:r w:rsidRPr="00DA2B74">
              <w:rPr>
                <w:rFonts w:ascii="Arial" w:hAnsi="Arial" w:cs="Arial"/>
              </w:rPr>
              <w:t>. Symposium convenor, 10th European Health Psychology Society Conference, Dublin, Ireland.</w:t>
            </w:r>
          </w:p>
          <w:p w:rsidR="00581877" w:rsidRDefault="00581877" w:rsidP="00427C5F">
            <w:pPr>
              <w:spacing w:line="240" w:lineRule="auto"/>
              <w:rPr>
                <w:rFonts w:ascii="Arial" w:hAnsi="Arial" w:cs="Arial"/>
              </w:rPr>
            </w:pPr>
            <w:r w:rsidRPr="009B777F">
              <w:rPr>
                <w:rFonts w:ascii="Arial" w:hAnsi="Arial" w:cs="Arial"/>
                <w:i/>
              </w:rPr>
              <w:t>Decision making in health care</w:t>
            </w:r>
            <w:r>
              <w:rPr>
                <w:rFonts w:ascii="Arial" w:hAnsi="Arial" w:cs="Arial"/>
              </w:rPr>
              <w:t>.</w:t>
            </w:r>
            <w:r w:rsidRPr="00DA2B74">
              <w:rPr>
                <w:rFonts w:ascii="Arial" w:hAnsi="Arial" w:cs="Arial"/>
              </w:rPr>
              <w:t xml:space="preserve"> Symposium convenor, British Psychological Society Special Group in Health Psychology Annual Conference, York.</w:t>
            </w:r>
          </w:p>
          <w:p w:rsidR="00581877" w:rsidRPr="00DA2B74" w:rsidRDefault="00581877" w:rsidP="00427C5F">
            <w:pPr>
              <w:spacing w:line="240" w:lineRule="auto"/>
              <w:rPr>
                <w:rFonts w:ascii="Arial" w:hAnsi="Arial" w:cs="Arial"/>
              </w:rPr>
            </w:pPr>
            <w:r w:rsidRPr="009B777F">
              <w:rPr>
                <w:rFonts w:ascii="Arial" w:hAnsi="Arial" w:cs="Arial"/>
                <w:i/>
              </w:rPr>
              <w:t>Developing jobs for health psychologists</w:t>
            </w:r>
            <w:r>
              <w:rPr>
                <w:rFonts w:ascii="Arial" w:hAnsi="Arial" w:cs="Arial"/>
              </w:rPr>
              <w:t>.</w:t>
            </w:r>
            <w:r w:rsidRPr="00DA2B74">
              <w:rPr>
                <w:rFonts w:ascii="Arial" w:hAnsi="Arial" w:cs="Arial"/>
              </w:rPr>
              <w:t xml:space="preserve"> Workshop convenor, British Psychological Society Special Group in Health Psychology Annual Conference, York:  </w:t>
            </w:r>
          </w:p>
          <w:p w:rsidR="00581877" w:rsidRPr="00DA2B74" w:rsidRDefault="00581877" w:rsidP="00427C5F">
            <w:pPr>
              <w:spacing w:line="240" w:lineRule="auto"/>
              <w:rPr>
                <w:rFonts w:ascii="Arial" w:hAnsi="Arial" w:cs="Arial"/>
              </w:rPr>
            </w:pPr>
            <w:r w:rsidRPr="009B777F">
              <w:rPr>
                <w:rFonts w:ascii="Arial" w:hAnsi="Arial" w:cs="Arial"/>
                <w:i/>
              </w:rPr>
              <w:t>Providing information</w:t>
            </w:r>
            <w:r>
              <w:rPr>
                <w:rFonts w:ascii="Arial" w:hAnsi="Arial" w:cs="Arial"/>
              </w:rPr>
              <w:t>.</w:t>
            </w:r>
            <w:r w:rsidRPr="00DA2B74">
              <w:rPr>
                <w:rFonts w:ascii="Arial" w:hAnsi="Arial" w:cs="Arial"/>
              </w:rPr>
              <w:t xml:space="preserve"> 10th European Health Psychology Society Conference, Dublin.  Discussant.</w:t>
            </w:r>
          </w:p>
        </w:tc>
      </w:tr>
      <w:tr w:rsidR="00581877" w:rsidRPr="001337C1" w:rsidTr="00931AE4">
        <w:tc>
          <w:tcPr>
            <w:tcW w:w="0" w:type="auto"/>
          </w:tcPr>
          <w:p w:rsidR="00581877" w:rsidRPr="008C42A1" w:rsidRDefault="00581877" w:rsidP="00427C5F">
            <w:pPr>
              <w:spacing w:line="240" w:lineRule="auto"/>
              <w:rPr>
                <w:rFonts w:ascii="Arial" w:hAnsi="Arial" w:cs="Arial"/>
              </w:rPr>
            </w:pPr>
            <w:r>
              <w:rPr>
                <w:rFonts w:ascii="Arial" w:hAnsi="Arial" w:cs="Arial"/>
              </w:rPr>
              <w:t>1995</w:t>
            </w:r>
          </w:p>
        </w:tc>
        <w:tc>
          <w:tcPr>
            <w:tcW w:w="0" w:type="auto"/>
          </w:tcPr>
          <w:p w:rsidR="00581877" w:rsidRPr="00DA2B74" w:rsidRDefault="00581877" w:rsidP="00427C5F">
            <w:pPr>
              <w:spacing w:line="240" w:lineRule="auto"/>
              <w:rPr>
                <w:rFonts w:ascii="Arial" w:hAnsi="Arial" w:cs="Arial"/>
              </w:rPr>
            </w:pPr>
            <w:r w:rsidRPr="009B777F">
              <w:rPr>
                <w:rFonts w:ascii="Arial" w:hAnsi="Arial" w:cs="Arial"/>
                <w:i/>
              </w:rPr>
              <w:t>Explaining, predicting and changing behaviour: methodological issues.</w:t>
            </w:r>
            <w:r w:rsidRPr="00DA2B74">
              <w:rPr>
                <w:rFonts w:ascii="Arial" w:hAnsi="Arial" w:cs="Arial"/>
              </w:rPr>
              <w:t xml:space="preserve"> Symposium convenor, British Psychological Society Special Group in Health Psychology, University of the West of England.</w:t>
            </w:r>
          </w:p>
        </w:tc>
      </w:tr>
    </w:tbl>
    <w:p w:rsidR="00581877" w:rsidRDefault="00581877" w:rsidP="00427C5F">
      <w:pPr>
        <w:pStyle w:val="ListParagraph"/>
        <w:spacing w:line="240" w:lineRule="auto"/>
        <w:ind w:left="0"/>
        <w:rPr>
          <w:rFonts w:ascii="Arial" w:hAnsi="Arial" w:cs="Arial"/>
        </w:rPr>
      </w:pPr>
    </w:p>
    <w:p w:rsidR="00581877" w:rsidRDefault="00581877" w:rsidP="0085289E">
      <w:pPr>
        <w:pStyle w:val="ListParagraph"/>
        <w:numPr>
          <w:ilvl w:val="0"/>
          <w:numId w:val="1"/>
        </w:numPr>
        <w:spacing w:line="240" w:lineRule="auto"/>
        <w:rPr>
          <w:rFonts w:ascii="Arial" w:hAnsi="Arial" w:cs="Arial"/>
          <w:b/>
        </w:rPr>
      </w:pPr>
      <w:r>
        <w:rPr>
          <w:rFonts w:ascii="Arial" w:hAnsi="Arial" w:cs="Arial"/>
          <w:b/>
        </w:rPr>
        <w:t>Knowledge Transfer</w:t>
      </w:r>
    </w:p>
    <w:p w:rsidR="00581877" w:rsidRDefault="00581877" w:rsidP="00427C5F">
      <w:pPr>
        <w:pStyle w:val="ListParagraph"/>
        <w:spacing w:line="240" w:lineRule="auto"/>
        <w:rPr>
          <w:rFonts w:ascii="Arial" w:hAnsi="Arial" w:cs="Arial"/>
          <w:b/>
        </w:rPr>
      </w:pPr>
    </w:p>
    <w:p w:rsidR="00581877" w:rsidRDefault="00581877" w:rsidP="00427C5F">
      <w:pPr>
        <w:pStyle w:val="ListParagraph"/>
        <w:spacing w:line="240" w:lineRule="auto"/>
        <w:ind w:left="0"/>
        <w:rPr>
          <w:rFonts w:ascii="Arial" w:hAnsi="Arial" w:cs="Arial"/>
          <w:b/>
        </w:rPr>
      </w:pPr>
      <w:r>
        <w:rPr>
          <w:rFonts w:ascii="Arial" w:hAnsi="Arial" w:cs="Arial"/>
          <w:b/>
        </w:rPr>
        <w:t>Science and Health Care Policy Work</w:t>
      </w:r>
    </w:p>
    <w:p w:rsidR="00581877" w:rsidRDefault="00581877" w:rsidP="00427C5F">
      <w:pPr>
        <w:pStyle w:val="ListParagraph"/>
        <w:spacing w:line="240" w:lineRule="auto"/>
        <w:ind w:left="0"/>
        <w:rPr>
          <w:rFonts w:ascii="Arial" w:hAnsi="Arial" w:cs="Arial"/>
          <w:b/>
        </w:rPr>
      </w:pPr>
    </w:p>
    <w:p w:rsidR="00581877" w:rsidRDefault="00581877" w:rsidP="00427C5F">
      <w:pPr>
        <w:pStyle w:val="ListParagraph"/>
        <w:spacing w:line="240" w:lineRule="auto"/>
        <w:ind w:left="0"/>
        <w:rPr>
          <w:rFonts w:ascii="Arial" w:hAnsi="Arial" w:cs="Arial"/>
        </w:rPr>
      </w:pPr>
      <w:r>
        <w:rPr>
          <w:rFonts w:ascii="Arial" w:hAnsi="Arial" w:cs="Arial"/>
          <w:b/>
          <w:i/>
        </w:rPr>
        <w:t>Policy papers/Commissioned reports</w:t>
      </w:r>
    </w:p>
    <w:p w:rsidR="00581877" w:rsidRDefault="00581877" w:rsidP="00427C5F">
      <w:pPr>
        <w:pStyle w:val="ListParagraph"/>
        <w:numPr>
          <w:ilvl w:val="0"/>
          <w:numId w:val="10"/>
        </w:numPr>
        <w:spacing w:line="240" w:lineRule="auto"/>
        <w:ind w:hanging="720"/>
        <w:rPr>
          <w:rFonts w:ascii="Arial" w:hAnsi="Arial" w:cs="Arial"/>
        </w:rPr>
      </w:pPr>
      <w:r>
        <w:rPr>
          <w:rFonts w:ascii="Arial" w:hAnsi="Arial" w:cs="Arial"/>
        </w:rPr>
        <w:t xml:space="preserve">Bish A, Yardley L, </w:t>
      </w:r>
      <w:r>
        <w:rPr>
          <w:rFonts w:ascii="Arial" w:hAnsi="Arial" w:cs="Arial"/>
          <w:b/>
        </w:rPr>
        <w:t>Michie S</w:t>
      </w:r>
      <w:r>
        <w:rPr>
          <w:rFonts w:ascii="Arial" w:hAnsi="Arial" w:cs="Arial"/>
        </w:rPr>
        <w:t>. (2011).  Factors associated with uptake of vaccination against pandemic influenza: a review of the scientific evidence.  Commissioned by the Scientific Pandemic Influenza Advisory Committee.</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Bish A, Yardley L, </w:t>
      </w:r>
      <w:r w:rsidRPr="005E787C">
        <w:rPr>
          <w:rFonts w:ascii="Arial" w:hAnsi="Arial" w:cs="Arial"/>
          <w:b/>
        </w:rPr>
        <w:t>Michie S</w:t>
      </w:r>
      <w:r w:rsidRPr="00EA23D4">
        <w:rPr>
          <w:rFonts w:ascii="Arial" w:hAnsi="Arial" w:cs="Arial"/>
        </w:rPr>
        <w:t>. (2011)</w:t>
      </w:r>
      <w:r>
        <w:rPr>
          <w:rFonts w:ascii="Arial" w:hAnsi="Arial" w:cs="Arial"/>
        </w:rPr>
        <w:t>.</w:t>
      </w:r>
      <w:r w:rsidRPr="00EA23D4">
        <w:rPr>
          <w:rFonts w:ascii="Arial" w:hAnsi="Arial" w:cs="Arial"/>
        </w:rPr>
        <w:t xml:space="preserve"> Health care workers’ willingness to work during a pandemic. Commissioned by the Scientific Pandemic Influenza Advisory Committee.</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Bish A</w:t>
      </w:r>
      <w:r>
        <w:rPr>
          <w:rFonts w:ascii="Arial" w:hAnsi="Arial" w:cs="Arial"/>
        </w:rPr>
        <w:t>,</w:t>
      </w:r>
      <w:r w:rsidRPr="00EA23D4">
        <w:rPr>
          <w:rFonts w:ascii="Arial" w:hAnsi="Arial" w:cs="Arial"/>
        </w:rPr>
        <w:t xml:space="preserve"> </w:t>
      </w:r>
      <w:r w:rsidRPr="005E787C">
        <w:rPr>
          <w:rFonts w:ascii="Arial" w:hAnsi="Arial" w:cs="Arial"/>
          <w:b/>
        </w:rPr>
        <w:t>Michie S</w:t>
      </w:r>
      <w:r w:rsidRPr="00EA23D4">
        <w:rPr>
          <w:rFonts w:ascii="Arial" w:hAnsi="Arial" w:cs="Arial"/>
        </w:rPr>
        <w:t>. (2011)</w:t>
      </w:r>
      <w:r>
        <w:rPr>
          <w:rFonts w:ascii="Arial" w:hAnsi="Arial" w:cs="Arial"/>
        </w:rPr>
        <w:t>.</w:t>
      </w:r>
      <w:r w:rsidRPr="00EA23D4">
        <w:rPr>
          <w:rFonts w:ascii="Arial" w:hAnsi="Arial" w:cs="Arial"/>
        </w:rPr>
        <w:t xml:space="preserve"> Behavioural and attitudinal determinants of protective behaviours during a pandemic. Commissioned by the Scientific Pandemic Influenza Advisory Committee.</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Bish A</w:t>
      </w:r>
      <w:r>
        <w:rPr>
          <w:rFonts w:ascii="Arial" w:hAnsi="Arial" w:cs="Arial"/>
        </w:rPr>
        <w:t>,</w:t>
      </w:r>
      <w:r w:rsidRPr="00EA23D4">
        <w:rPr>
          <w:rFonts w:ascii="Arial" w:hAnsi="Arial" w:cs="Arial"/>
        </w:rPr>
        <w:t xml:space="preserve"> </w:t>
      </w:r>
      <w:r w:rsidRPr="005E787C">
        <w:rPr>
          <w:rFonts w:ascii="Arial" w:hAnsi="Arial" w:cs="Arial"/>
          <w:b/>
        </w:rPr>
        <w:t>Michie S</w:t>
      </w:r>
      <w:r w:rsidRPr="00EA23D4">
        <w:rPr>
          <w:rFonts w:ascii="Arial" w:hAnsi="Arial" w:cs="Arial"/>
        </w:rPr>
        <w:t xml:space="preserve">. Principles of effective communication. Commissioned by the Scientific Pandemic Influenza Advisory Committee. For series of papers, see </w:t>
      </w:r>
      <w:hyperlink r:id="rId12" w:history="1">
        <w:r w:rsidRPr="0002409D">
          <w:rPr>
            <w:rStyle w:val="Hyperlink"/>
            <w:rFonts w:ascii="Arial" w:hAnsi="Arial" w:cs="Arial"/>
          </w:rPr>
          <w:t>http://www.dh.gov.uk/en/Publicationsandstatistics/DH_125318</w:t>
        </w:r>
      </w:hyperlink>
      <w:r>
        <w:rPr>
          <w:rFonts w:ascii="Arial" w:hAnsi="Arial" w:cs="Arial"/>
        </w:rPr>
        <w:t xml:space="preserve"> </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Featherstone H, Reed H, Jarvis M, </w:t>
      </w:r>
      <w:r w:rsidRPr="005E787C">
        <w:rPr>
          <w:rFonts w:ascii="Arial" w:hAnsi="Arial" w:cs="Arial"/>
          <w:b/>
        </w:rPr>
        <w:t>Michie S</w:t>
      </w:r>
      <w:r w:rsidRPr="00EA23D4">
        <w:rPr>
          <w:rFonts w:ascii="Arial" w:hAnsi="Arial" w:cs="Arial"/>
        </w:rPr>
        <w:t>, Gilmore A, West R, Bauld L, Arnott D, Scally G. (2010)</w:t>
      </w:r>
      <w:r>
        <w:rPr>
          <w:rFonts w:ascii="Arial" w:hAnsi="Arial" w:cs="Arial"/>
        </w:rPr>
        <w:t>.</w:t>
      </w:r>
      <w:r w:rsidRPr="00EA23D4">
        <w:rPr>
          <w:rFonts w:ascii="Arial" w:hAnsi="Arial" w:cs="Arial"/>
        </w:rPr>
        <w:t xml:space="preserve"> APPG Inquiry into the effectiveness and cost-effectiveness of tobacco control: Submission to the Spending Review and Public Health White Paper Consultation process.  ISBN 978-1-872428-84-0.</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Brose L, </w:t>
      </w:r>
      <w:r w:rsidRPr="005E787C">
        <w:rPr>
          <w:rFonts w:ascii="Arial" w:hAnsi="Arial" w:cs="Arial"/>
          <w:b/>
        </w:rPr>
        <w:t>Michie S</w:t>
      </w:r>
      <w:r w:rsidRPr="00EA23D4">
        <w:rPr>
          <w:rFonts w:ascii="Arial" w:hAnsi="Arial" w:cs="Arial"/>
        </w:rPr>
        <w:t>, McEwen A, West R. (2010)</w:t>
      </w:r>
      <w:r>
        <w:rPr>
          <w:rFonts w:ascii="Arial" w:hAnsi="Arial" w:cs="Arial"/>
        </w:rPr>
        <w:t>.</w:t>
      </w:r>
      <w:r w:rsidRPr="00EA23D4">
        <w:rPr>
          <w:rFonts w:ascii="Arial" w:hAnsi="Arial" w:cs="Arial"/>
        </w:rPr>
        <w:t xml:space="preserve"> The NHS Stop-Smoking Services and the NHS Centre for Smoking Cessation and Training (NCSCT) – a publicly funded evidence-based behaviour change intervention, its evaluation and the development of evidence base and training to advance its success: Submission to the House of Lords Science and Technology Select Committee Call for Evidence: Behaviour Change.</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Bish A,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Changing behaviour to prevent and manage influenza in the 2009 H1N1 pandemic: Submission to the House of Lords Science and Technology Select Committee Call for Evidence: Behaviour Change.</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West R,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Behaviour change: the importance of seeing the w</w:t>
      </w:r>
      <w:r>
        <w:rPr>
          <w:rFonts w:ascii="Arial" w:hAnsi="Arial" w:cs="Arial"/>
        </w:rPr>
        <w:t>hole picture and a critique of ‘</w:t>
      </w:r>
      <w:r w:rsidRPr="00EA23D4">
        <w:rPr>
          <w:rFonts w:ascii="Arial" w:hAnsi="Arial" w:cs="Arial"/>
        </w:rPr>
        <w:t>Nudge’: Submission to the House of Lords Science and Technology Select Committee Call for Evidence: Behaviour Change.</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sidRPr="00EA23D4">
        <w:rPr>
          <w:rFonts w:ascii="Arial" w:hAnsi="Arial" w:cs="Arial"/>
        </w:rPr>
        <w:t>, West R</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Behaviour change interventions: evidence and applications: Submission to the House of Lords Science and Technology Select Committee Call for Evidence: Behaviour Change.</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Gardner B, </w:t>
      </w:r>
      <w:r w:rsidRPr="005E787C">
        <w:rPr>
          <w:rFonts w:ascii="Arial" w:hAnsi="Arial" w:cs="Arial"/>
          <w:b/>
        </w:rPr>
        <w:t>Michie S</w:t>
      </w:r>
      <w:r w:rsidRPr="00EA23D4">
        <w:rPr>
          <w:rFonts w:ascii="Arial" w:hAnsi="Arial" w:cs="Arial"/>
        </w:rPr>
        <w:t>, Rumsey N. (2010)</w:t>
      </w:r>
      <w:r>
        <w:rPr>
          <w:rFonts w:ascii="Arial" w:hAnsi="Arial" w:cs="Arial"/>
        </w:rPr>
        <w:t>.</w:t>
      </w:r>
      <w:r w:rsidRPr="00EA23D4">
        <w:rPr>
          <w:rFonts w:ascii="Arial" w:hAnsi="Arial" w:cs="Arial"/>
        </w:rPr>
        <w:t xml:space="preserve"> NHS Health Trainers: an example of an evidence based behaviour change intervention aimed at reducing health inequalities: Submission to the House of Lords Science and Technology Select Committee Call for Evidence: Behaviour Change.</w:t>
      </w:r>
    </w:p>
    <w:p w:rsidR="00581877" w:rsidRPr="00EA23D4" w:rsidRDefault="00581877" w:rsidP="00427C5F">
      <w:pPr>
        <w:pStyle w:val="ListParagraph"/>
        <w:numPr>
          <w:ilvl w:val="0"/>
          <w:numId w:val="10"/>
        </w:numPr>
        <w:spacing w:line="240" w:lineRule="auto"/>
        <w:ind w:hanging="720"/>
        <w:rPr>
          <w:rFonts w:ascii="Arial" w:hAnsi="Arial" w:cs="Arial"/>
        </w:rPr>
      </w:pPr>
      <w:r>
        <w:rPr>
          <w:rFonts w:ascii="Arial" w:hAnsi="Arial" w:cs="Arial"/>
        </w:rPr>
        <w:t>S</w:t>
      </w:r>
      <w:r w:rsidRPr="00EA23D4">
        <w:rPr>
          <w:rFonts w:ascii="Arial" w:hAnsi="Arial" w:cs="Arial"/>
        </w:rPr>
        <w:t xml:space="preserve">mith J, Gardner,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Health Trainers: National End of Year Report (2008-2009). Commissioned by the Health Inequalities Unit,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Smith J, Gardner,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Data Collection and Reporting System (DCRS): A step-by-step user guide to replicating results from the National DCRS report 2009. Commissioned by the Health Inequalities Unit,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Smith J, Gardner</w:t>
      </w:r>
      <w:r>
        <w:rPr>
          <w:rFonts w:ascii="Arial" w:hAnsi="Arial" w:cs="Arial"/>
        </w:rPr>
        <w:t xml:space="preserve"> B</w:t>
      </w:r>
      <w:r w:rsidRPr="00EA23D4">
        <w:rPr>
          <w:rFonts w:ascii="Arial" w:hAnsi="Arial" w:cs="Arial"/>
        </w:rPr>
        <w:t xml:space="preserve">,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Health Trainers: National Data Collection Reporting System (DCRS) report. Commissioned by the Health Inequalities Unit,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White J, Rumsey N,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Evidence of the effectiveness of interventions to change behaviours related to health in young people aged 11-18. Commissioned by the Health Inequalities Unit, Department of Health. </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Smith D, Rumsey N,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The standardised DCRS report framework – a nationally developed tool for local and regional use. Commissioned by the Health Inequalities Unit, Department of Health.</w:t>
      </w:r>
    </w:p>
    <w:p w:rsidR="00581877" w:rsidRPr="00EA23D4" w:rsidRDefault="00743987" w:rsidP="00427C5F">
      <w:pPr>
        <w:pStyle w:val="ListParagraph"/>
        <w:numPr>
          <w:ilvl w:val="0"/>
          <w:numId w:val="10"/>
        </w:numPr>
        <w:spacing w:line="240" w:lineRule="auto"/>
        <w:ind w:hanging="720"/>
        <w:rPr>
          <w:rFonts w:ascii="Arial" w:hAnsi="Arial" w:cs="Arial"/>
        </w:rPr>
      </w:pPr>
      <w:r>
        <w:rPr>
          <w:rFonts w:ascii="Arial" w:hAnsi="Arial" w:cs="Arial"/>
        </w:rPr>
        <w:t>Smith D, Gard</w:t>
      </w:r>
      <w:r w:rsidR="00581877" w:rsidRPr="00EA23D4">
        <w:rPr>
          <w:rFonts w:ascii="Arial" w:hAnsi="Arial" w:cs="Arial"/>
        </w:rPr>
        <w:t xml:space="preserve">ner B, </w:t>
      </w:r>
      <w:r w:rsidR="00581877" w:rsidRPr="005E787C">
        <w:rPr>
          <w:rFonts w:ascii="Arial" w:hAnsi="Arial" w:cs="Arial"/>
          <w:b/>
        </w:rPr>
        <w:t>Michie S</w:t>
      </w:r>
      <w:r w:rsidR="00581877" w:rsidRPr="00EA23D4">
        <w:rPr>
          <w:rFonts w:ascii="Arial" w:hAnsi="Arial" w:cs="Arial"/>
        </w:rPr>
        <w:t>. (2009)</w:t>
      </w:r>
      <w:r w:rsidR="00581877">
        <w:rPr>
          <w:rFonts w:ascii="Arial" w:hAnsi="Arial" w:cs="Arial"/>
        </w:rPr>
        <w:t>.</w:t>
      </w:r>
      <w:r w:rsidR="00581877" w:rsidRPr="00EA23D4">
        <w:rPr>
          <w:rFonts w:ascii="Arial" w:hAnsi="Arial" w:cs="Arial"/>
        </w:rPr>
        <w:t xml:space="preserve"> National NHS Health Trainers Report 2007/2008.  Commissioned by the Health Inequalities Unit,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Bell L, Bessell A, Wise J, Fahy F, Yardley L, Rumsey N</w:t>
      </w:r>
      <w:r>
        <w:rPr>
          <w:rFonts w:ascii="Arial" w:hAnsi="Arial" w:cs="Arial"/>
        </w:rPr>
        <w:t xml:space="preserve">,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Report on a qualitative review of an e-learning tool for Health Trainers.</w:t>
      </w:r>
    </w:p>
    <w:p w:rsidR="00581877"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Smith D, Gardner B</w:t>
      </w:r>
      <w:r>
        <w:rPr>
          <w:rFonts w:ascii="Arial" w:hAnsi="Arial" w:cs="Arial"/>
        </w:rPr>
        <w:t xml:space="preserve">, </w:t>
      </w:r>
      <w:r w:rsidRPr="005E787C">
        <w:rPr>
          <w:rFonts w:ascii="Arial" w:hAnsi="Arial" w:cs="Arial"/>
          <w:b/>
        </w:rPr>
        <w:t>Michie S</w:t>
      </w:r>
      <w:r w:rsidRPr="00EA23D4">
        <w:rPr>
          <w:rFonts w:ascii="Arial" w:hAnsi="Arial" w:cs="Arial"/>
        </w:rPr>
        <w:t>. (2008)</w:t>
      </w:r>
      <w:r>
        <w:rPr>
          <w:rFonts w:ascii="Arial" w:hAnsi="Arial" w:cs="Arial"/>
        </w:rPr>
        <w:t>.</w:t>
      </w:r>
      <w:r w:rsidRPr="00EA23D4">
        <w:rPr>
          <w:rFonts w:ascii="Arial" w:hAnsi="Arial" w:cs="Arial"/>
        </w:rPr>
        <w:t xml:space="preserve"> National Health Trainer End of Year Report 2007/2008. Commissioned by the Health Inequalities Unit, Department of Health. </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Gardner B, McAteer J</w:t>
      </w:r>
      <w:r>
        <w:rPr>
          <w:rFonts w:ascii="Arial" w:hAnsi="Arial" w:cs="Arial"/>
        </w:rPr>
        <w:t>, Davies</w:t>
      </w:r>
      <w:r w:rsidRPr="00EA23D4">
        <w:rPr>
          <w:rFonts w:ascii="Arial" w:hAnsi="Arial" w:cs="Arial"/>
        </w:rPr>
        <w:t xml:space="preserve"> A</w:t>
      </w:r>
      <w:r>
        <w:rPr>
          <w:rFonts w:ascii="Arial" w:hAnsi="Arial" w:cs="Arial"/>
        </w:rPr>
        <w:t xml:space="preserve">, </w:t>
      </w:r>
      <w:r w:rsidRPr="005E787C">
        <w:rPr>
          <w:rFonts w:ascii="Arial" w:hAnsi="Arial" w:cs="Arial"/>
          <w:b/>
        </w:rPr>
        <w:t>Michie S</w:t>
      </w:r>
      <w:r w:rsidRPr="00EA23D4">
        <w:rPr>
          <w:rFonts w:ascii="Arial" w:hAnsi="Arial" w:cs="Arial"/>
        </w:rPr>
        <w:t>. (2008)</w:t>
      </w:r>
      <w:r>
        <w:rPr>
          <w:rFonts w:ascii="Arial" w:hAnsi="Arial" w:cs="Arial"/>
        </w:rPr>
        <w:t>.</w:t>
      </w:r>
      <w:r w:rsidRPr="00EA23D4">
        <w:rPr>
          <w:rFonts w:ascii="Arial" w:hAnsi="Arial" w:cs="Arial"/>
        </w:rPr>
        <w:t xml:space="preserve"> How should MMR uptake be promoted? An intervention feasibility study. Commissioned by Department of Health’s National Social Marketing Centre. </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sidRPr="00EA23D4">
        <w:rPr>
          <w:rFonts w:ascii="Arial" w:hAnsi="Arial" w:cs="Arial"/>
        </w:rPr>
        <w:t>, Jochelson K</w:t>
      </w:r>
      <w:r>
        <w:rPr>
          <w:rFonts w:ascii="Arial" w:hAnsi="Arial" w:cs="Arial"/>
        </w:rPr>
        <w:t>, M</w:t>
      </w:r>
      <w:r w:rsidRPr="00EA23D4">
        <w:rPr>
          <w:rFonts w:ascii="Arial" w:hAnsi="Arial" w:cs="Arial"/>
        </w:rPr>
        <w:t>arkham WA</w:t>
      </w:r>
      <w:r>
        <w:rPr>
          <w:rFonts w:ascii="Arial" w:hAnsi="Arial" w:cs="Arial"/>
        </w:rPr>
        <w:t xml:space="preserve">, </w:t>
      </w:r>
      <w:r w:rsidRPr="00EA23D4">
        <w:rPr>
          <w:rFonts w:ascii="Arial" w:hAnsi="Arial" w:cs="Arial"/>
        </w:rPr>
        <w:t>Bridle C. (2008)</w:t>
      </w:r>
      <w:r>
        <w:rPr>
          <w:rFonts w:ascii="Arial" w:hAnsi="Arial" w:cs="Arial"/>
        </w:rPr>
        <w:t>.</w:t>
      </w:r>
      <w:r w:rsidRPr="00EA23D4">
        <w:rPr>
          <w:rFonts w:ascii="Arial" w:hAnsi="Arial" w:cs="Arial"/>
        </w:rPr>
        <w:t xml:space="preserve"> Low income groups and behaviour change interventions: An analysis of techniques in effective and ineffective interventions. Commissioned by the King’s Fund. </w:t>
      </w:r>
      <w:hyperlink r:id="rId13" w:history="1">
        <w:r w:rsidRPr="0002409D">
          <w:rPr>
            <w:rStyle w:val="Hyperlink"/>
            <w:rFonts w:ascii="Arial" w:hAnsi="Arial" w:cs="Arial"/>
          </w:rPr>
          <w:t>www.kingsfund.org.uk/publications/other_work_by_our_staff/lowincome_groups.html</w:t>
        </w:r>
      </w:hyperlink>
      <w:r>
        <w:rPr>
          <w:rFonts w:ascii="Arial" w:hAnsi="Arial" w:cs="Arial"/>
        </w:rPr>
        <w:t xml:space="preserve"> </w:t>
      </w:r>
    </w:p>
    <w:p w:rsidR="00581877" w:rsidRPr="00EA23D4" w:rsidRDefault="00581877" w:rsidP="00427C5F">
      <w:pPr>
        <w:pStyle w:val="ListParagraph"/>
        <w:numPr>
          <w:ilvl w:val="0"/>
          <w:numId w:val="10"/>
        </w:numPr>
        <w:spacing w:line="240" w:lineRule="auto"/>
        <w:ind w:hanging="720"/>
        <w:rPr>
          <w:rFonts w:ascii="Arial" w:hAnsi="Arial" w:cs="Arial"/>
        </w:rPr>
      </w:pPr>
      <w:r>
        <w:rPr>
          <w:rFonts w:ascii="Arial" w:hAnsi="Arial" w:cs="Arial"/>
        </w:rPr>
        <w:t>Wilkinson</w:t>
      </w:r>
      <w:r w:rsidRPr="00EA23D4">
        <w:rPr>
          <w:rFonts w:ascii="Arial" w:hAnsi="Arial" w:cs="Arial"/>
        </w:rPr>
        <w:t xml:space="preserve"> D, Jain P, Hyland L</w:t>
      </w:r>
      <w:r>
        <w:rPr>
          <w:rFonts w:ascii="Arial" w:hAnsi="Arial" w:cs="Arial"/>
        </w:rPr>
        <w:t xml:space="preserve">, </w:t>
      </w:r>
      <w:r w:rsidRPr="005E787C">
        <w:rPr>
          <w:rFonts w:ascii="Arial" w:hAnsi="Arial" w:cs="Arial"/>
          <w:b/>
        </w:rPr>
        <w:t>Michie S</w:t>
      </w:r>
      <w:r w:rsidRPr="00EA23D4">
        <w:rPr>
          <w:rFonts w:ascii="Arial" w:hAnsi="Arial" w:cs="Arial"/>
        </w:rPr>
        <w:t>. (2008)</w:t>
      </w:r>
      <w:r>
        <w:rPr>
          <w:rFonts w:ascii="Arial" w:hAnsi="Arial" w:cs="Arial"/>
        </w:rPr>
        <w:t>.</w:t>
      </w:r>
      <w:r w:rsidRPr="00EA23D4">
        <w:rPr>
          <w:rFonts w:ascii="Arial" w:hAnsi="Arial" w:cs="Arial"/>
        </w:rPr>
        <w:t xml:space="preserve"> National Health Trainer Outcome and Evaluation Synopsis. Commissioned by the Health Inequalities Unit,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Wilkinson D, Jain P, Hyland L</w:t>
      </w:r>
      <w:r>
        <w:rPr>
          <w:rFonts w:ascii="Arial" w:hAnsi="Arial" w:cs="Arial"/>
        </w:rPr>
        <w:t xml:space="preserve">, </w:t>
      </w:r>
      <w:r w:rsidRPr="005E787C">
        <w:rPr>
          <w:rFonts w:ascii="Arial" w:hAnsi="Arial" w:cs="Arial"/>
          <w:b/>
        </w:rPr>
        <w:t>Michie S</w:t>
      </w:r>
      <w:r w:rsidRPr="00EA23D4">
        <w:rPr>
          <w:rFonts w:ascii="Arial" w:hAnsi="Arial" w:cs="Arial"/>
        </w:rPr>
        <w:t>. (2007)</w:t>
      </w:r>
      <w:r>
        <w:rPr>
          <w:rFonts w:ascii="Arial" w:hAnsi="Arial" w:cs="Arial"/>
        </w:rPr>
        <w:t>.</w:t>
      </w:r>
      <w:r w:rsidRPr="00EA23D4">
        <w:rPr>
          <w:rFonts w:ascii="Arial" w:hAnsi="Arial" w:cs="Arial"/>
        </w:rPr>
        <w:t xml:space="preserve"> National Health Trainer Activity Report. Commissioned by the Health Inequalities Unit,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xml:space="preserve">, </w:t>
      </w:r>
      <w:r w:rsidRPr="00EA23D4">
        <w:rPr>
          <w:rFonts w:ascii="Arial" w:hAnsi="Arial" w:cs="Arial"/>
        </w:rPr>
        <w:t>Lawton R. (2005)</w:t>
      </w:r>
      <w:r>
        <w:rPr>
          <w:rFonts w:ascii="Arial" w:hAnsi="Arial" w:cs="Arial"/>
        </w:rPr>
        <w:t>.</w:t>
      </w:r>
      <w:r w:rsidRPr="00EA23D4">
        <w:rPr>
          <w:rFonts w:ascii="Arial" w:hAnsi="Arial" w:cs="Arial"/>
        </w:rPr>
        <w:t xml:space="preserve"> British Psychological Society’s response to the Department of Health’s consultation document Action on Health Care Associated Infections in England.</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McAteer J, Davies</w:t>
      </w:r>
      <w:r w:rsidRPr="00EA23D4">
        <w:rPr>
          <w:rFonts w:ascii="Arial" w:hAnsi="Arial" w:cs="Arial"/>
        </w:rPr>
        <w:t xml:space="preserve"> A. (2005)</w:t>
      </w:r>
      <w:r>
        <w:rPr>
          <w:rFonts w:ascii="Arial" w:hAnsi="Arial" w:cs="Arial"/>
        </w:rPr>
        <w:t>.</w:t>
      </w:r>
      <w:r w:rsidRPr="00EA23D4">
        <w:rPr>
          <w:rFonts w:ascii="Arial" w:hAnsi="Arial" w:cs="Arial"/>
        </w:rPr>
        <w:t xml:space="preserve"> Self-regulation strategies for promoting healthy eating in well adults: a systematic review of their effectiveness.  Commissioned by the Department of Health/National Institute of Health and Clinical Effectiveness.</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Davies</w:t>
      </w:r>
      <w:r w:rsidRPr="00EA23D4">
        <w:rPr>
          <w:rFonts w:ascii="Arial" w:hAnsi="Arial" w:cs="Arial"/>
        </w:rPr>
        <w:t xml:space="preserve"> P. (2004)</w:t>
      </w:r>
      <w:r>
        <w:rPr>
          <w:rFonts w:ascii="Arial" w:hAnsi="Arial" w:cs="Arial"/>
        </w:rPr>
        <w:t>.</w:t>
      </w:r>
      <w:r w:rsidRPr="00EA23D4">
        <w:rPr>
          <w:rFonts w:ascii="Arial" w:hAnsi="Arial" w:cs="Arial"/>
        </w:rPr>
        <w:t xml:space="preserve"> Review of the effectiveness of self-management strategies for promoting health behaviours in adults.  Commissioned by the Public Health Division of the Department of Health as a submission to the “Choosing Health” consultation.</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Armitage C, Abraham C, </w:t>
      </w:r>
      <w:r w:rsidRPr="005E787C">
        <w:rPr>
          <w:rFonts w:ascii="Arial" w:hAnsi="Arial" w:cs="Arial"/>
          <w:b/>
        </w:rPr>
        <w:t>Michie S</w:t>
      </w:r>
      <w:r>
        <w:rPr>
          <w:rFonts w:ascii="Arial" w:hAnsi="Arial" w:cs="Arial"/>
        </w:rPr>
        <w:t>,</w:t>
      </w:r>
      <w:r w:rsidRPr="00EA23D4">
        <w:rPr>
          <w:rFonts w:ascii="Arial" w:hAnsi="Arial" w:cs="Arial"/>
        </w:rPr>
        <w:t xml:space="preserve"> et al</w:t>
      </w:r>
      <w:r>
        <w:rPr>
          <w:rFonts w:ascii="Arial" w:hAnsi="Arial" w:cs="Arial"/>
        </w:rPr>
        <w:t>.</w:t>
      </w:r>
      <w:r w:rsidRPr="00EA23D4">
        <w:rPr>
          <w:rFonts w:ascii="Arial" w:hAnsi="Arial" w:cs="Arial"/>
        </w:rPr>
        <w:t xml:space="preserve"> (2004)</w:t>
      </w:r>
      <w:r>
        <w:rPr>
          <w:rFonts w:ascii="Arial" w:hAnsi="Arial" w:cs="Arial"/>
        </w:rPr>
        <w:t>.</w:t>
      </w:r>
      <w:r w:rsidRPr="00EA23D4">
        <w:rPr>
          <w:rFonts w:ascii="Arial" w:hAnsi="Arial" w:cs="Arial"/>
        </w:rPr>
        <w:t xml:space="preserve"> British Psychological Society’s response to the Department of Health’s consulta</w:t>
      </w:r>
      <w:r>
        <w:rPr>
          <w:rFonts w:ascii="Arial" w:hAnsi="Arial" w:cs="Arial"/>
        </w:rPr>
        <w:t>tion document “Choosing Health”.</w:t>
      </w:r>
    </w:p>
    <w:p w:rsidR="00581877" w:rsidRPr="00EA23D4" w:rsidRDefault="00581877" w:rsidP="00427C5F">
      <w:pPr>
        <w:pStyle w:val="ListParagraph"/>
        <w:numPr>
          <w:ilvl w:val="0"/>
          <w:numId w:val="10"/>
        </w:numPr>
        <w:spacing w:line="240" w:lineRule="auto"/>
        <w:ind w:hanging="720"/>
        <w:rPr>
          <w:rFonts w:ascii="Arial" w:hAnsi="Arial" w:cs="Arial"/>
        </w:rPr>
      </w:pPr>
      <w:r>
        <w:rPr>
          <w:rFonts w:ascii="Arial" w:hAnsi="Arial" w:cs="Arial"/>
        </w:rPr>
        <w:t>Abraham</w:t>
      </w:r>
      <w:r w:rsidRPr="00EA23D4">
        <w:rPr>
          <w:rFonts w:ascii="Arial" w:hAnsi="Arial" w:cs="Arial"/>
        </w:rPr>
        <w:t xml:space="preserve"> C, Armitage C</w:t>
      </w:r>
      <w:r>
        <w:rPr>
          <w:rFonts w:ascii="Arial" w:hAnsi="Arial" w:cs="Arial"/>
        </w:rPr>
        <w:t xml:space="preserve">, </w:t>
      </w:r>
      <w:r w:rsidRPr="005E787C">
        <w:rPr>
          <w:rFonts w:ascii="Arial" w:hAnsi="Arial" w:cs="Arial"/>
          <w:b/>
        </w:rPr>
        <w:t>Michie S</w:t>
      </w:r>
      <w:r w:rsidRPr="00EA23D4">
        <w:rPr>
          <w:rFonts w:ascii="Arial" w:hAnsi="Arial" w:cs="Arial"/>
        </w:rPr>
        <w:t>. (2004)</w:t>
      </w:r>
      <w:r>
        <w:rPr>
          <w:rFonts w:ascii="Arial" w:hAnsi="Arial" w:cs="Arial"/>
        </w:rPr>
        <w:t>.</w:t>
      </w:r>
      <w:r w:rsidRPr="00EA23D4">
        <w:rPr>
          <w:rFonts w:ascii="Arial" w:hAnsi="Arial" w:cs="Arial"/>
        </w:rPr>
        <w:t xml:space="preserve"> Skills Required to Deliver Evidence-Based Behaviour Change Interventions.  Commissioned by the Public Health White Paper Team,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xml:space="preserve">, </w:t>
      </w:r>
      <w:r w:rsidRPr="00EA23D4">
        <w:rPr>
          <w:rFonts w:ascii="Arial" w:hAnsi="Arial" w:cs="Arial"/>
        </w:rPr>
        <w:t>Abraham C. (2004)</w:t>
      </w:r>
      <w:r>
        <w:rPr>
          <w:rFonts w:ascii="Arial" w:hAnsi="Arial" w:cs="Arial"/>
        </w:rPr>
        <w:t>.</w:t>
      </w:r>
      <w:r w:rsidRPr="00EA23D4">
        <w:rPr>
          <w:rFonts w:ascii="Arial" w:hAnsi="Arial" w:cs="Arial"/>
        </w:rPr>
        <w:t xml:space="preserve"> Behaviour Change and Health: Briefing Paper. Commissioned by the Public Health White Paper Team, Department of Health.</w:t>
      </w:r>
    </w:p>
    <w:p w:rsidR="00581877" w:rsidRPr="00EA23D4" w:rsidRDefault="00581877" w:rsidP="00427C5F">
      <w:pPr>
        <w:pStyle w:val="ListParagraph"/>
        <w:numPr>
          <w:ilvl w:val="0"/>
          <w:numId w:val="10"/>
        </w:numPr>
        <w:spacing w:line="240" w:lineRule="auto"/>
        <w:ind w:hanging="720"/>
        <w:rPr>
          <w:rFonts w:ascii="Arial" w:hAnsi="Arial" w:cs="Arial"/>
        </w:rPr>
      </w:pPr>
      <w:r w:rsidRPr="005E787C">
        <w:rPr>
          <w:rFonts w:ascii="Arial" w:hAnsi="Arial" w:cs="Arial"/>
          <w:b/>
        </w:rPr>
        <w:t>Michie S</w:t>
      </w:r>
      <w:r w:rsidRPr="00EA23D4">
        <w:rPr>
          <w:rFonts w:ascii="Arial" w:hAnsi="Arial" w:cs="Arial"/>
        </w:rPr>
        <w:t>, Abraham C</w:t>
      </w:r>
      <w:r>
        <w:rPr>
          <w:rFonts w:ascii="Arial" w:hAnsi="Arial" w:cs="Arial"/>
        </w:rPr>
        <w:t xml:space="preserve">, </w:t>
      </w:r>
      <w:r w:rsidRPr="00EA23D4">
        <w:rPr>
          <w:rFonts w:ascii="Arial" w:hAnsi="Arial" w:cs="Arial"/>
        </w:rPr>
        <w:t>Jones C. (2003)</w:t>
      </w:r>
      <w:r>
        <w:rPr>
          <w:rFonts w:ascii="Arial" w:hAnsi="Arial" w:cs="Arial"/>
        </w:rPr>
        <w:t>.</w:t>
      </w:r>
      <w:r w:rsidRPr="00EA23D4">
        <w:rPr>
          <w:rFonts w:ascii="Arial" w:hAnsi="Arial" w:cs="Arial"/>
        </w:rPr>
        <w:t xml:space="preserve"> Achieving the “Fully Engaged Scenario”: what works and why. Commissioned by the Public Health Division of the Department of Health as part of its submission to the Wanless Review II, HM Treasury.</w:t>
      </w:r>
    </w:p>
    <w:p w:rsidR="00581877" w:rsidRPr="00EA23D4" w:rsidRDefault="00581877" w:rsidP="00427C5F">
      <w:pPr>
        <w:pStyle w:val="ListParagraph"/>
        <w:numPr>
          <w:ilvl w:val="0"/>
          <w:numId w:val="10"/>
        </w:numPr>
        <w:spacing w:line="240" w:lineRule="auto"/>
        <w:ind w:hanging="720"/>
        <w:rPr>
          <w:rFonts w:ascii="Arial" w:hAnsi="Arial" w:cs="Arial"/>
        </w:rPr>
      </w:pPr>
      <w:r w:rsidRPr="00EA23D4">
        <w:rPr>
          <w:rFonts w:ascii="Arial" w:hAnsi="Arial" w:cs="Arial"/>
        </w:rPr>
        <w:t xml:space="preserve">Williams S, </w:t>
      </w:r>
      <w:r w:rsidRPr="005E787C">
        <w:rPr>
          <w:rFonts w:ascii="Arial" w:hAnsi="Arial" w:cs="Arial"/>
          <w:b/>
        </w:rPr>
        <w:t>Michie S</w:t>
      </w:r>
      <w:r>
        <w:rPr>
          <w:rFonts w:ascii="Arial" w:hAnsi="Arial" w:cs="Arial"/>
        </w:rPr>
        <w:t>,</w:t>
      </w:r>
      <w:r w:rsidRPr="00EA23D4">
        <w:rPr>
          <w:rFonts w:ascii="Arial" w:hAnsi="Arial" w:cs="Arial"/>
        </w:rPr>
        <w:t xml:space="preserve"> </w:t>
      </w:r>
      <w:r>
        <w:rPr>
          <w:rFonts w:ascii="Arial" w:hAnsi="Arial" w:cs="Arial"/>
        </w:rPr>
        <w:t xml:space="preserve">Pattani S. </w:t>
      </w:r>
      <w:r w:rsidRPr="00EA23D4">
        <w:rPr>
          <w:rFonts w:ascii="Arial" w:hAnsi="Arial" w:cs="Arial"/>
        </w:rPr>
        <w:t>(1998)</w:t>
      </w:r>
      <w:r>
        <w:rPr>
          <w:rFonts w:ascii="Arial" w:hAnsi="Arial" w:cs="Arial"/>
        </w:rPr>
        <w:t>.</w:t>
      </w:r>
      <w:r w:rsidRPr="00EA23D4">
        <w:rPr>
          <w:rFonts w:ascii="Arial" w:hAnsi="Arial" w:cs="Arial"/>
        </w:rPr>
        <w:t xml:space="preserve"> Improving the Health of the NHS Workforce.  A Nuffield Trust Report of the Partnership on the Health of the NHS Workforce. London: Nuffield Trust.</w:t>
      </w:r>
    </w:p>
    <w:p w:rsidR="00581877" w:rsidRDefault="00581877" w:rsidP="00427C5F">
      <w:pPr>
        <w:pStyle w:val="ListParagraph"/>
        <w:spacing w:line="240" w:lineRule="auto"/>
        <w:ind w:left="0"/>
        <w:rPr>
          <w:rFonts w:ascii="Arial" w:hAnsi="Arial" w:cs="Arial"/>
        </w:rPr>
      </w:pPr>
    </w:p>
    <w:p w:rsidR="00581877" w:rsidRDefault="00581877" w:rsidP="00427C5F">
      <w:pPr>
        <w:pStyle w:val="ListParagraph"/>
        <w:spacing w:line="240" w:lineRule="auto"/>
        <w:ind w:left="0"/>
        <w:rPr>
          <w:rFonts w:ascii="Arial" w:hAnsi="Arial" w:cs="Arial"/>
          <w:b/>
          <w:i/>
        </w:rPr>
      </w:pPr>
      <w:r>
        <w:rPr>
          <w:rFonts w:ascii="Arial" w:hAnsi="Arial" w:cs="Arial"/>
          <w:b/>
          <w:i/>
        </w:rPr>
        <w:t>Invited Seminar Presentations</w:t>
      </w:r>
    </w:p>
    <w:p w:rsidR="00612862" w:rsidRDefault="00612862" w:rsidP="00427C5F">
      <w:pPr>
        <w:numPr>
          <w:ilvl w:val="0"/>
          <w:numId w:val="11"/>
        </w:numPr>
        <w:tabs>
          <w:tab w:val="left" w:pos="360"/>
        </w:tabs>
        <w:spacing w:line="240" w:lineRule="auto"/>
        <w:rPr>
          <w:rFonts w:ascii="Arial" w:hAnsi="Arial" w:cs="Arial"/>
          <w:lang w:val="en-US"/>
        </w:rPr>
      </w:pPr>
      <w:r w:rsidRPr="00612862">
        <w:rPr>
          <w:rFonts w:ascii="Arial" w:hAnsi="Arial" w:cs="Arial"/>
          <w:lang w:val="en-US"/>
        </w:rPr>
        <w:t>Office of Environment and Heritage</w:t>
      </w:r>
      <w:r>
        <w:rPr>
          <w:rFonts w:ascii="Arial" w:hAnsi="Arial" w:cs="Arial"/>
          <w:lang w:val="en-US"/>
        </w:rPr>
        <w:t>, Sydney, Australia</w:t>
      </w:r>
    </w:p>
    <w:p w:rsidR="00612862" w:rsidRDefault="00612862" w:rsidP="00427C5F">
      <w:pPr>
        <w:numPr>
          <w:ilvl w:val="0"/>
          <w:numId w:val="11"/>
        </w:numPr>
        <w:tabs>
          <w:tab w:val="left" w:pos="360"/>
        </w:tabs>
        <w:spacing w:line="240" w:lineRule="auto"/>
        <w:rPr>
          <w:rFonts w:ascii="Arial" w:hAnsi="Arial" w:cs="Arial"/>
          <w:lang w:val="en-US"/>
        </w:rPr>
      </w:pPr>
      <w:r>
        <w:rPr>
          <w:rFonts w:ascii="Arial" w:hAnsi="Arial" w:cs="Arial"/>
          <w:lang w:val="en-US"/>
        </w:rPr>
        <w:t>Environmental Protection Agency, Melbourne, Australia</w:t>
      </w:r>
    </w:p>
    <w:p w:rsidR="00612862" w:rsidRDefault="00612862" w:rsidP="00427C5F">
      <w:pPr>
        <w:numPr>
          <w:ilvl w:val="0"/>
          <w:numId w:val="11"/>
        </w:numPr>
        <w:tabs>
          <w:tab w:val="left" w:pos="360"/>
        </w:tabs>
        <w:spacing w:line="240" w:lineRule="auto"/>
        <w:rPr>
          <w:rFonts w:ascii="Arial" w:hAnsi="Arial" w:cs="Arial"/>
          <w:lang w:val="en-US"/>
        </w:rPr>
      </w:pPr>
      <w:r>
        <w:rPr>
          <w:rFonts w:ascii="Arial" w:hAnsi="Arial" w:cs="Arial"/>
          <w:lang w:val="en-US"/>
        </w:rPr>
        <w:t>ClimateWorks, Melbourne, Australia</w:t>
      </w:r>
    </w:p>
    <w:p w:rsidR="00612862" w:rsidRDefault="00612862" w:rsidP="00427C5F">
      <w:pPr>
        <w:numPr>
          <w:ilvl w:val="0"/>
          <w:numId w:val="11"/>
        </w:numPr>
        <w:tabs>
          <w:tab w:val="left" w:pos="360"/>
        </w:tabs>
        <w:spacing w:line="240" w:lineRule="auto"/>
        <w:rPr>
          <w:rFonts w:ascii="Arial" w:hAnsi="Arial" w:cs="Arial"/>
          <w:lang w:val="en-US"/>
        </w:rPr>
      </w:pPr>
      <w:r>
        <w:rPr>
          <w:rFonts w:ascii="Arial" w:hAnsi="Arial" w:cs="Arial"/>
          <w:lang w:val="en-US"/>
        </w:rPr>
        <w:t>Sustainability Victoria, Melbourne, Australia</w:t>
      </w:r>
    </w:p>
    <w:p w:rsidR="00612862" w:rsidRDefault="00612862" w:rsidP="00427C5F">
      <w:pPr>
        <w:numPr>
          <w:ilvl w:val="0"/>
          <w:numId w:val="11"/>
        </w:numPr>
        <w:tabs>
          <w:tab w:val="left" w:pos="360"/>
        </w:tabs>
        <w:spacing w:line="240" w:lineRule="auto"/>
        <w:rPr>
          <w:rFonts w:ascii="Arial" w:hAnsi="Arial" w:cs="Arial"/>
          <w:lang w:val="en-US"/>
        </w:rPr>
      </w:pPr>
      <w:r>
        <w:rPr>
          <w:rFonts w:ascii="Arial" w:hAnsi="Arial" w:cs="Arial"/>
          <w:lang w:val="en-US"/>
        </w:rPr>
        <w:t>The Shannon Company, Melbourne, Australia</w:t>
      </w:r>
    </w:p>
    <w:p w:rsidR="00581877" w:rsidRDefault="00581877" w:rsidP="00427C5F">
      <w:pPr>
        <w:numPr>
          <w:ilvl w:val="0"/>
          <w:numId w:val="11"/>
        </w:numPr>
        <w:tabs>
          <w:tab w:val="left" w:pos="360"/>
        </w:tabs>
        <w:spacing w:line="240" w:lineRule="auto"/>
        <w:rPr>
          <w:rFonts w:ascii="Arial" w:hAnsi="Arial" w:cs="Arial"/>
          <w:lang w:val="en-US"/>
        </w:rPr>
      </w:pPr>
      <w:r>
        <w:rPr>
          <w:rFonts w:ascii="Arial" w:hAnsi="Arial" w:cs="Arial"/>
          <w:lang w:val="en-US"/>
        </w:rPr>
        <w:t>World Health Organisation</w:t>
      </w:r>
      <w:r w:rsidR="00612862">
        <w:rPr>
          <w:rFonts w:ascii="Arial" w:hAnsi="Arial" w:cs="Arial"/>
          <w:lang w:val="en-US"/>
        </w:rPr>
        <w:t>, Geneva, Switzerland</w:t>
      </w:r>
    </w:p>
    <w:p w:rsidR="00581877" w:rsidRDefault="00581877" w:rsidP="00427C5F">
      <w:pPr>
        <w:numPr>
          <w:ilvl w:val="0"/>
          <w:numId w:val="11"/>
        </w:numPr>
        <w:tabs>
          <w:tab w:val="left" w:pos="360"/>
        </w:tabs>
        <w:spacing w:line="240" w:lineRule="auto"/>
        <w:rPr>
          <w:rFonts w:ascii="Arial" w:hAnsi="Arial" w:cs="Arial"/>
          <w:lang w:val="en-US"/>
        </w:rPr>
      </w:pPr>
      <w:r>
        <w:rPr>
          <w:rFonts w:ascii="Arial" w:hAnsi="Arial" w:cs="Arial"/>
          <w:lang w:val="en-US"/>
        </w:rPr>
        <w:t>European Centre for Disease Prevention and Control</w:t>
      </w:r>
      <w:r w:rsidR="00612862">
        <w:rPr>
          <w:rFonts w:ascii="Arial" w:hAnsi="Arial" w:cs="Arial"/>
          <w:lang w:val="en-US"/>
        </w:rPr>
        <w:t>, Stockholm, Sweden.</w:t>
      </w:r>
    </w:p>
    <w:p w:rsidR="00581877" w:rsidRPr="00231F8F" w:rsidRDefault="00581877" w:rsidP="00427C5F">
      <w:pPr>
        <w:numPr>
          <w:ilvl w:val="0"/>
          <w:numId w:val="11"/>
        </w:numPr>
        <w:tabs>
          <w:tab w:val="left" w:pos="360"/>
        </w:tabs>
        <w:spacing w:line="240" w:lineRule="auto"/>
        <w:rPr>
          <w:rFonts w:ascii="Arial" w:hAnsi="Arial" w:cs="Arial"/>
          <w:lang w:val="en-US"/>
        </w:rPr>
      </w:pPr>
      <w:r w:rsidRPr="00231F8F">
        <w:rPr>
          <w:rFonts w:ascii="Arial" w:hAnsi="Arial" w:cs="Arial"/>
          <w:lang w:val="en-US"/>
        </w:rPr>
        <w:t>Lord Darzi, other Government ministers and Department of Health Directors</w:t>
      </w:r>
    </w:p>
    <w:p w:rsidR="00581877" w:rsidRPr="00231F8F" w:rsidRDefault="00581877" w:rsidP="00427C5F">
      <w:pPr>
        <w:numPr>
          <w:ilvl w:val="0"/>
          <w:numId w:val="11"/>
        </w:numPr>
        <w:tabs>
          <w:tab w:val="left" w:pos="360"/>
        </w:tabs>
        <w:spacing w:line="240" w:lineRule="auto"/>
        <w:rPr>
          <w:rFonts w:ascii="Arial" w:hAnsi="Arial" w:cs="Arial"/>
          <w:lang w:val="en-US"/>
        </w:rPr>
      </w:pPr>
      <w:r w:rsidRPr="00231F8F">
        <w:rPr>
          <w:rFonts w:ascii="Arial" w:hAnsi="Arial" w:cs="Arial"/>
          <w:lang w:val="en-US"/>
        </w:rPr>
        <w:t>Prime Minister’s Strategy Unit</w:t>
      </w:r>
    </w:p>
    <w:p w:rsidR="00581877" w:rsidRPr="00231F8F" w:rsidRDefault="00581877" w:rsidP="00427C5F">
      <w:pPr>
        <w:numPr>
          <w:ilvl w:val="0"/>
          <w:numId w:val="11"/>
        </w:numPr>
        <w:tabs>
          <w:tab w:val="left" w:pos="360"/>
        </w:tabs>
        <w:spacing w:line="240" w:lineRule="auto"/>
        <w:rPr>
          <w:rFonts w:ascii="Arial" w:hAnsi="Arial" w:cs="Arial"/>
          <w:lang w:val="en-US"/>
        </w:rPr>
      </w:pPr>
      <w:r w:rsidRPr="00231F8F">
        <w:rPr>
          <w:rFonts w:ascii="Arial" w:hAnsi="Arial" w:cs="Arial"/>
          <w:lang w:val="en-US"/>
        </w:rPr>
        <w:t>Sir Derek Wanless as part of his Treasury review</w:t>
      </w:r>
    </w:p>
    <w:p w:rsidR="00581877" w:rsidRPr="00231F8F" w:rsidRDefault="00581877" w:rsidP="00427C5F">
      <w:pPr>
        <w:numPr>
          <w:ilvl w:val="0"/>
          <w:numId w:val="11"/>
        </w:numPr>
        <w:tabs>
          <w:tab w:val="left" w:pos="360"/>
        </w:tabs>
        <w:spacing w:line="240" w:lineRule="auto"/>
        <w:rPr>
          <w:rFonts w:ascii="Arial" w:hAnsi="Arial" w:cs="Arial"/>
          <w:lang w:val="en-US"/>
        </w:rPr>
      </w:pPr>
      <w:r w:rsidRPr="00231F8F">
        <w:rPr>
          <w:rFonts w:ascii="Arial" w:hAnsi="Arial" w:cs="Arial"/>
          <w:lang w:val="en-US"/>
        </w:rPr>
        <w:t>Alan Milburn, Secretary of State for Health</w:t>
      </w:r>
    </w:p>
    <w:p w:rsidR="00581877" w:rsidRPr="00231F8F" w:rsidRDefault="00581877" w:rsidP="00427C5F">
      <w:pPr>
        <w:numPr>
          <w:ilvl w:val="0"/>
          <w:numId w:val="11"/>
        </w:numPr>
        <w:tabs>
          <w:tab w:val="left" w:pos="360"/>
        </w:tabs>
        <w:spacing w:line="240" w:lineRule="auto"/>
        <w:rPr>
          <w:rFonts w:ascii="Arial" w:hAnsi="Arial" w:cs="Arial"/>
          <w:lang w:val="en-US"/>
        </w:rPr>
      </w:pPr>
      <w:r w:rsidRPr="00231F8F">
        <w:rPr>
          <w:rFonts w:ascii="Arial" w:hAnsi="Arial" w:cs="Arial"/>
          <w:lang w:val="en-US"/>
        </w:rPr>
        <w:t>King’s Fund</w:t>
      </w:r>
    </w:p>
    <w:p w:rsidR="00581877" w:rsidRPr="00231F8F" w:rsidRDefault="00581877" w:rsidP="00427C5F">
      <w:pPr>
        <w:numPr>
          <w:ilvl w:val="0"/>
          <w:numId w:val="11"/>
        </w:numPr>
        <w:tabs>
          <w:tab w:val="left" w:pos="360"/>
        </w:tabs>
        <w:spacing w:line="240" w:lineRule="auto"/>
        <w:rPr>
          <w:rFonts w:ascii="Arial" w:hAnsi="Arial" w:cs="Arial"/>
          <w:lang w:val="en-US"/>
        </w:rPr>
      </w:pPr>
      <w:r w:rsidRPr="00231F8F">
        <w:rPr>
          <w:rFonts w:ascii="Arial" w:hAnsi="Arial" w:cs="Arial"/>
          <w:lang w:val="en-US"/>
        </w:rPr>
        <w:t>Nuffield Trust</w:t>
      </w:r>
    </w:p>
    <w:p w:rsidR="00581877" w:rsidRDefault="00581877" w:rsidP="00427C5F">
      <w:pPr>
        <w:pStyle w:val="ListParagraph"/>
        <w:spacing w:line="240" w:lineRule="auto"/>
        <w:ind w:left="0"/>
        <w:rPr>
          <w:rFonts w:ascii="Arial" w:hAnsi="Arial" w:cs="Arial"/>
          <w:b/>
        </w:rPr>
      </w:pPr>
    </w:p>
    <w:p w:rsidR="00581877" w:rsidRDefault="00581877" w:rsidP="00427C5F">
      <w:pPr>
        <w:pStyle w:val="ListParagraph"/>
        <w:spacing w:line="240" w:lineRule="auto"/>
        <w:ind w:left="0"/>
        <w:rPr>
          <w:rFonts w:ascii="Arial" w:hAnsi="Arial" w:cs="Arial"/>
          <w:b/>
          <w:i/>
        </w:rPr>
      </w:pPr>
      <w:r>
        <w:rPr>
          <w:rFonts w:ascii="Arial" w:hAnsi="Arial" w:cs="Arial"/>
          <w:b/>
          <w:i/>
        </w:rPr>
        <w:t>Expert Advisor/Reviewer</w:t>
      </w:r>
    </w:p>
    <w:p w:rsidR="00581877" w:rsidRDefault="00581877" w:rsidP="00427C5F">
      <w:pPr>
        <w:pStyle w:val="ListParagraph"/>
        <w:spacing w:line="240" w:lineRule="auto"/>
        <w:ind w:left="0"/>
        <w:rPr>
          <w:rFonts w:ascii="Arial" w:hAnsi="Arial" w:cs="Arial"/>
        </w:rPr>
      </w:pPr>
      <w:r>
        <w:rPr>
          <w:rFonts w:ascii="Arial" w:hAnsi="Arial" w:cs="Arial"/>
          <w:b/>
          <w:i/>
        </w:rPr>
        <w:t>International</w:t>
      </w:r>
    </w:p>
    <w:p w:rsidR="007B084E" w:rsidRPr="007B084E" w:rsidRDefault="007B084E" w:rsidP="00427C5F">
      <w:pPr>
        <w:pStyle w:val="ListParagraph"/>
        <w:numPr>
          <w:ilvl w:val="0"/>
          <w:numId w:val="15"/>
        </w:numPr>
        <w:spacing w:line="240" w:lineRule="auto"/>
        <w:rPr>
          <w:rFonts w:ascii="Arial" w:hAnsi="Arial" w:cs="Arial"/>
        </w:rPr>
      </w:pPr>
      <w:r w:rsidRPr="007B084E">
        <w:rPr>
          <w:rFonts w:ascii="Arial" w:hAnsi="Arial" w:cs="Arial"/>
          <w:b/>
        </w:rPr>
        <w:t>National Institute for Disability and Rehabilitation Research</w:t>
      </w:r>
      <w:r>
        <w:rPr>
          <w:rFonts w:ascii="Arial" w:hAnsi="Arial" w:cs="Arial"/>
          <w:b/>
        </w:rPr>
        <w:t xml:space="preserve"> (NIDRR)</w:t>
      </w:r>
      <w:r w:rsidRPr="007B084E">
        <w:rPr>
          <w:rFonts w:ascii="Arial" w:hAnsi="Arial" w:cs="Arial"/>
          <w:b/>
        </w:rPr>
        <w:t>, USA</w:t>
      </w:r>
      <w:r>
        <w:rPr>
          <w:rFonts w:ascii="Arial" w:hAnsi="Arial" w:cs="Arial"/>
        </w:rPr>
        <w:t>: Classification of Rehabilitation Interventions, expert workshop, 2013.</w:t>
      </w:r>
    </w:p>
    <w:p w:rsidR="00581877" w:rsidRPr="00562C00" w:rsidRDefault="00581877" w:rsidP="00427C5F">
      <w:pPr>
        <w:pStyle w:val="ListParagraph"/>
        <w:numPr>
          <w:ilvl w:val="0"/>
          <w:numId w:val="15"/>
        </w:numPr>
        <w:spacing w:line="240" w:lineRule="auto"/>
        <w:rPr>
          <w:rFonts w:ascii="Arial" w:hAnsi="Arial" w:cs="Arial"/>
        </w:rPr>
      </w:pPr>
      <w:r w:rsidRPr="00562C00">
        <w:rPr>
          <w:rFonts w:ascii="Arial" w:hAnsi="Arial" w:cs="Arial"/>
          <w:b/>
        </w:rPr>
        <w:t>DECIDE</w:t>
      </w:r>
      <w:r w:rsidRPr="007B084E">
        <w:rPr>
          <w:rFonts w:ascii="Arial" w:hAnsi="Arial" w:cs="Arial"/>
          <w:b/>
        </w:rPr>
        <w:t>, EU/Spain,</w:t>
      </w:r>
      <w:r>
        <w:rPr>
          <w:rFonts w:ascii="Arial" w:hAnsi="Arial" w:cs="Arial"/>
        </w:rPr>
        <w:t xml:space="preserve"> 2011-2015</w:t>
      </w:r>
    </w:p>
    <w:p w:rsidR="00581877" w:rsidRDefault="00581877" w:rsidP="00427C5F">
      <w:pPr>
        <w:pStyle w:val="ListParagraph"/>
        <w:numPr>
          <w:ilvl w:val="0"/>
          <w:numId w:val="15"/>
        </w:numPr>
        <w:spacing w:line="240" w:lineRule="auto"/>
        <w:rPr>
          <w:rFonts w:ascii="Arial" w:hAnsi="Arial" w:cs="Arial"/>
        </w:rPr>
      </w:pPr>
      <w:r>
        <w:rPr>
          <w:rFonts w:ascii="Arial" w:hAnsi="Arial" w:cs="Arial"/>
          <w:b/>
        </w:rPr>
        <w:t xml:space="preserve">Ottawa Health Research </w:t>
      </w:r>
      <w:r w:rsidRPr="007B084E">
        <w:rPr>
          <w:rFonts w:ascii="Arial" w:hAnsi="Arial" w:cs="Arial"/>
        </w:rPr>
        <w:t>Institute, Canada</w:t>
      </w:r>
      <w:r>
        <w:rPr>
          <w:rFonts w:ascii="Arial" w:hAnsi="Arial" w:cs="Arial"/>
        </w:rPr>
        <w:t>, 2010-</w:t>
      </w:r>
    </w:p>
    <w:p w:rsidR="00581877" w:rsidRDefault="00581877" w:rsidP="00427C5F">
      <w:pPr>
        <w:pStyle w:val="ListParagraph"/>
        <w:numPr>
          <w:ilvl w:val="0"/>
          <w:numId w:val="15"/>
        </w:numPr>
        <w:spacing w:line="240" w:lineRule="auto"/>
        <w:rPr>
          <w:rFonts w:ascii="Arial" w:hAnsi="Arial" w:cs="Arial"/>
        </w:rPr>
      </w:pPr>
      <w:r>
        <w:rPr>
          <w:rFonts w:ascii="Arial" w:hAnsi="Arial" w:cs="Arial"/>
          <w:b/>
        </w:rPr>
        <w:t>National Institute of Health H</w:t>
      </w:r>
      <w:r w:rsidR="0018364B">
        <w:rPr>
          <w:rFonts w:ascii="Arial" w:hAnsi="Arial" w:cs="Arial"/>
          <w:b/>
        </w:rPr>
        <w:t>u</w:t>
      </w:r>
      <w:r>
        <w:rPr>
          <w:rFonts w:ascii="Arial" w:hAnsi="Arial" w:cs="Arial"/>
          <w:b/>
        </w:rPr>
        <w:t>man Genome Research Institute, USA</w:t>
      </w:r>
      <w:r>
        <w:rPr>
          <w:rFonts w:ascii="Arial" w:hAnsi="Arial" w:cs="Arial"/>
        </w:rPr>
        <w:t>: Quadrennial Review and Site Visit, Bethesda, Maryland, 2011</w:t>
      </w:r>
    </w:p>
    <w:p w:rsidR="00581877" w:rsidRDefault="00581877" w:rsidP="00427C5F">
      <w:pPr>
        <w:pStyle w:val="ListParagraph"/>
        <w:numPr>
          <w:ilvl w:val="0"/>
          <w:numId w:val="15"/>
        </w:numPr>
        <w:spacing w:line="240" w:lineRule="auto"/>
        <w:rPr>
          <w:rFonts w:ascii="Arial" w:hAnsi="Arial" w:cs="Arial"/>
        </w:rPr>
      </w:pPr>
      <w:r>
        <w:rPr>
          <w:rFonts w:ascii="Arial" w:hAnsi="Arial" w:cs="Arial"/>
          <w:b/>
        </w:rPr>
        <w:t>Norwegian Centre for Addiction Research</w:t>
      </w:r>
      <w:r>
        <w:rPr>
          <w:rFonts w:ascii="Arial" w:hAnsi="Arial" w:cs="Arial"/>
        </w:rPr>
        <w:t xml:space="preserve"> International Advisory Board, 2011-2014</w:t>
      </w:r>
    </w:p>
    <w:p w:rsidR="00581877" w:rsidRDefault="00581877" w:rsidP="00427C5F">
      <w:pPr>
        <w:pStyle w:val="ListParagraph"/>
        <w:numPr>
          <w:ilvl w:val="0"/>
          <w:numId w:val="15"/>
        </w:numPr>
        <w:spacing w:line="240" w:lineRule="auto"/>
        <w:rPr>
          <w:rFonts w:ascii="Arial" w:hAnsi="Arial" w:cs="Arial"/>
        </w:rPr>
      </w:pPr>
      <w:r>
        <w:rPr>
          <w:rFonts w:ascii="Arial" w:hAnsi="Arial" w:cs="Arial"/>
          <w:b/>
        </w:rPr>
        <w:t xml:space="preserve">European Centre for Disease Prevention and Control </w:t>
      </w:r>
      <w:r>
        <w:rPr>
          <w:rFonts w:ascii="Arial" w:hAnsi="Arial" w:cs="Arial"/>
        </w:rPr>
        <w:t xml:space="preserve">Steering Group: Workshop on Behavioural Aspects of Vaccination against Influenza, </w:t>
      </w:r>
      <w:r>
        <w:rPr>
          <w:rFonts w:ascii="Arial" w:hAnsi="Arial" w:cs="Arial"/>
          <w:b/>
        </w:rPr>
        <w:t>Sweden</w:t>
      </w:r>
      <w:r>
        <w:rPr>
          <w:rFonts w:ascii="Arial" w:hAnsi="Arial" w:cs="Arial"/>
        </w:rPr>
        <w:t>, 2010-2011</w:t>
      </w:r>
    </w:p>
    <w:p w:rsidR="00581877" w:rsidRPr="006C41FA" w:rsidRDefault="00581877" w:rsidP="00427C5F">
      <w:pPr>
        <w:numPr>
          <w:ilvl w:val="0"/>
          <w:numId w:val="15"/>
        </w:numPr>
        <w:spacing w:line="240" w:lineRule="auto"/>
        <w:rPr>
          <w:rFonts w:ascii="Arial" w:hAnsi="Arial" w:cs="Arial"/>
        </w:rPr>
      </w:pPr>
      <w:r w:rsidRPr="006C41FA">
        <w:rPr>
          <w:rFonts w:ascii="Arial" w:hAnsi="Arial" w:cs="Arial"/>
          <w:b/>
          <w:lang w:val="en-US"/>
        </w:rPr>
        <w:t>Centre for Research in Evidence Based Practice</w:t>
      </w:r>
      <w:r w:rsidRPr="006C41FA">
        <w:rPr>
          <w:rFonts w:ascii="Arial" w:hAnsi="Arial" w:cs="Arial"/>
          <w:lang w:val="en-US"/>
        </w:rPr>
        <w:t xml:space="preserve">, Bond University, </w:t>
      </w:r>
      <w:r w:rsidRPr="006C41FA">
        <w:rPr>
          <w:rFonts w:ascii="Arial" w:hAnsi="Arial" w:cs="Arial"/>
          <w:b/>
          <w:lang w:val="en-US"/>
        </w:rPr>
        <w:t>Australia</w:t>
      </w:r>
      <w:r>
        <w:rPr>
          <w:rFonts w:ascii="Arial" w:hAnsi="Arial" w:cs="Arial"/>
          <w:lang w:val="en-US"/>
        </w:rPr>
        <w:t>,</w:t>
      </w:r>
      <w:r w:rsidRPr="006C41FA">
        <w:rPr>
          <w:rFonts w:ascii="Arial" w:hAnsi="Arial" w:cs="Arial"/>
          <w:b/>
          <w:lang w:val="en-US"/>
        </w:rPr>
        <w:t xml:space="preserve"> </w:t>
      </w:r>
      <w:r w:rsidRPr="006C41FA">
        <w:rPr>
          <w:rFonts w:ascii="Arial" w:hAnsi="Arial" w:cs="Arial"/>
        </w:rPr>
        <w:t>International Scientific Adviso</w:t>
      </w:r>
      <w:r>
        <w:rPr>
          <w:rFonts w:ascii="Arial" w:hAnsi="Arial" w:cs="Arial"/>
        </w:rPr>
        <w:t>ry Committee, 2010-</w:t>
      </w:r>
    </w:p>
    <w:p w:rsidR="00581877" w:rsidRPr="004B3EDE" w:rsidRDefault="00581877" w:rsidP="00427C5F">
      <w:pPr>
        <w:numPr>
          <w:ilvl w:val="0"/>
          <w:numId w:val="15"/>
        </w:numPr>
        <w:spacing w:line="240" w:lineRule="auto"/>
        <w:rPr>
          <w:rFonts w:ascii="Arial" w:hAnsi="Arial" w:cs="Arial"/>
        </w:rPr>
      </w:pPr>
      <w:r w:rsidRPr="00AD5D68">
        <w:rPr>
          <w:rFonts w:ascii="Arial" w:hAnsi="Arial" w:cs="Arial"/>
          <w:b/>
          <w:bCs/>
        </w:rPr>
        <w:t>Knowledge Translation Canada</w:t>
      </w:r>
      <w:r>
        <w:rPr>
          <w:rFonts w:ascii="Arial" w:hAnsi="Arial" w:cs="Arial"/>
        </w:rPr>
        <w:t xml:space="preserve"> International </w:t>
      </w:r>
      <w:r w:rsidRPr="004B3EDE">
        <w:rPr>
          <w:rFonts w:ascii="Arial" w:hAnsi="Arial" w:cs="Arial"/>
        </w:rPr>
        <w:t>Scientific Advisory Committee, 2010-</w:t>
      </w:r>
    </w:p>
    <w:p w:rsidR="00581877" w:rsidRPr="004B3EDE" w:rsidRDefault="00581877" w:rsidP="00427C5F">
      <w:pPr>
        <w:numPr>
          <w:ilvl w:val="0"/>
          <w:numId w:val="15"/>
        </w:numPr>
        <w:spacing w:line="240" w:lineRule="auto"/>
        <w:rPr>
          <w:rFonts w:ascii="Arial" w:hAnsi="Arial" w:cs="Arial"/>
          <w:b/>
          <w:bCs/>
        </w:rPr>
      </w:pPr>
      <w:r w:rsidRPr="004B3EDE">
        <w:rPr>
          <w:rFonts w:ascii="Arial" w:hAnsi="Arial" w:cs="Arial"/>
          <w:b/>
          <w:bCs/>
        </w:rPr>
        <w:t xml:space="preserve">WHO </w:t>
      </w:r>
      <w:r w:rsidRPr="004B3EDE">
        <w:rPr>
          <w:rFonts w:ascii="Arial" w:hAnsi="Arial" w:cs="Arial"/>
          <w:b/>
          <w:bCs/>
          <w:lang w:eastAsia="en-GB"/>
        </w:rPr>
        <w:t xml:space="preserve">Public Health Research Agenda for Influenza, </w:t>
      </w:r>
      <w:r w:rsidRPr="004B3EDE">
        <w:rPr>
          <w:rFonts w:ascii="Arial" w:hAnsi="Arial" w:cs="Arial"/>
          <w:lang w:eastAsia="en-GB"/>
        </w:rPr>
        <w:t>2009-10</w:t>
      </w:r>
    </w:p>
    <w:p w:rsidR="00581877" w:rsidRPr="004B3EDE"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rPr>
        <w:t>European Union</w:t>
      </w:r>
      <w:r w:rsidRPr="004B3EDE">
        <w:rPr>
          <w:rFonts w:ascii="Arial" w:hAnsi="Arial" w:cs="Arial"/>
        </w:rPr>
        <w:t xml:space="preserve"> Health Directorate and the European Centre for Disease Control: </w:t>
      </w:r>
      <w:r w:rsidRPr="004B3EDE">
        <w:rPr>
          <w:rFonts w:ascii="Arial" w:hAnsi="Arial" w:cs="Arial"/>
          <w:bCs/>
        </w:rPr>
        <w:t>Influenza Development and Research Priorities</w:t>
      </w:r>
      <w:r w:rsidRPr="004B3EDE">
        <w:rPr>
          <w:rFonts w:ascii="Arial" w:hAnsi="Arial" w:cs="Arial"/>
        </w:rPr>
        <w:t>, Brussels,</w:t>
      </w:r>
      <w:r>
        <w:rPr>
          <w:rFonts w:ascii="Arial" w:hAnsi="Arial" w:cs="Arial"/>
        </w:rPr>
        <w:t xml:space="preserve"> 2009</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Netherlands Prevention Risk Communication Programme</w:t>
      </w:r>
      <w:r w:rsidRPr="004B3EDE">
        <w:rPr>
          <w:rFonts w:ascii="Arial" w:hAnsi="Arial" w:cs="Arial"/>
        </w:rPr>
        <w:t>, international expert advisor, 2008-9</w:t>
      </w:r>
    </w:p>
    <w:p w:rsidR="00581877" w:rsidRPr="004B3EDE" w:rsidRDefault="00581877" w:rsidP="00427C5F">
      <w:pPr>
        <w:tabs>
          <w:tab w:val="left" w:pos="360"/>
        </w:tabs>
        <w:spacing w:line="240" w:lineRule="auto"/>
        <w:ind w:right="-143"/>
        <w:rPr>
          <w:rFonts w:ascii="Arial" w:hAnsi="Arial" w:cs="Arial"/>
          <w:i/>
        </w:rPr>
      </w:pPr>
      <w:r w:rsidRPr="004B3EDE">
        <w:rPr>
          <w:rFonts w:ascii="Arial" w:hAnsi="Arial" w:cs="Arial"/>
          <w:b/>
          <w:bCs/>
          <w:i/>
        </w:rPr>
        <w:t>National</w:t>
      </w:r>
    </w:p>
    <w:p w:rsidR="00581877" w:rsidRPr="004B3EDE" w:rsidRDefault="00581877" w:rsidP="00427C5F">
      <w:pPr>
        <w:numPr>
          <w:ilvl w:val="0"/>
          <w:numId w:val="15"/>
        </w:numPr>
        <w:tabs>
          <w:tab w:val="left" w:pos="360"/>
        </w:tabs>
        <w:spacing w:line="240" w:lineRule="auto"/>
        <w:ind w:right="-143"/>
        <w:rPr>
          <w:rFonts w:ascii="Arial" w:hAnsi="Arial" w:cs="Arial"/>
          <w:b/>
          <w:bCs/>
        </w:rPr>
      </w:pPr>
      <w:r w:rsidRPr="004B3EDE">
        <w:rPr>
          <w:rFonts w:ascii="Arial" w:hAnsi="Arial" w:cs="Arial"/>
          <w:b/>
        </w:rPr>
        <w:t xml:space="preserve">House of Lords Science and Technology Committee Behaviour Change Inquiry: </w:t>
      </w:r>
      <w:r w:rsidRPr="004B3EDE">
        <w:rPr>
          <w:rFonts w:ascii="Arial" w:hAnsi="Arial" w:cs="Arial"/>
        </w:rPr>
        <w:t>expert witness, 2010</w:t>
      </w:r>
    </w:p>
    <w:p w:rsidR="00581877" w:rsidRDefault="00581877" w:rsidP="00427C5F">
      <w:pPr>
        <w:numPr>
          <w:ilvl w:val="0"/>
          <w:numId w:val="15"/>
        </w:numPr>
        <w:tabs>
          <w:tab w:val="left" w:pos="360"/>
        </w:tabs>
        <w:spacing w:line="240" w:lineRule="auto"/>
        <w:ind w:right="-143"/>
        <w:rPr>
          <w:rFonts w:ascii="Arial" w:hAnsi="Arial" w:cs="Arial"/>
          <w:b/>
          <w:bCs/>
        </w:rPr>
      </w:pPr>
      <w:r w:rsidRPr="004B3EDE">
        <w:rPr>
          <w:rFonts w:ascii="Arial" w:hAnsi="Arial" w:cs="Arial"/>
          <w:b/>
          <w:bCs/>
        </w:rPr>
        <w:t xml:space="preserve">All Party Parliamentary Group on Smoking and Health inquiry: </w:t>
      </w:r>
      <w:r w:rsidRPr="004B3EDE">
        <w:rPr>
          <w:rFonts w:ascii="Arial" w:hAnsi="Arial" w:cs="Arial"/>
        </w:rPr>
        <w:t>expert witness, 2010</w:t>
      </w:r>
    </w:p>
    <w:p w:rsidR="00581877" w:rsidRPr="004B3EDE" w:rsidRDefault="00581877" w:rsidP="00427C5F">
      <w:pPr>
        <w:numPr>
          <w:ilvl w:val="0"/>
          <w:numId w:val="15"/>
        </w:numPr>
        <w:tabs>
          <w:tab w:val="left" w:pos="360"/>
        </w:tabs>
        <w:spacing w:line="240" w:lineRule="auto"/>
        <w:ind w:right="-143"/>
        <w:rPr>
          <w:rFonts w:ascii="Arial" w:hAnsi="Arial" w:cs="Arial"/>
          <w:b/>
          <w:bCs/>
        </w:rPr>
      </w:pPr>
      <w:r w:rsidRPr="004B3EDE">
        <w:rPr>
          <w:rFonts w:ascii="Arial" w:hAnsi="Arial" w:cs="Arial"/>
          <w:b/>
          <w:bCs/>
          <w:lang w:val="en-US"/>
        </w:rPr>
        <w:t>National Institute of Clinical and Health Excellence (NICE)</w:t>
      </w:r>
      <w:r w:rsidRPr="004B3EDE">
        <w:rPr>
          <w:rFonts w:ascii="Arial" w:hAnsi="Arial" w:cs="Arial"/>
          <w:lang w:val="en-US"/>
        </w:rPr>
        <w:t xml:space="preserve"> expert witness for Public Health Programme Guidance on Prevention of Type 2 Diabetes, 2010</w:t>
      </w:r>
    </w:p>
    <w:p w:rsidR="00581877" w:rsidRPr="004B3EDE" w:rsidRDefault="00581877" w:rsidP="00427C5F">
      <w:pPr>
        <w:numPr>
          <w:ilvl w:val="0"/>
          <w:numId w:val="15"/>
        </w:numPr>
        <w:tabs>
          <w:tab w:val="left" w:pos="360"/>
        </w:tabs>
        <w:spacing w:line="240" w:lineRule="auto"/>
        <w:ind w:right="-143"/>
        <w:rPr>
          <w:rFonts w:ascii="Arial" w:hAnsi="Arial" w:cs="Arial"/>
          <w:b/>
          <w:bCs/>
        </w:rPr>
      </w:pPr>
      <w:r w:rsidRPr="004B3EDE">
        <w:rPr>
          <w:rFonts w:ascii="Arial" w:hAnsi="Arial" w:cs="Arial"/>
          <w:b/>
          <w:bCs/>
        </w:rPr>
        <w:t xml:space="preserve">Institute for Government’s </w:t>
      </w:r>
      <w:r w:rsidRPr="004B3EDE">
        <w:rPr>
          <w:rFonts w:ascii="Arial" w:hAnsi="Arial" w:cs="Arial"/>
        </w:rPr>
        <w:t>behaviour change network, 2010</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Independent Review of the</w:t>
      </w:r>
      <w:r w:rsidRPr="004B3EDE">
        <w:rPr>
          <w:rFonts w:ascii="Arial" w:hAnsi="Arial" w:cs="Arial"/>
          <w:b/>
          <w:bCs/>
        </w:rPr>
        <w:t xml:space="preserve"> UK Government Response to the 2009 H1N1 Pandemic, </w:t>
      </w:r>
      <w:r w:rsidRPr="004B3EDE">
        <w:rPr>
          <w:rFonts w:ascii="Arial" w:hAnsi="Arial" w:cs="Arial"/>
        </w:rPr>
        <w:t>2010</w:t>
      </w:r>
    </w:p>
    <w:p w:rsidR="00581877" w:rsidRPr="004B3EDE"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color w:val="000000"/>
          <w:lang w:val="en-US"/>
        </w:rPr>
        <w:t xml:space="preserve">Chief Medical Officer’s </w:t>
      </w:r>
      <w:r w:rsidRPr="004B3EDE">
        <w:rPr>
          <w:rFonts w:ascii="Arial" w:hAnsi="Arial" w:cs="Arial"/>
          <w:b/>
          <w:bCs/>
          <w:color w:val="000000"/>
          <w:lang w:val="en-US"/>
        </w:rPr>
        <w:t>Statistical Legacy Group</w:t>
      </w:r>
      <w:r w:rsidRPr="004B3EDE">
        <w:rPr>
          <w:rFonts w:ascii="Arial" w:hAnsi="Arial" w:cs="Arial"/>
          <w:color w:val="000000"/>
          <w:lang w:val="en-US"/>
        </w:rPr>
        <w:t>, 2010</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UK Scientific Advisory Group in Emergencies</w:t>
      </w:r>
      <w:r w:rsidRPr="004B3EDE">
        <w:rPr>
          <w:rFonts w:ascii="Arial" w:hAnsi="Arial" w:cs="Arial"/>
        </w:rPr>
        <w:t>, 2009-2010</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UK Scientific Pandemic Influenza Advisory Group</w:t>
      </w:r>
      <w:r w:rsidRPr="004B3EDE">
        <w:rPr>
          <w:rFonts w:ascii="Arial" w:hAnsi="Arial" w:cs="Arial"/>
        </w:rPr>
        <w:t>, 2008</w:t>
      </w:r>
      <w:r>
        <w:rPr>
          <w:rFonts w:ascii="Arial" w:hAnsi="Arial" w:cs="Arial"/>
        </w:rPr>
        <w:t>-</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Training in Prevention Programme, </w:t>
      </w:r>
      <w:r w:rsidRPr="004B3EDE">
        <w:rPr>
          <w:rFonts w:ascii="Arial" w:hAnsi="Arial" w:cs="Arial"/>
          <w:b/>
          <w:bCs/>
        </w:rPr>
        <w:t>NHS Islington</w:t>
      </w:r>
      <w:r>
        <w:rPr>
          <w:rFonts w:ascii="Arial" w:hAnsi="Arial" w:cs="Arial"/>
        </w:rPr>
        <w:t>, 2009</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Cancer Research UK</w:t>
      </w:r>
      <w:r w:rsidRPr="004B3EDE">
        <w:rPr>
          <w:rFonts w:ascii="Arial" w:hAnsi="Arial" w:cs="Arial"/>
        </w:rPr>
        <w:t xml:space="preserve"> Quinquennial Review of Research Programme and site visit, 2009</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Strategic Review Group for Prevention Research, </w:t>
      </w:r>
      <w:r w:rsidRPr="004B3EDE">
        <w:rPr>
          <w:rFonts w:ascii="Arial" w:hAnsi="Arial" w:cs="Arial"/>
          <w:b/>
          <w:bCs/>
        </w:rPr>
        <w:t xml:space="preserve">Diabetes UK, </w:t>
      </w:r>
      <w:r>
        <w:rPr>
          <w:rFonts w:ascii="Arial" w:hAnsi="Arial" w:cs="Arial"/>
        </w:rPr>
        <w:t>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Working group, Health Weight for London’s children, developing our local workforce. </w:t>
      </w:r>
      <w:r w:rsidRPr="004B3EDE">
        <w:rPr>
          <w:rFonts w:ascii="Arial" w:hAnsi="Arial" w:cs="Arial"/>
          <w:b/>
          <w:bCs/>
        </w:rPr>
        <w:t>London Teaching Public Health Network,</w:t>
      </w:r>
      <w:r w:rsidRPr="004B3EDE">
        <w:rPr>
          <w:rFonts w:ascii="Arial" w:hAnsi="Arial" w:cs="Arial"/>
        </w:rPr>
        <w:t xml:space="preserve"> 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Expert panel, </w:t>
      </w:r>
      <w:r w:rsidRPr="004B3EDE">
        <w:rPr>
          <w:rFonts w:ascii="Arial" w:hAnsi="Arial" w:cs="Arial"/>
          <w:b/>
          <w:bCs/>
        </w:rPr>
        <w:t xml:space="preserve">Department of Health/ Action on Smoking &amp; Health, </w:t>
      </w:r>
      <w:r>
        <w:rPr>
          <w:rFonts w:ascii="Arial" w:hAnsi="Arial" w:cs="Arial"/>
        </w:rPr>
        <w:t>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Osteoarthritis Clinical Studies Working Group, </w:t>
      </w:r>
      <w:r w:rsidRPr="004B3EDE">
        <w:rPr>
          <w:rFonts w:ascii="Arial" w:hAnsi="Arial" w:cs="Arial"/>
          <w:b/>
          <w:bCs/>
        </w:rPr>
        <w:t xml:space="preserve">Arthritis Research Campaign, </w:t>
      </w:r>
      <w:r>
        <w:rPr>
          <w:rFonts w:ascii="Arial" w:hAnsi="Arial" w:cs="Arial"/>
        </w:rPr>
        <w:t>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Strategic Review Group for Behavioural Research, </w:t>
      </w:r>
      <w:r w:rsidRPr="004B3EDE">
        <w:rPr>
          <w:rFonts w:ascii="Arial" w:hAnsi="Arial" w:cs="Arial"/>
          <w:b/>
          <w:bCs/>
        </w:rPr>
        <w:t xml:space="preserve">Cancer Research UK, </w:t>
      </w:r>
      <w:r>
        <w:rPr>
          <w:rFonts w:ascii="Arial" w:hAnsi="Arial" w:cs="Arial"/>
        </w:rPr>
        <w:t>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Member of </w:t>
      </w:r>
      <w:r w:rsidRPr="004B3EDE">
        <w:rPr>
          <w:rFonts w:ascii="Arial" w:hAnsi="Arial" w:cs="Arial"/>
          <w:b/>
          <w:bCs/>
        </w:rPr>
        <w:t>King’s Fund</w:t>
      </w:r>
      <w:r w:rsidRPr="004B3EDE">
        <w:rPr>
          <w:rFonts w:ascii="Arial" w:hAnsi="Arial" w:cs="Arial"/>
        </w:rPr>
        <w:t xml:space="preserve"> Health Summit: </w:t>
      </w:r>
      <w:r>
        <w:rPr>
          <w:rFonts w:ascii="Arial" w:hAnsi="Arial" w:cs="Arial"/>
        </w:rPr>
        <w:t>The patient of the future, 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European technical workshop (“Flumodcont”): Survey methods for population behavior during seasonal and pandemic infl</w:t>
      </w:r>
      <w:r>
        <w:rPr>
          <w:rFonts w:ascii="Arial" w:hAnsi="Arial" w:cs="Arial"/>
        </w:rPr>
        <w:t>uenza, Rome 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Advisory Group on </w:t>
      </w:r>
      <w:r w:rsidRPr="004B3EDE">
        <w:rPr>
          <w:rFonts w:ascii="Arial" w:hAnsi="Arial" w:cs="Arial"/>
          <w:b/>
          <w:bCs/>
        </w:rPr>
        <w:t>Pandemic Influenza Research Prioritisation</w:t>
      </w:r>
      <w:r w:rsidRPr="004B3EDE">
        <w:rPr>
          <w:rFonts w:ascii="Arial" w:hAnsi="Arial" w:cs="Arial"/>
        </w:rPr>
        <w:t>, Department of Health, 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High Level Clinical Effectiveness Research Agenda Group,</w:t>
      </w:r>
      <w:r w:rsidRPr="004B3EDE">
        <w:rPr>
          <w:rFonts w:ascii="Arial" w:hAnsi="Arial" w:cs="Arial"/>
        </w:rPr>
        <w:t xml:space="preserve"> to advise Professor Sir John Tooke, Department of Health, 2007-2008</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Member, Expert Review Group, “Healthy Living” Social Marketing Programme, </w:t>
      </w:r>
      <w:r w:rsidRPr="004B3EDE">
        <w:rPr>
          <w:rFonts w:ascii="Arial" w:hAnsi="Arial" w:cs="Arial"/>
          <w:b/>
          <w:bCs/>
        </w:rPr>
        <w:t xml:space="preserve">Department of Health, </w:t>
      </w:r>
      <w:r w:rsidRPr="004B3EDE">
        <w:rPr>
          <w:rFonts w:ascii="Arial" w:hAnsi="Arial" w:cs="Arial"/>
        </w:rPr>
        <w:t>2007-8</w:t>
      </w:r>
    </w:p>
    <w:p w:rsidR="00581877" w:rsidRPr="004B3EDE" w:rsidRDefault="00581877" w:rsidP="00427C5F">
      <w:pPr>
        <w:numPr>
          <w:ilvl w:val="0"/>
          <w:numId w:val="15"/>
        </w:numPr>
        <w:tabs>
          <w:tab w:val="left" w:pos="360"/>
        </w:tabs>
        <w:spacing w:line="240" w:lineRule="auto"/>
        <w:ind w:right="-143"/>
        <w:rPr>
          <w:rFonts w:ascii="Arial" w:hAnsi="Arial" w:cs="Arial"/>
          <w:b/>
          <w:bCs/>
        </w:rPr>
      </w:pPr>
      <w:r w:rsidRPr="004B3EDE">
        <w:rPr>
          <w:rFonts w:ascii="Arial" w:hAnsi="Arial" w:cs="Arial"/>
          <w:b/>
          <w:bCs/>
        </w:rPr>
        <w:t>MRC</w:t>
      </w:r>
      <w:r w:rsidRPr="004B3EDE">
        <w:rPr>
          <w:rFonts w:ascii="Arial" w:hAnsi="Arial" w:cs="Arial"/>
        </w:rPr>
        <w:t xml:space="preserve"> Health Services Research Collaboration: review of the MOBILE research programme, 2007</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rPr>
        <w:t xml:space="preserve">Wrote the BPS response to </w:t>
      </w:r>
      <w:r w:rsidRPr="004B3EDE">
        <w:rPr>
          <w:rFonts w:ascii="Arial" w:hAnsi="Arial" w:cs="Arial"/>
          <w:b/>
          <w:bCs/>
        </w:rPr>
        <w:t xml:space="preserve">NICE’s Consultation on the Behaviour Change Programme guidance, </w:t>
      </w:r>
      <w:r w:rsidRPr="004B3EDE">
        <w:rPr>
          <w:rFonts w:ascii="Arial" w:hAnsi="Arial" w:cs="Arial"/>
        </w:rPr>
        <w:t>2007</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Department of Transport</w:t>
      </w:r>
      <w:r w:rsidRPr="004B3EDE">
        <w:rPr>
          <w:rFonts w:ascii="Arial" w:hAnsi="Arial" w:cs="Arial"/>
        </w:rPr>
        <w:t>, Developing Effective Road Safety Interventions for Speeding Motorists, 2006</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British Psychological Society</w:t>
      </w:r>
      <w:r w:rsidRPr="004B3EDE">
        <w:rPr>
          <w:rFonts w:ascii="Arial" w:hAnsi="Arial" w:cs="Arial"/>
        </w:rPr>
        <w:t xml:space="preserve"> Public Health Specialist Working Party, 2005</w:t>
      </w:r>
    </w:p>
    <w:p w:rsidR="00581877" w:rsidRPr="004B3EDE"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lang w:val="en-US"/>
        </w:rPr>
        <w:t>Contribut</w:t>
      </w:r>
      <w:r w:rsidRPr="004B3EDE">
        <w:rPr>
          <w:rFonts w:ascii="Arial" w:hAnsi="Arial" w:cs="Arial"/>
        </w:rPr>
        <w:t xml:space="preserve">ed to public health white paper, </w:t>
      </w:r>
      <w:r w:rsidRPr="004B3EDE">
        <w:rPr>
          <w:rFonts w:ascii="Arial" w:hAnsi="Arial" w:cs="Arial"/>
          <w:b/>
          <w:bCs/>
        </w:rPr>
        <w:t>Choosing Health</w:t>
      </w:r>
      <w:r w:rsidRPr="004B3EDE">
        <w:rPr>
          <w:rFonts w:ascii="Arial" w:hAnsi="Arial" w:cs="Arial"/>
        </w:rPr>
        <w:t xml:space="preserve">, and to the second </w:t>
      </w:r>
      <w:r w:rsidRPr="004B3EDE">
        <w:rPr>
          <w:rFonts w:ascii="Arial" w:hAnsi="Arial" w:cs="Arial"/>
          <w:b/>
          <w:bCs/>
        </w:rPr>
        <w:t xml:space="preserve">Wanless review of the NHS, </w:t>
      </w:r>
      <w:r w:rsidRPr="004B3EDE">
        <w:rPr>
          <w:rFonts w:ascii="Arial" w:hAnsi="Arial" w:cs="Arial"/>
          <w:bCs/>
        </w:rPr>
        <w:t>2004-5</w:t>
      </w:r>
    </w:p>
    <w:p w:rsidR="00581877" w:rsidRDefault="00581877" w:rsidP="00427C5F">
      <w:pPr>
        <w:numPr>
          <w:ilvl w:val="0"/>
          <w:numId w:val="15"/>
        </w:numPr>
        <w:tabs>
          <w:tab w:val="left" w:pos="360"/>
        </w:tabs>
        <w:spacing w:line="240" w:lineRule="auto"/>
        <w:ind w:right="-143"/>
        <w:rPr>
          <w:rFonts w:ascii="Arial" w:hAnsi="Arial" w:cs="Arial"/>
        </w:rPr>
      </w:pPr>
      <w:r w:rsidRPr="004B3EDE">
        <w:rPr>
          <w:rFonts w:ascii="Arial" w:hAnsi="Arial" w:cs="Arial"/>
          <w:b/>
          <w:bCs/>
        </w:rPr>
        <w:t>MRC Implementation Group</w:t>
      </w:r>
      <w:r w:rsidRPr="004B3EDE">
        <w:rPr>
          <w:rFonts w:ascii="Arial" w:hAnsi="Arial" w:cs="Arial"/>
        </w:rPr>
        <w:t>,</w:t>
      </w:r>
      <w:r w:rsidRPr="004B3EDE">
        <w:rPr>
          <w:rFonts w:ascii="Arial" w:hAnsi="Arial" w:cs="Arial"/>
          <w:b/>
          <w:bCs/>
        </w:rPr>
        <w:t xml:space="preserve"> </w:t>
      </w:r>
      <w:r w:rsidRPr="004B3EDE">
        <w:rPr>
          <w:rFonts w:ascii="Arial" w:hAnsi="Arial" w:cs="Arial"/>
        </w:rPr>
        <w:t>Health Services Research Unit, University of Aberdeen, 2004</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4B3EDE">
        <w:rPr>
          <w:rFonts w:ascii="Arial" w:hAnsi="Arial" w:cs="Arial"/>
          <w:b/>
          <w:bCs/>
        </w:rPr>
        <w:t>BPS Division of Health Psychology</w:t>
      </w:r>
      <w:r w:rsidRPr="004B3EDE">
        <w:rPr>
          <w:rFonts w:ascii="Arial" w:hAnsi="Arial" w:cs="Arial"/>
        </w:rPr>
        <w:t>, strategy meetings, 2001-2004</w:t>
      </w:r>
    </w:p>
    <w:p w:rsidR="00581877" w:rsidRPr="00CB2BEB" w:rsidRDefault="00581877" w:rsidP="00427C5F">
      <w:pPr>
        <w:tabs>
          <w:tab w:val="left" w:pos="360"/>
        </w:tabs>
        <w:spacing w:line="240" w:lineRule="auto"/>
        <w:ind w:right="-143"/>
        <w:rPr>
          <w:rFonts w:ascii="Arial" w:hAnsi="Arial" w:cs="Arial"/>
          <w:i/>
        </w:rPr>
      </w:pPr>
      <w:r>
        <w:rPr>
          <w:rFonts w:ascii="Arial" w:hAnsi="Arial" w:cs="Arial"/>
          <w:b/>
          <w:bCs/>
          <w:i/>
        </w:rPr>
        <w:t>Before 2001</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5E6319">
        <w:rPr>
          <w:rFonts w:ascii="Arial" w:hAnsi="Arial" w:cs="Arial"/>
        </w:rPr>
        <w:t xml:space="preserve">Part of </w:t>
      </w:r>
      <w:r w:rsidRPr="005E6319">
        <w:rPr>
          <w:rFonts w:ascii="Arial" w:hAnsi="Arial" w:cs="Arial"/>
          <w:b/>
          <w:bCs/>
        </w:rPr>
        <w:t>National Taskforce on the Health of the NHS Workforce</w:t>
      </w:r>
      <w:r>
        <w:rPr>
          <w:rFonts w:ascii="Arial" w:hAnsi="Arial" w:cs="Arial"/>
        </w:rPr>
        <w:t xml:space="preserve"> </w:t>
      </w:r>
      <w:r w:rsidRPr="005E6319">
        <w:rPr>
          <w:rFonts w:ascii="Arial" w:hAnsi="Arial" w:cs="Arial"/>
        </w:rPr>
        <w:t xml:space="preserve">and </w:t>
      </w:r>
      <w:r>
        <w:rPr>
          <w:rFonts w:ascii="Arial" w:hAnsi="Arial" w:cs="Arial"/>
        </w:rPr>
        <w:t>commissioned to write</w:t>
      </w:r>
      <w:r w:rsidRPr="005E6319">
        <w:rPr>
          <w:rFonts w:ascii="Arial" w:hAnsi="Arial" w:cs="Arial"/>
        </w:rPr>
        <w:t xml:space="preserve"> report, “Involving Staff in the NHS”, circulated to all Trust Chief Executives a</w:t>
      </w:r>
      <w:r>
        <w:rPr>
          <w:rFonts w:ascii="Arial" w:hAnsi="Arial" w:cs="Arial"/>
        </w:rPr>
        <w:t>nd Directors of Human Resources</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Invited expert to national strategy meeting, “Raising Health”, convened by </w:t>
      </w:r>
      <w:r w:rsidRPr="00231F8F">
        <w:rPr>
          <w:rFonts w:ascii="Arial" w:hAnsi="Arial" w:cs="Arial"/>
          <w:b/>
          <w:bCs/>
        </w:rPr>
        <w:t>Dept of Health and the Faculty of Public Health</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Commission for Health Improvement</w:t>
      </w:r>
      <w:r w:rsidRPr="00231F8F">
        <w:rPr>
          <w:rFonts w:ascii="Arial" w:hAnsi="Arial" w:cs="Arial"/>
        </w:rPr>
        <w:t xml:space="preserve"> Staff Surveys Stakeholder Group</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Commission for Health Improvement</w:t>
      </w:r>
      <w:r w:rsidRPr="00231F8F">
        <w:rPr>
          <w:rFonts w:ascii="Arial" w:hAnsi="Arial" w:cs="Arial"/>
        </w:rPr>
        <w:t xml:space="preserve"> Working Group on NHS Performance Assessment</w:t>
      </w:r>
      <w:r w:rsidRPr="005E6319">
        <w:rPr>
          <w:rFonts w:ascii="Arial" w:hAnsi="Arial" w:cs="Arial"/>
        </w:rPr>
        <w:t>, commissioned to develop basis of national measure of NHS staff performance and well-being, currently implemented across England and Wales as NHS staff survey</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Commissioning Panel for the </w:t>
      </w:r>
      <w:r w:rsidRPr="00231F8F">
        <w:rPr>
          <w:rFonts w:ascii="Arial" w:hAnsi="Arial" w:cs="Arial"/>
          <w:b/>
          <w:bCs/>
        </w:rPr>
        <w:t>NHS R&amp;D</w:t>
      </w:r>
      <w:r w:rsidRPr="00231F8F">
        <w:rPr>
          <w:rFonts w:ascii="Arial" w:hAnsi="Arial" w:cs="Arial"/>
        </w:rPr>
        <w:t xml:space="preserve"> Evaluation of the London Patient Choice Project</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Contributor to the </w:t>
      </w:r>
      <w:r w:rsidRPr="00231F8F">
        <w:rPr>
          <w:rFonts w:ascii="Arial" w:hAnsi="Arial" w:cs="Arial"/>
          <w:b/>
          <w:bCs/>
        </w:rPr>
        <w:t>Dept Health/MRC</w:t>
      </w:r>
      <w:r w:rsidRPr="00231F8F">
        <w:rPr>
          <w:rFonts w:ascii="Arial" w:hAnsi="Arial" w:cs="Arial"/>
        </w:rPr>
        <w:t xml:space="preserve"> Review of Research on Diabetes</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Assessor for </w:t>
      </w:r>
      <w:r w:rsidRPr="00231F8F">
        <w:rPr>
          <w:rFonts w:ascii="Arial" w:hAnsi="Arial" w:cs="Arial"/>
          <w:b/>
          <w:bCs/>
        </w:rPr>
        <w:t>Dept Health</w:t>
      </w:r>
      <w:r w:rsidRPr="00231F8F">
        <w:rPr>
          <w:rFonts w:ascii="Arial" w:hAnsi="Arial" w:cs="Arial"/>
        </w:rPr>
        <w:t xml:space="preserve"> Expert Patients Programme evaluation</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RCP/RCPsych</w:t>
      </w:r>
      <w:r w:rsidRPr="00231F8F">
        <w:rPr>
          <w:rFonts w:ascii="Arial" w:hAnsi="Arial" w:cs="Arial"/>
        </w:rPr>
        <w:t xml:space="preserve"> Working Party on the Psychological Care of Medical Patients, representing the British Psychological Society</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Commissioned to identify research issues in The NHS Plan for the NHS Executive, </w:t>
      </w:r>
      <w:r w:rsidRPr="00231F8F">
        <w:rPr>
          <w:rFonts w:ascii="Arial" w:hAnsi="Arial" w:cs="Arial"/>
          <w:b/>
          <w:bCs/>
        </w:rPr>
        <w:t>London: R &amp; D</w:t>
      </w:r>
      <w:r w:rsidRPr="00231F8F">
        <w:rPr>
          <w:rFonts w:ascii="Arial" w:hAnsi="Arial" w:cs="Arial"/>
        </w:rPr>
        <w:t xml:space="preserve"> Organisation and Management Group</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The </w:t>
      </w:r>
      <w:r w:rsidRPr="00231F8F">
        <w:rPr>
          <w:rFonts w:ascii="Arial" w:hAnsi="Arial" w:cs="Arial"/>
          <w:b/>
          <w:bCs/>
        </w:rPr>
        <w:t>Nuffield Trust</w:t>
      </w:r>
      <w:r w:rsidRPr="00231F8F">
        <w:rPr>
          <w:rFonts w:ascii="Arial" w:hAnsi="Arial" w:cs="Arial"/>
        </w:rPr>
        <w:t>: Steering G</w:t>
      </w:r>
      <w:r>
        <w:rPr>
          <w:rFonts w:ascii="Arial" w:hAnsi="Arial" w:cs="Arial"/>
        </w:rPr>
        <w:t>roup, Genetics Scenario Project</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Imperial College</w:t>
      </w:r>
      <w:r w:rsidRPr="00231F8F">
        <w:rPr>
          <w:rFonts w:ascii="Arial" w:hAnsi="Arial" w:cs="Arial"/>
        </w:rPr>
        <w:t xml:space="preserve"> of Science, Technology and Medicine: Advisory group for “Measures of Effe</w:t>
      </w:r>
      <w:r>
        <w:rPr>
          <w:rFonts w:ascii="Arial" w:hAnsi="Arial" w:cs="Arial"/>
        </w:rPr>
        <w:t>ctiveness of Clinical Genetics”</w:t>
      </w:r>
    </w:p>
    <w:p w:rsidR="00581877"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The Partnership for the Health of the NHS Workforce, convened by the </w:t>
      </w:r>
      <w:r w:rsidRPr="00231F8F">
        <w:rPr>
          <w:rFonts w:ascii="Arial" w:hAnsi="Arial" w:cs="Arial"/>
          <w:b/>
          <w:bCs/>
        </w:rPr>
        <w:t>NHS Executive</w:t>
      </w:r>
    </w:p>
    <w:p w:rsidR="00581877" w:rsidRPr="00C63E6D" w:rsidRDefault="00581877" w:rsidP="00427C5F">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Wellcome Centre</w:t>
      </w:r>
      <w:r w:rsidRPr="00231F8F">
        <w:rPr>
          <w:rFonts w:ascii="Arial" w:hAnsi="Arial" w:cs="Arial"/>
        </w:rPr>
        <w:t xml:space="preserve"> for Medical </w:t>
      </w:r>
      <w:r w:rsidRPr="00C63E6D">
        <w:rPr>
          <w:rFonts w:ascii="Arial" w:hAnsi="Arial" w:cs="Arial"/>
        </w:rPr>
        <w:t>Science: Steering group of theatre project,                           "Dramatic genetics"</w:t>
      </w:r>
    </w:p>
    <w:p w:rsidR="00581877" w:rsidRPr="00C63E6D" w:rsidRDefault="00581877" w:rsidP="00427C5F">
      <w:pPr>
        <w:numPr>
          <w:ilvl w:val="0"/>
          <w:numId w:val="15"/>
        </w:numPr>
        <w:tabs>
          <w:tab w:val="clear" w:pos="720"/>
          <w:tab w:val="left" w:pos="360"/>
        </w:tabs>
        <w:spacing w:line="240" w:lineRule="auto"/>
        <w:ind w:right="-143"/>
        <w:rPr>
          <w:rFonts w:ascii="Arial" w:hAnsi="Arial" w:cs="Arial"/>
        </w:rPr>
      </w:pPr>
      <w:r w:rsidRPr="00C63E6D">
        <w:rPr>
          <w:rFonts w:ascii="Arial" w:hAnsi="Arial" w:cs="Arial"/>
          <w:b/>
          <w:bCs/>
        </w:rPr>
        <w:t>MRC</w:t>
      </w:r>
      <w:r w:rsidRPr="00C63E6D">
        <w:rPr>
          <w:rFonts w:ascii="Arial" w:hAnsi="Arial" w:cs="Arial"/>
        </w:rPr>
        <w:t>: Community Genetics Workshop Planning Group</w:t>
      </w:r>
    </w:p>
    <w:p w:rsidR="00581877" w:rsidRPr="00C63E6D" w:rsidRDefault="00581877" w:rsidP="00427C5F">
      <w:pPr>
        <w:numPr>
          <w:ilvl w:val="0"/>
          <w:numId w:val="15"/>
        </w:numPr>
        <w:tabs>
          <w:tab w:val="clear" w:pos="720"/>
          <w:tab w:val="left" w:pos="360"/>
        </w:tabs>
        <w:spacing w:line="240" w:lineRule="auto"/>
        <w:ind w:right="-143"/>
        <w:rPr>
          <w:rFonts w:ascii="Arial" w:hAnsi="Arial" w:cs="Arial"/>
        </w:rPr>
      </w:pPr>
      <w:r w:rsidRPr="00C63E6D">
        <w:rPr>
          <w:rFonts w:ascii="Arial" w:hAnsi="Arial" w:cs="Arial"/>
          <w:b/>
          <w:bCs/>
        </w:rPr>
        <w:t>Wellcome Centre</w:t>
      </w:r>
      <w:r w:rsidRPr="00C63E6D">
        <w:rPr>
          <w:rFonts w:ascii="Arial" w:hAnsi="Arial" w:cs="Arial"/>
        </w:rPr>
        <w:t xml:space="preserve"> for Medical Science: expert advisor</w:t>
      </w:r>
    </w:p>
    <w:p w:rsidR="00581877" w:rsidRDefault="00581877" w:rsidP="00427C5F">
      <w:pPr>
        <w:tabs>
          <w:tab w:val="left" w:pos="360"/>
        </w:tabs>
        <w:spacing w:line="240" w:lineRule="auto"/>
        <w:ind w:right="-143"/>
        <w:rPr>
          <w:rFonts w:ascii="Arial" w:hAnsi="Arial" w:cs="Arial"/>
          <w:b/>
          <w:i/>
        </w:rPr>
      </w:pPr>
    </w:p>
    <w:p w:rsidR="0077034F" w:rsidRDefault="00581877" w:rsidP="00427C5F">
      <w:pPr>
        <w:tabs>
          <w:tab w:val="left" w:pos="360"/>
        </w:tabs>
        <w:spacing w:line="240" w:lineRule="auto"/>
        <w:ind w:right="-143"/>
        <w:rPr>
          <w:rFonts w:ascii="Arial" w:hAnsi="Arial" w:cs="Arial"/>
          <w:b/>
          <w:i/>
        </w:rPr>
      </w:pPr>
      <w:r>
        <w:rPr>
          <w:rFonts w:ascii="Arial" w:hAnsi="Arial" w:cs="Arial"/>
          <w:b/>
          <w:i/>
        </w:rPr>
        <w:t>Expert Reviews/Consultancies</w:t>
      </w:r>
    </w:p>
    <w:p w:rsidR="0077034F" w:rsidRPr="0077034F" w:rsidRDefault="0077034F" w:rsidP="00427C5F">
      <w:pPr>
        <w:tabs>
          <w:tab w:val="left" w:pos="360"/>
        </w:tabs>
        <w:spacing w:line="240" w:lineRule="auto"/>
        <w:ind w:right="-143"/>
        <w:rPr>
          <w:rFonts w:ascii="Arial" w:hAnsi="Arial" w:cs="Arial"/>
        </w:rPr>
      </w:pPr>
      <w:r w:rsidRPr="0077034F">
        <w:rPr>
          <w:rFonts w:ascii="Arial" w:hAnsi="Arial" w:cs="Arial"/>
        </w:rPr>
        <w:t>2012</w:t>
      </w:r>
    </w:p>
    <w:p w:rsidR="00612862" w:rsidRPr="00612862" w:rsidRDefault="00612862" w:rsidP="00427C5F">
      <w:pPr>
        <w:numPr>
          <w:ilvl w:val="0"/>
          <w:numId w:val="19"/>
        </w:numPr>
        <w:tabs>
          <w:tab w:val="left" w:pos="360"/>
        </w:tabs>
        <w:spacing w:line="240" w:lineRule="auto"/>
        <w:ind w:right="-143"/>
        <w:rPr>
          <w:rFonts w:ascii="Arial" w:hAnsi="Arial" w:cs="Arial"/>
        </w:rPr>
      </w:pPr>
      <w:r w:rsidRPr="00612862">
        <w:rPr>
          <w:rFonts w:ascii="Arial" w:hAnsi="Arial" w:cs="Arial"/>
        </w:rPr>
        <w:t>Office of Environment and Heritage, Sydney, Australia</w:t>
      </w:r>
      <w:r>
        <w:rPr>
          <w:rFonts w:ascii="Arial" w:hAnsi="Arial" w:cs="Arial"/>
        </w:rPr>
        <w:t>:</w:t>
      </w:r>
      <w:r w:rsidRPr="00612862">
        <w:t xml:space="preserve"> </w:t>
      </w:r>
      <w:r w:rsidRPr="00612862">
        <w:rPr>
          <w:rFonts w:ascii="Arial" w:hAnsi="Arial" w:cs="Arial"/>
        </w:rPr>
        <w:t>Consultanc</w:t>
      </w:r>
      <w:r>
        <w:rPr>
          <w:rFonts w:ascii="Arial" w:hAnsi="Arial" w:cs="Arial"/>
        </w:rPr>
        <w:t>y</w:t>
      </w:r>
    </w:p>
    <w:p w:rsidR="00612862" w:rsidRPr="00612862" w:rsidRDefault="00612862" w:rsidP="00427C5F">
      <w:pPr>
        <w:numPr>
          <w:ilvl w:val="0"/>
          <w:numId w:val="19"/>
        </w:numPr>
        <w:tabs>
          <w:tab w:val="left" w:pos="360"/>
        </w:tabs>
        <w:spacing w:line="240" w:lineRule="auto"/>
        <w:ind w:right="-143"/>
        <w:rPr>
          <w:rFonts w:ascii="Arial" w:hAnsi="Arial" w:cs="Arial"/>
        </w:rPr>
      </w:pPr>
      <w:r w:rsidRPr="00612862">
        <w:rPr>
          <w:rFonts w:ascii="Arial" w:hAnsi="Arial" w:cs="Arial"/>
        </w:rPr>
        <w:t>Environmental Protection A</w:t>
      </w:r>
      <w:r>
        <w:rPr>
          <w:rFonts w:ascii="Arial" w:hAnsi="Arial" w:cs="Arial"/>
        </w:rPr>
        <w:t>uthority</w:t>
      </w:r>
      <w:r w:rsidRPr="00612862">
        <w:rPr>
          <w:rFonts w:ascii="Arial" w:hAnsi="Arial" w:cs="Arial"/>
        </w:rPr>
        <w:t>, Melbourne, Australia: Consultancy</w:t>
      </w:r>
    </w:p>
    <w:p w:rsidR="00612862" w:rsidRPr="00612862" w:rsidRDefault="00612862" w:rsidP="00427C5F">
      <w:pPr>
        <w:numPr>
          <w:ilvl w:val="0"/>
          <w:numId w:val="19"/>
        </w:numPr>
        <w:tabs>
          <w:tab w:val="left" w:pos="360"/>
        </w:tabs>
        <w:spacing w:line="240" w:lineRule="auto"/>
        <w:ind w:right="-143"/>
        <w:rPr>
          <w:rFonts w:ascii="Arial" w:hAnsi="Arial" w:cs="Arial"/>
        </w:rPr>
      </w:pPr>
      <w:r w:rsidRPr="00612862">
        <w:rPr>
          <w:rFonts w:ascii="Arial" w:hAnsi="Arial" w:cs="Arial"/>
        </w:rPr>
        <w:t>ClimateWorks, Melbourne, Australia: Consultancy</w:t>
      </w:r>
    </w:p>
    <w:p w:rsidR="00612862" w:rsidRPr="00612862" w:rsidRDefault="00612862" w:rsidP="00427C5F">
      <w:pPr>
        <w:numPr>
          <w:ilvl w:val="0"/>
          <w:numId w:val="19"/>
        </w:numPr>
        <w:tabs>
          <w:tab w:val="left" w:pos="360"/>
        </w:tabs>
        <w:spacing w:line="240" w:lineRule="auto"/>
        <w:ind w:right="-143"/>
        <w:rPr>
          <w:rFonts w:ascii="Arial" w:hAnsi="Arial" w:cs="Arial"/>
        </w:rPr>
      </w:pPr>
      <w:r w:rsidRPr="00612862">
        <w:rPr>
          <w:rFonts w:ascii="Arial" w:hAnsi="Arial" w:cs="Arial"/>
        </w:rPr>
        <w:t>Sustainability Victoria, Melbourne, Australia: Consultancy</w:t>
      </w:r>
    </w:p>
    <w:p w:rsidR="00612862" w:rsidRPr="00612862" w:rsidRDefault="00612862" w:rsidP="00427C5F">
      <w:pPr>
        <w:numPr>
          <w:ilvl w:val="0"/>
          <w:numId w:val="19"/>
        </w:numPr>
        <w:tabs>
          <w:tab w:val="left" w:pos="360"/>
        </w:tabs>
        <w:spacing w:line="240" w:lineRule="auto"/>
        <w:ind w:right="-143"/>
        <w:rPr>
          <w:rFonts w:ascii="Arial" w:hAnsi="Arial" w:cs="Arial"/>
        </w:rPr>
      </w:pPr>
      <w:r w:rsidRPr="00612862">
        <w:rPr>
          <w:rFonts w:ascii="Arial" w:hAnsi="Arial" w:cs="Arial"/>
        </w:rPr>
        <w:t>The Shannon Company, Melbourne, Australia: Consultancy</w:t>
      </w:r>
    </w:p>
    <w:p w:rsidR="00581877" w:rsidRDefault="00581877" w:rsidP="00427C5F">
      <w:pPr>
        <w:numPr>
          <w:ilvl w:val="0"/>
          <w:numId w:val="19"/>
        </w:numPr>
        <w:tabs>
          <w:tab w:val="clear" w:pos="720"/>
          <w:tab w:val="left" w:pos="360"/>
        </w:tabs>
        <w:spacing w:line="240" w:lineRule="auto"/>
        <w:ind w:right="-143"/>
        <w:rPr>
          <w:rFonts w:ascii="Arial" w:hAnsi="Arial" w:cs="Arial"/>
        </w:rPr>
      </w:pPr>
      <w:r>
        <w:rPr>
          <w:rFonts w:ascii="Arial" w:hAnsi="Arial" w:cs="Arial"/>
          <w:b/>
        </w:rPr>
        <w:t xml:space="preserve">NICE </w:t>
      </w:r>
      <w:r>
        <w:rPr>
          <w:rFonts w:ascii="Arial" w:hAnsi="Arial" w:cs="Arial"/>
        </w:rPr>
        <w:t xml:space="preserve">Expert group to </w:t>
      </w:r>
      <w:r w:rsidR="0077034F">
        <w:rPr>
          <w:rFonts w:ascii="Arial" w:hAnsi="Arial" w:cs="Arial"/>
        </w:rPr>
        <w:t xml:space="preserve">plan </w:t>
      </w:r>
      <w:r>
        <w:rPr>
          <w:rFonts w:ascii="Arial" w:hAnsi="Arial" w:cs="Arial"/>
        </w:rPr>
        <w:t>update of Behaviour Change guidance</w:t>
      </w:r>
    </w:p>
    <w:p w:rsidR="0077034F" w:rsidRPr="0077034F" w:rsidRDefault="007B084E" w:rsidP="0077034F">
      <w:pPr>
        <w:tabs>
          <w:tab w:val="left" w:pos="360"/>
        </w:tabs>
        <w:spacing w:line="240" w:lineRule="auto"/>
        <w:ind w:right="-143"/>
        <w:rPr>
          <w:rFonts w:ascii="Arial" w:hAnsi="Arial" w:cs="Arial"/>
        </w:rPr>
      </w:pPr>
      <w:r>
        <w:rPr>
          <w:rFonts w:ascii="Arial" w:hAnsi="Arial" w:cs="Arial"/>
        </w:rPr>
        <w:t>2000-</w:t>
      </w:r>
      <w:r w:rsidR="0077034F" w:rsidRPr="0077034F">
        <w:rPr>
          <w:rFonts w:ascii="Arial" w:hAnsi="Arial" w:cs="Arial"/>
        </w:rPr>
        <w:t>2011</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Department of Food, the Environment and Rural Affairs: </w:t>
      </w:r>
      <w:r w:rsidRPr="00231F8F">
        <w:rPr>
          <w:rFonts w:ascii="Arial" w:hAnsi="Arial" w:cs="Arial"/>
        </w:rPr>
        <w:t>Unlocking Habits To Enable Pro-Environmental Behaviours: expert workshop</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Department of Health: </w:t>
      </w:r>
      <w:r w:rsidRPr="00231F8F">
        <w:rPr>
          <w:rFonts w:ascii="Arial" w:hAnsi="Arial" w:cs="Arial"/>
        </w:rPr>
        <w:t>Consultancy representing BPS Division of Health Psychology</w:t>
      </w:r>
      <w:r>
        <w:rPr>
          <w:rFonts w:ascii="Arial" w:hAnsi="Arial" w:cs="Arial"/>
        </w:rPr>
        <w:t>, including</w:t>
      </w:r>
      <w:r w:rsidRPr="00231F8F">
        <w:rPr>
          <w:rFonts w:ascii="Arial" w:hAnsi="Arial" w:cs="Arial"/>
        </w:rPr>
        <w:t xml:space="preserve"> development of NHS Life Check</w:t>
      </w:r>
      <w:r w:rsidRPr="0065644D">
        <w:rPr>
          <w:rFonts w:ascii="Arial" w:hAnsi="Arial" w:cs="Arial"/>
        </w:rPr>
        <w:t xml:space="preserve"> </w:t>
      </w:r>
      <w:r w:rsidRPr="00231F8F">
        <w:rPr>
          <w:rFonts w:ascii="Arial" w:hAnsi="Arial" w:cs="Arial"/>
        </w:rPr>
        <w:t>development of NHS Health Trainers</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Department of Health: </w:t>
      </w:r>
      <w:r>
        <w:rPr>
          <w:rFonts w:ascii="Arial" w:hAnsi="Arial" w:cs="Arial"/>
        </w:rPr>
        <w:t>Academic Advisory Board</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 National Social Marketing Centre</w:t>
      </w:r>
      <w:r w:rsidRPr="00231F8F">
        <w:rPr>
          <w:rFonts w:ascii="Arial" w:hAnsi="Arial" w:cs="Arial"/>
        </w:rPr>
        <w:t>: Review and empirical project “Factors influencing uptake of childhood immunisation”</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Tobacco Research Group, CRUK: </w:t>
      </w:r>
      <w:r w:rsidRPr="00231F8F">
        <w:rPr>
          <w:rFonts w:ascii="Arial" w:hAnsi="Arial" w:cs="Arial"/>
        </w:rPr>
        <w:t>GP survey of smokers attitudes towards</w:t>
      </w:r>
      <w:r>
        <w:rPr>
          <w:rFonts w:ascii="Arial" w:hAnsi="Arial" w:cs="Arial"/>
        </w:rPr>
        <w:t xml:space="preserve"> brief smoking cessation advice</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King’s Fund:</w:t>
      </w:r>
      <w:r w:rsidRPr="00231F8F">
        <w:rPr>
          <w:rFonts w:ascii="Arial" w:hAnsi="Arial" w:cs="Arial"/>
        </w:rPr>
        <w:t xml:space="preserve"> systematic revi</w:t>
      </w:r>
      <w:r>
        <w:rPr>
          <w:rFonts w:ascii="Arial" w:hAnsi="Arial" w:cs="Arial"/>
        </w:rPr>
        <w:t>ew of behavioural interventions</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Chief Scientists Office, Scotland:</w:t>
      </w:r>
      <w:r w:rsidRPr="00231F8F">
        <w:rPr>
          <w:rFonts w:ascii="Arial" w:hAnsi="Arial" w:cs="Arial"/>
        </w:rPr>
        <w:t xml:space="preserve"> Translation Research in a Dental Setting</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National Institute of Clinical Studies, Melbourne, Australia</w:t>
      </w:r>
      <w:r>
        <w:rPr>
          <w:rFonts w:ascii="Arial" w:hAnsi="Arial" w:cs="Arial"/>
        </w:rPr>
        <w:t>: Visiting expert</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Health and Safety Executive</w:t>
      </w:r>
      <w:r w:rsidRPr="00231F8F">
        <w:rPr>
          <w:rFonts w:ascii="Arial" w:hAnsi="Arial" w:cs="Arial"/>
        </w:rPr>
        <w:t>:  Expert review of “</w:t>
      </w:r>
      <w:r w:rsidRPr="00231F8F">
        <w:rPr>
          <w:rFonts w:ascii="Arial" w:hAnsi="Arial" w:cs="Arial"/>
          <w:color w:val="000000"/>
        </w:rPr>
        <w:t>Review of existing supporting scientific knowledge to underpin standards of good practice for key work-related stressors</w:t>
      </w:r>
      <w:r>
        <w:rPr>
          <w:rFonts w:ascii="Arial" w:hAnsi="Arial" w:cs="Arial"/>
        </w:rPr>
        <w:t>”</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w:t>
      </w:r>
      <w:r w:rsidRPr="00231F8F">
        <w:rPr>
          <w:rFonts w:ascii="Arial" w:hAnsi="Arial" w:cs="Arial"/>
        </w:rPr>
        <w:t>: Development of the NHS Health Trai</w:t>
      </w:r>
      <w:r>
        <w:rPr>
          <w:rFonts w:ascii="Arial" w:hAnsi="Arial" w:cs="Arial"/>
        </w:rPr>
        <w:t>ners Behaviour Change Handbook</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Patient Safety Research Programme</w:t>
      </w:r>
      <w:r w:rsidRPr="00231F8F">
        <w:rPr>
          <w:rFonts w:ascii="Arial" w:hAnsi="Arial" w:cs="Arial"/>
        </w:rPr>
        <w:t>: advisor to evaluati</w:t>
      </w:r>
      <w:r>
        <w:rPr>
          <w:rFonts w:ascii="Arial" w:hAnsi="Arial" w:cs="Arial"/>
        </w:rPr>
        <w:t>on of CleanYourHands campaign</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NHS Service Delivery and Organisation National R &amp; D Programme:</w:t>
      </w:r>
      <w:r w:rsidRPr="00231F8F">
        <w:rPr>
          <w:rFonts w:ascii="Arial" w:hAnsi="Arial" w:cs="Arial"/>
        </w:rPr>
        <w:t xml:space="preserve"> a</w:t>
      </w:r>
      <w:r>
        <w:rPr>
          <w:rFonts w:ascii="Arial" w:hAnsi="Arial" w:cs="Arial"/>
        </w:rPr>
        <w:t>dvisor to cancer networks study</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South London and Maudsley NHS Trust:</w:t>
      </w:r>
      <w:r w:rsidRPr="00231F8F">
        <w:rPr>
          <w:rFonts w:ascii="Arial" w:hAnsi="Arial" w:cs="Arial"/>
        </w:rPr>
        <w:t xml:space="preserve"> Supervision of eval</w:t>
      </w:r>
      <w:r>
        <w:rPr>
          <w:rFonts w:ascii="Arial" w:hAnsi="Arial" w:cs="Arial"/>
        </w:rPr>
        <w:t>uation on internal consultancy</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Transport:</w:t>
      </w:r>
      <w:r w:rsidRPr="00231F8F">
        <w:rPr>
          <w:rFonts w:ascii="Arial" w:hAnsi="Arial" w:cs="Arial"/>
        </w:rPr>
        <w:t xml:space="preserve"> Expert review of “Developing Effective Road Safety Interv</w:t>
      </w:r>
      <w:r>
        <w:rPr>
          <w:rFonts w:ascii="Arial" w:hAnsi="Arial" w:cs="Arial"/>
        </w:rPr>
        <w:t>entions for Speeding Motorists”</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w:t>
      </w:r>
      <w:r w:rsidRPr="00231F8F">
        <w:rPr>
          <w:rFonts w:ascii="Arial" w:hAnsi="Arial" w:cs="Arial"/>
        </w:rPr>
        <w:t>: Advice on implementati</w:t>
      </w:r>
      <w:r>
        <w:rPr>
          <w:rFonts w:ascii="Arial" w:hAnsi="Arial" w:cs="Arial"/>
        </w:rPr>
        <w:t>on of Public Health White Paper</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w:t>
      </w:r>
      <w:r w:rsidRPr="00231F8F">
        <w:rPr>
          <w:rFonts w:ascii="Arial" w:hAnsi="Arial" w:cs="Arial"/>
        </w:rPr>
        <w:t xml:space="preserve"> Two reviews of evidence of (a) psychological techniques and models of behaviour change interventions (b) self-management in</w:t>
      </w:r>
      <w:r>
        <w:rPr>
          <w:rFonts w:ascii="Arial" w:hAnsi="Arial" w:cs="Arial"/>
        </w:rPr>
        <w:t>terventions in well populations</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Mind Tools Corporation: </w:t>
      </w:r>
      <w:r w:rsidRPr="00231F8F">
        <w:rPr>
          <w:rFonts w:ascii="Arial" w:hAnsi="Arial" w:cs="Arial"/>
        </w:rPr>
        <w:t>To review internet-</w:t>
      </w:r>
      <w:r>
        <w:rPr>
          <w:rFonts w:ascii="Arial" w:hAnsi="Arial" w:cs="Arial"/>
        </w:rPr>
        <w:t>based Stress Management Course</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Camden PCT: </w:t>
      </w:r>
      <w:r w:rsidRPr="00231F8F">
        <w:rPr>
          <w:rFonts w:ascii="Arial" w:hAnsi="Arial" w:cs="Arial"/>
        </w:rPr>
        <w:t>To advise on setting up and evaluating three new services: a smoking cessation service, an Expert Patients Programme and a communi</w:t>
      </w:r>
      <w:r>
        <w:rPr>
          <w:rFonts w:ascii="Arial" w:hAnsi="Arial" w:cs="Arial"/>
        </w:rPr>
        <w:t>ty based public health service</w:t>
      </w:r>
    </w:p>
    <w:p w:rsidR="00581877" w:rsidRDefault="00581877" w:rsidP="00427C5F">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Commission for Health Improvement: </w:t>
      </w:r>
      <w:r w:rsidRPr="00231F8F">
        <w:rPr>
          <w:rFonts w:ascii="Arial" w:hAnsi="Arial" w:cs="Arial"/>
        </w:rPr>
        <w:t>To write brief for, and oversee the development of the first national NHS staff survey</w:t>
      </w:r>
    </w:p>
    <w:p w:rsidR="00581877" w:rsidRDefault="00581877" w:rsidP="00427C5F">
      <w:pPr>
        <w:tabs>
          <w:tab w:val="left" w:pos="360"/>
        </w:tabs>
        <w:spacing w:line="240" w:lineRule="auto"/>
        <w:ind w:right="-143"/>
        <w:rPr>
          <w:rFonts w:ascii="Arial" w:hAnsi="Arial" w:cs="Arial"/>
        </w:rPr>
      </w:pPr>
    </w:p>
    <w:p w:rsidR="00581877" w:rsidRDefault="00581877" w:rsidP="0085289E">
      <w:pPr>
        <w:pStyle w:val="ListParagraph"/>
        <w:numPr>
          <w:ilvl w:val="0"/>
          <w:numId w:val="1"/>
        </w:numPr>
        <w:spacing w:line="240" w:lineRule="auto"/>
        <w:rPr>
          <w:rFonts w:ascii="Arial" w:hAnsi="Arial" w:cs="Arial"/>
          <w:b/>
        </w:rPr>
      </w:pPr>
      <w:r>
        <w:rPr>
          <w:rFonts w:ascii="Arial" w:hAnsi="Arial" w:cs="Arial"/>
          <w:b/>
        </w:rPr>
        <w:t>Teaching and Training</w:t>
      </w:r>
    </w:p>
    <w:p w:rsidR="00581877" w:rsidRDefault="00581877" w:rsidP="00427C5F">
      <w:pPr>
        <w:pStyle w:val="ListParagraph"/>
        <w:spacing w:line="240" w:lineRule="auto"/>
        <w:ind w:left="0"/>
        <w:rPr>
          <w:rFonts w:ascii="Arial" w:hAnsi="Arial" w:cs="Arial"/>
          <w:b/>
        </w:rPr>
      </w:pPr>
    </w:p>
    <w:tbl>
      <w:tblPr>
        <w:tblW w:w="0" w:type="auto"/>
        <w:tblLook w:val="00A0" w:firstRow="1" w:lastRow="0" w:firstColumn="1" w:lastColumn="0" w:noHBand="0" w:noVBand="0"/>
      </w:tblPr>
      <w:tblGrid>
        <w:gridCol w:w="1384"/>
        <w:gridCol w:w="8192"/>
      </w:tblGrid>
      <w:tr w:rsidR="00581877" w:rsidRPr="001337C1" w:rsidTr="005A3857">
        <w:tc>
          <w:tcPr>
            <w:tcW w:w="9576" w:type="dxa"/>
            <w:gridSpan w:val="2"/>
          </w:tcPr>
          <w:p w:rsidR="00581877" w:rsidRPr="005A3857" w:rsidRDefault="00581877" w:rsidP="00427C5F">
            <w:pPr>
              <w:pStyle w:val="ListParagraph"/>
              <w:spacing w:line="240" w:lineRule="auto"/>
              <w:ind w:left="0"/>
              <w:rPr>
                <w:rFonts w:ascii="Arial" w:hAnsi="Arial" w:cs="Arial"/>
                <w:b/>
                <w:i/>
              </w:rPr>
            </w:pPr>
            <w:r w:rsidRPr="005A3857">
              <w:rPr>
                <w:rFonts w:ascii="Arial" w:hAnsi="Arial" w:cs="Arial"/>
                <w:b/>
                <w:i/>
              </w:rPr>
              <w:t>Academic Supervision</w:t>
            </w:r>
          </w:p>
        </w:tc>
      </w:tr>
      <w:tr w:rsidR="00581877" w:rsidRPr="001337C1" w:rsidTr="005A3857">
        <w:tc>
          <w:tcPr>
            <w:tcW w:w="1384" w:type="dxa"/>
          </w:tcPr>
          <w:p w:rsidR="00581877" w:rsidRPr="008C42A1" w:rsidRDefault="00581877" w:rsidP="00427C5F">
            <w:pPr>
              <w:spacing w:line="240" w:lineRule="auto"/>
              <w:rPr>
                <w:rFonts w:ascii="Arial" w:hAnsi="Arial" w:cs="Arial"/>
              </w:rPr>
            </w:pPr>
            <w:r>
              <w:rPr>
                <w:rFonts w:ascii="Arial" w:hAnsi="Arial" w:cs="Arial"/>
              </w:rPr>
              <w:t>Current</w:t>
            </w:r>
          </w:p>
        </w:tc>
        <w:tc>
          <w:tcPr>
            <w:tcW w:w="8192" w:type="dxa"/>
          </w:tcPr>
          <w:p w:rsidR="00581877" w:rsidRDefault="00581877" w:rsidP="00427C5F">
            <w:pPr>
              <w:spacing w:line="240" w:lineRule="auto"/>
              <w:rPr>
                <w:rFonts w:ascii="Arial" w:hAnsi="Arial" w:cs="Arial"/>
              </w:rPr>
            </w:pPr>
            <w:r>
              <w:rPr>
                <w:rFonts w:ascii="Arial" w:hAnsi="Arial" w:cs="Arial"/>
              </w:rPr>
              <w:t>7 PhDs, 6 Post-docs, 1 RA</w:t>
            </w:r>
          </w:p>
          <w:p w:rsidR="00581877" w:rsidRPr="007E3C31" w:rsidRDefault="00581877" w:rsidP="00427C5F">
            <w:pPr>
              <w:spacing w:line="240" w:lineRule="auto"/>
              <w:rPr>
                <w:rFonts w:ascii="Arial" w:hAnsi="Arial" w:cs="Arial"/>
              </w:rPr>
            </w:pPr>
            <w:r>
              <w:rPr>
                <w:rFonts w:ascii="Arial" w:hAnsi="Arial" w:cs="Arial"/>
              </w:rPr>
              <w:t>Mentor for staff across two departments</w:t>
            </w:r>
          </w:p>
        </w:tc>
      </w:tr>
      <w:tr w:rsidR="00581877" w:rsidRPr="001337C1" w:rsidTr="005A3857">
        <w:tc>
          <w:tcPr>
            <w:tcW w:w="1384" w:type="dxa"/>
          </w:tcPr>
          <w:p w:rsidR="00581877" w:rsidRPr="008C42A1" w:rsidRDefault="00581877" w:rsidP="00427C5F">
            <w:pPr>
              <w:spacing w:line="240" w:lineRule="auto"/>
              <w:rPr>
                <w:rFonts w:ascii="Arial" w:hAnsi="Arial" w:cs="Arial"/>
              </w:rPr>
            </w:pPr>
            <w:r>
              <w:rPr>
                <w:rFonts w:ascii="Arial" w:hAnsi="Arial" w:cs="Arial"/>
              </w:rPr>
              <w:t>Completed</w:t>
            </w:r>
          </w:p>
        </w:tc>
        <w:tc>
          <w:tcPr>
            <w:tcW w:w="8192" w:type="dxa"/>
          </w:tcPr>
          <w:p w:rsidR="00581877" w:rsidRPr="007E3C31" w:rsidRDefault="00581877" w:rsidP="00427C5F">
            <w:pPr>
              <w:spacing w:line="240" w:lineRule="auto"/>
              <w:rPr>
                <w:rFonts w:ascii="Arial" w:hAnsi="Arial" w:cs="Arial"/>
              </w:rPr>
            </w:pPr>
            <w:r>
              <w:rPr>
                <w:rFonts w:ascii="Arial" w:hAnsi="Arial" w:cs="Arial"/>
              </w:rPr>
              <w:t>4 PhDs, 8 DClinPsy/DHealthPsy, 7 MSc, 23 Undergraduate projects (one received prize for best undergraduate research project)</w:t>
            </w:r>
          </w:p>
        </w:tc>
      </w:tr>
    </w:tbl>
    <w:p w:rsidR="00581877" w:rsidRDefault="00581877" w:rsidP="00427C5F">
      <w:pPr>
        <w:tabs>
          <w:tab w:val="left" w:pos="360"/>
        </w:tabs>
        <w:spacing w:line="240" w:lineRule="auto"/>
        <w:ind w:right="-143"/>
        <w:rPr>
          <w:rFonts w:ascii="Arial" w:hAnsi="Arial" w:cs="Arial"/>
        </w:rPr>
      </w:pPr>
    </w:p>
    <w:p w:rsidR="00581877" w:rsidRDefault="00581877" w:rsidP="00427C5F">
      <w:pPr>
        <w:tabs>
          <w:tab w:val="left" w:pos="360"/>
        </w:tabs>
        <w:spacing w:line="240" w:lineRule="auto"/>
        <w:ind w:right="-143"/>
        <w:rPr>
          <w:rFonts w:ascii="Arial" w:hAnsi="Arial" w:cs="Arial"/>
          <w:b/>
          <w:i/>
        </w:rPr>
      </w:pPr>
      <w:r>
        <w:rPr>
          <w:rFonts w:ascii="Arial" w:hAnsi="Arial" w:cs="Arial"/>
          <w:b/>
          <w:i/>
        </w:rPr>
        <w:t>International training workshops (since 2002)</w:t>
      </w:r>
    </w:p>
    <w:p w:rsidR="00A2652F" w:rsidRDefault="00A2652F" w:rsidP="00427C5F">
      <w:pPr>
        <w:tabs>
          <w:tab w:val="left" w:pos="360"/>
        </w:tabs>
        <w:spacing w:line="240" w:lineRule="auto"/>
        <w:ind w:right="-143"/>
        <w:rPr>
          <w:rFonts w:ascii="Arial" w:hAnsi="Arial" w:cs="Arial"/>
          <w:b/>
        </w:rPr>
      </w:pPr>
      <w:r>
        <w:rPr>
          <w:rFonts w:ascii="Arial" w:hAnsi="Arial" w:cs="Arial"/>
          <w:b/>
        </w:rPr>
        <w:t>2013</w:t>
      </w:r>
    </w:p>
    <w:p w:rsidR="00614078" w:rsidRPr="00614078" w:rsidRDefault="00614078" w:rsidP="00A2652F">
      <w:pPr>
        <w:numPr>
          <w:ilvl w:val="0"/>
          <w:numId w:val="37"/>
        </w:numPr>
        <w:tabs>
          <w:tab w:val="left" w:pos="360"/>
        </w:tabs>
        <w:spacing w:line="240" w:lineRule="auto"/>
        <w:ind w:right="-143"/>
        <w:rPr>
          <w:rFonts w:ascii="Arial" w:hAnsi="Arial" w:cs="Arial"/>
          <w:i/>
        </w:rPr>
      </w:pPr>
      <w:r>
        <w:rPr>
          <w:rFonts w:ascii="Arial" w:hAnsi="Arial" w:cs="Arial"/>
          <w:lang w:val="en-US"/>
        </w:rPr>
        <w:t xml:space="preserve">Institute of Medicine, Linkoping University, </w:t>
      </w:r>
      <w:r w:rsidRPr="00614078">
        <w:rPr>
          <w:rFonts w:ascii="Arial" w:hAnsi="Arial" w:cs="Arial"/>
          <w:b/>
          <w:lang w:val="en-US"/>
        </w:rPr>
        <w:t>Sweden</w:t>
      </w:r>
      <w:r>
        <w:rPr>
          <w:rFonts w:ascii="Arial" w:hAnsi="Arial" w:cs="Arial"/>
          <w:lang w:val="en-US"/>
        </w:rPr>
        <w:t>. Implementation and Learning Research Program. Junior faculty and PhD programs.</w:t>
      </w:r>
    </w:p>
    <w:p w:rsidR="00A2652F" w:rsidRPr="00A2652F" w:rsidRDefault="00A2652F" w:rsidP="00A2652F">
      <w:pPr>
        <w:numPr>
          <w:ilvl w:val="0"/>
          <w:numId w:val="37"/>
        </w:numPr>
        <w:tabs>
          <w:tab w:val="left" w:pos="360"/>
        </w:tabs>
        <w:spacing w:line="240" w:lineRule="auto"/>
        <w:ind w:right="-143"/>
        <w:rPr>
          <w:rFonts w:ascii="Arial" w:hAnsi="Arial" w:cs="Arial"/>
          <w:i/>
        </w:rPr>
      </w:pPr>
      <w:r w:rsidRPr="00F51DF3">
        <w:rPr>
          <w:rFonts w:ascii="Arial" w:hAnsi="Arial" w:cs="Arial"/>
        </w:rPr>
        <w:t>School of Medicine and Public Health</w:t>
      </w:r>
      <w:r>
        <w:rPr>
          <w:rFonts w:ascii="Arial" w:hAnsi="Arial" w:cs="Arial"/>
        </w:rPr>
        <w:t xml:space="preserve">, University of Newcastle, </w:t>
      </w:r>
      <w:r w:rsidRPr="00F51DF3">
        <w:rPr>
          <w:rFonts w:ascii="Arial" w:hAnsi="Arial" w:cs="Arial"/>
          <w:b/>
        </w:rPr>
        <w:t>Australia.</w:t>
      </w:r>
      <w:r>
        <w:rPr>
          <w:rFonts w:ascii="Arial" w:hAnsi="Arial" w:cs="Arial"/>
          <w:b/>
        </w:rPr>
        <w:t xml:space="preserve"> </w:t>
      </w:r>
      <w:r w:rsidRPr="00A2652F">
        <w:rPr>
          <w:rFonts w:ascii="Arial" w:hAnsi="Arial" w:cs="Arial"/>
          <w:i/>
        </w:rPr>
        <w:t>Behaviour Change Technique Taxonomy Workshop.</w:t>
      </w:r>
    </w:p>
    <w:p w:rsidR="00A2652F" w:rsidRPr="00046102" w:rsidRDefault="00A2652F" w:rsidP="00A2652F">
      <w:pPr>
        <w:numPr>
          <w:ilvl w:val="0"/>
          <w:numId w:val="37"/>
        </w:numPr>
        <w:tabs>
          <w:tab w:val="left" w:pos="360"/>
        </w:tabs>
        <w:spacing w:line="240" w:lineRule="auto"/>
        <w:ind w:right="-143"/>
        <w:rPr>
          <w:rFonts w:ascii="Arial" w:hAnsi="Arial" w:cs="Arial"/>
          <w:i/>
        </w:rPr>
      </w:pPr>
      <w:r>
        <w:rPr>
          <w:rFonts w:ascii="Arial" w:hAnsi="Arial" w:cs="Arial"/>
        </w:rPr>
        <w:t>Global Bridges to Advance Health Care Research Careers for Junior Researchers</w:t>
      </w:r>
      <w:r w:rsidRPr="00046102">
        <w:t xml:space="preserve"> </w:t>
      </w:r>
      <w:r w:rsidRPr="00046102">
        <w:rPr>
          <w:rFonts w:ascii="Arial" w:hAnsi="Arial" w:cs="Arial"/>
        </w:rPr>
        <w:t xml:space="preserve">Karolinska Institute, Stockholm, </w:t>
      </w:r>
      <w:r w:rsidRPr="00046102">
        <w:rPr>
          <w:rFonts w:ascii="Arial" w:hAnsi="Arial" w:cs="Arial"/>
          <w:b/>
        </w:rPr>
        <w:t>Sweden</w:t>
      </w:r>
      <w:r w:rsidRPr="00046102">
        <w:rPr>
          <w:rFonts w:ascii="Arial" w:hAnsi="Arial" w:cs="Arial"/>
        </w:rPr>
        <w:t>.</w:t>
      </w:r>
      <w:r>
        <w:rPr>
          <w:rFonts w:ascii="Arial" w:hAnsi="Arial" w:cs="Arial"/>
        </w:rPr>
        <w:t xml:space="preserve"> </w:t>
      </w:r>
      <w:r w:rsidRPr="00046102">
        <w:rPr>
          <w:rFonts w:ascii="Arial" w:hAnsi="Arial" w:cs="Arial"/>
          <w:i/>
        </w:rPr>
        <w:t>Mentorship Program.</w:t>
      </w:r>
    </w:p>
    <w:p w:rsidR="00A2652F" w:rsidRPr="00973CC0" w:rsidRDefault="00A2652F" w:rsidP="00A2652F">
      <w:pPr>
        <w:numPr>
          <w:ilvl w:val="0"/>
          <w:numId w:val="37"/>
        </w:numPr>
        <w:tabs>
          <w:tab w:val="left" w:pos="360"/>
        </w:tabs>
        <w:spacing w:line="240" w:lineRule="auto"/>
        <w:ind w:right="-143"/>
        <w:rPr>
          <w:rFonts w:ascii="Arial" w:hAnsi="Arial" w:cs="Arial"/>
          <w:i/>
        </w:rPr>
      </w:pPr>
      <w:r>
        <w:rPr>
          <w:rFonts w:ascii="Arial" w:hAnsi="Arial" w:cs="Arial"/>
        </w:rPr>
        <w:t xml:space="preserve">Training workshop for junior researchers, Karolinska Institute, Stockholm, </w:t>
      </w:r>
      <w:r w:rsidRPr="00046102">
        <w:rPr>
          <w:rFonts w:ascii="Arial" w:hAnsi="Arial" w:cs="Arial"/>
          <w:b/>
        </w:rPr>
        <w:t>Sweden</w:t>
      </w:r>
      <w:r>
        <w:rPr>
          <w:rFonts w:ascii="Arial" w:hAnsi="Arial" w:cs="Arial"/>
        </w:rPr>
        <w:t>.</w:t>
      </w:r>
      <w:r w:rsidRPr="00046102">
        <w:rPr>
          <w:rFonts w:ascii="Arial" w:hAnsi="Arial" w:cs="Arial"/>
        </w:rPr>
        <w:t xml:space="preserve"> </w:t>
      </w:r>
      <w:r w:rsidRPr="00046102">
        <w:rPr>
          <w:rFonts w:ascii="Arial" w:hAnsi="Arial" w:cs="Arial"/>
          <w:i/>
        </w:rPr>
        <w:t>Designing interventions to change behaviour.</w:t>
      </w:r>
    </w:p>
    <w:p w:rsidR="00581877" w:rsidRPr="00F65201" w:rsidRDefault="00581877" w:rsidP="00427C5F">
      <w:pPr>
        <w:tabs>
          <w:tab w:val="left" w:pos="360"/>
        </w:tabs>
        <w:spacing w:line="240" w:lineRule="auto"/>
        <w:ind w:right="-143"/>
        <w:rPr>
          <w:rFonts w:ascii="Arial" w:hAnsi="Arial" w:cs="Arial"/>
          <w:b/>
        </w:rPr>
      </w:pPr>
      <w:r w:rsidRPr="00F65201">
        <w:rPr>
          <w:rFonts w:ascii="Arial" w:hAnsi="Arial" w:cs="Arial"/>
          <w:b/>
        </w:rPr>
        <w:t>2012</w:t>
      </w:r>
    </w:p>
    <w:p w:rsidR="003F491D" w:rsidRPr="003F491D" w:rsidRDefault="003F491D" w:rsidP="00427C5F">
      <w:pPr>
        <w:numPr>
          <w:ilvl w:val="0"/>
          <w:numId w:val="37"/>
        </w:numPr>
        <w:tabs>
          <w:tab w:val="left" w:pos="360"/>
        </w:tabs>
        <w:spacing w:line="240" w:lineRule="auto"/>
        <w:ind w:right="-143"/>
        <w:rPr>
          <w:rFonts w:ascii="Arial" w:hAnsi="Arial" w:cs="Arial"/>
          <w:i/>
        </w:rPr>
      </w:pPr>
      <w:r w:rsidRPr="003F491D">
        <w:rPr>
          <w:rFonts w:ascii="Arial" w:hAnsi="Arial" w:cs="Arial"/>
        </w:rPr>
        <w:t>The Theoretical Domains Framework: A Tool for Behavior Change Research</w:t>
      </w:r>
      <w:r>
        <w:rPr>
          <w:rFonts w:ascii="Arial" w:hAnsi="Arial" w:cs="Arial"/>
          <w:i/>
        </w:rPr>
        <w:t xml:space="preserve">. </w:t>
      </w:r>
      <w:r>
        <w:rPr>
          <w:rFonts w:ascii="Arial" w:hAnsi="Arial" w:cs="Arial"/>
        </w:rPr>
        <w:t>Training Workshop, KT Canada,</w:t>
      </w:r>
      <w:r w:rsidRPr="003F491D">
        <w:rPr>
          <w:rFonts w:ascii="Arial" w:hAnsi="Arial" w:cs="Arial"/>
          <w:i/>
        </w:rPr>
        <w:t xml:space="preserve"> </w:t>
      </w:r>
      <w:r w:rsidRPr="003F491D">
        <w:rPr>
          <w:rFonts w:ascii="Arial" w:hAnsi="Arial" w:cs="Arial"/>
        </w:rPr>
        <w:t xml:space="preserve">Ottawa, </w:t>
      </w:r>
      <w:r w:rsidRPr="003F491D">
        <w:rPr>
          <w:rFonts w:ascii="Arial" w:hAnsi="Arial" w:cs="Arial"/>
          <w:b/>
        </w:rPr>
        <w:t>Canada</w:t>
      </w:r>
      <w:r w:rsidRPr="003F491D">
        <w:rPr>
          <w:rFonts w:ascii="Arial" w:hAnsi="Arial" w:cs="Arial"/>
        </w:rPr>
        <w:t>, December.</w:t>
      </w:r>
      <w:r w:rsidRPr="003F491D">
        <w:rPr>
          <w:rFonts w:ascii="Arial" w:hAnsi="Arial" w:cs="Arial"/>
          <w:i/>
        </w:rPr>
        <w:t xml:space="preserve"> Development and Validation of the Theory Domains Framework</w:t>
      </w:r>
      <w:r>
        <w:rPr>
          <w:rFonts w:ascii="Arial" w:hAnsi="Arial" w:cs="Arial"/>
          <w:i/>
        </w:rPr>
        <w:t>.</w:t>
      </w:r>
    </w:p>
    <w:p w:rsidR="00612862" w:rsidRPr="00612862" w:rsidRDefault="00612862" w:rsidP="00427C5F">
      <w:pPr>
        <w:numPr>
          <w:ilvl w:val="0"/>
          <w:numId w:val="37"/>
        </w:numPr>
        <w:tabs>
          <w:tab w:val="left" w:pos="360"/>
        </w:tabs>
        <w:spacing w:line="240" w:lineRule="auto"/>
        <w:ind w:right="-143"/>
        <w:rPr>
          <w:rFonts w:ascii="Arial" w:hAnsi="Arial" w:cs="Arial"/>
          <w:i/>
        </w:rPr>
      </w:pPr>
      <w:r>
        <w:rPr>
          <w:rFonts w:ascii="Arial" w:hAnsi="Arial" w:cs="Arial"/>
        </w:rPr>
        <w:t xml:space="preserve">Heritage and Environment Office, Sydney, </w:t>
      </w:r>
      <w:r w:rsidRPr="00612862">
        <w:rPr>
          <w:rFonts w:ascii="Arial" w:hAnsi="Arial" w:cs="Arial"/>
          <w:b/>
        </w:rPr>
        <w:t>Australia</w:t>
      </w:r>
      <w:r>
        <w:rPr>
          <w:rFonts w:ascii="Arial" w:hAnsi="Arial" w:cs="Arial"/>
        </w:rPr>
        <w:t xml:space="preserve">: </w:t>
      </w:r>
      <w:r w:rsidRPr="00612862">
        <w:rPr>
          <w:rFonts w:ascii="Arial" w:hAnsi="Arial" w:cs="Arial"/>
          <w:i/>
        </w:rPr>
        <w:t>Applying the Behaviour Change Wheel to intervention development.</w:t>
      </w:r>
    </w:p>
    <w:p w:rsidR="00CC15EE" w:rsidRPr="00CF1EC8" w:rsidRDefault="00CC15EE" w:rsidP="00427C5F">
      <w:pPr>
        <w:numPr>
          <w:ilvl w:val="0"/>
          <w:numId w:val="37"/>
        </w:numPr>
        <w:tabs>
          <w:tab w:val="left" w:pos="360"/>
        </w:tabs>
        <w:spacing w:line="240" w:lineRule="auto"/>
        <w:ind w:right="-143"/>
        <w:rPr>
          <w:rFonts w:ascii="Arial" w:hAnsi="Arial" w:cs="Arial"/>
          <w:i/>
        </w:rPr>
      </w:pPr>
      <w:r>
        <w:rPr>
          <w:rFonts w:ascii="Arial" w:hAnsi="Arial" w:cs="Arial"/>
        </w:rPr>
        <w:t xml:space="preserve">Public Health Research in Practice Masterclass, Wageningen, </w:t>
      </w:r>
      <w:r w:rsidRPr="00CC15EE">
        <w:rPr>
          <w:rFonts w:ascii="Arial" w:hAnsi="Arial" w:cs="Arial"/>
          <w:b/>
        </w:rPr>
        <w:t>Netherlands</w:t>
      </w:r>
      <w:r w:rsidR="00CF1EC8">
        <w:rPr>
          <w:rFonts w:ascii="Arial" w:hAnsi="Arial" w:cs="Arial"/>
          <w:b/>
        </w:rPr>
        <w:t xml:space="preserve">: </w:t>
      </w:r>
      <w:r w:rsidR="00CF1EC8" w:rsidRPr="00CF1EC8">
        <w:rPr>
          <w:rFonts w:ascii="Arial" w:hAnsi="Arial" w:cs="Arial"/>
          <w:i/>
        </w:rPr>
        <w:t>How to develop effective interventions in public health practice?</w:t>
      </w:r>
    </w:p>
    <w:p w:rsidR="001506A0" w:rsidRPr="001506A0" w:rsidRDefault="001506A0" w:rsidP="00427C5F">
      <w:pPr>
        <w:numPr>
          <w:ilvl w:val="0"/>
          <w:numId w:val="37"/>
        </w:numPr>
        <w:tabs>
          <w:tab w:val="left" w:pos="360"/>
        </w:tabs>
        <w:spacing w:line="240" w:lineRule="auto"/>
        <w:ind w:right="-143"/>
        <w:rPr>
          <w:rFonts w:ascii="Arial" w:hAnsi="Arial" w:cs="Arial"/>
          <w:b/>
          <w:i/>
        </w:rPr>
      </w:pPr>
      <w:r>
        <w:rPr>
          <w:rFonts w:ascii="Arial" w:hAnsi="Arial" w:cs="Arial"/>
        </w:rPr>
        <w:t xml:space="preserve">National Training in Behavioural Support for Smoking Cessation, Georgetown, </w:t>
      </w:r>
      <w:r w:rsidRPr="001506A0">
        <w:rPr>
          <w:rFonts w:ascii="Arial" w:hAnsi="Arial" w:cs="Arial"/>
          <w:b/>
        </w:rPr>
        <w:t>Malaysia</w:t>
      </w:r>
    </w:p>
    <w:p w:rsidR="00581877" w:rsidRPr="00562C00" w:rsidRDefault="00581877" w:rsidP="00427C5F">
      <w:pPr>
        <w:numPr>
          <w:ilvl w:val="0"/>
          <w:numId w:val="37"/>
        </w:numPr>
        <w:tabs>
          <w:tab w:val="left" w:pos="360"/>
        </w:tabs>
        <w:spacing w:line="240" w:lineRule="auto"/>
        <w:ind w:right="-143"/>
        <w:rPr>
          <w:rFonts w:ascii="Arial" w:hAnsi="Arial" w:cs="Arial"/>
          <w:b/>
          <w:i/>
        </w:rPr>
      </w:pPr>
      <w:r>
        <w:rPr>
          <w:rFonts w:ascii="Arial" w:hAnsi="Arial" w:cs="Arial"/>
        </w:rPr>
        <w:t xml:space="preserve">KT Canada Summer Research Institute, Ottawa, </w:t>
      </w:r>
      <w:r>
        <w:rPr>
          <w:rFonts w:ascii="Arial" w:hAnsi="Arial" w:cs="Arial"/>
          <w:b/>
        </w:rPr>
        <w:t>Canada</w:t>
      </w:r>
    </w:p>
    <w:p w:rsidR="00581877" w:rsidRPr="00562C00" w:rsidRDefault="00581877" w:rsidP="00427C5F">
      <w:pPr>
        <w:numPr>
          <w:ilvl w:val="0"/>
          <w:numId w:val="37"/>
        </w:numPr>
        <w:tabs>
          <w:tab w:val="left" w:pos="360"/>
        </w:tabs>
        <w:spacing w:line="240" w:lineRule="auto"/>
        <w:ind w:right="-143"/>
        <w:rPr>
          <w:rFonts w:ascii="Arial" w:hAnsi="Arial" w:cs="Arial"/>
          <w:b/>
          <w:i/>
        </w:rPr>
      </w:pPr>
      <w:r>
        <w:rPr>
          <w:rFonts w:ascii="Arial" w:hAnsi="Arial" w:cs="Arial"/>
        </w:rPr>
        <w:t xml:space="preserve">National Health and Medical Research Council, Melbourne, </w:t>
      </w:r>
      <w:r w:rsidRPr="00562C00">
        <w:rPr>
          <w:rFonts w:ascii="Arial" w:hAnsi="Arial" w:cs="Arial"/>
          <w:b/>
        </w:rPr>
        <w:t>Australia</w:t>
      </w:r>
      <w:r>
        <w:rPr>
          <w:rFonts w:ascii="Arial" w:hAnsi="Arial" w:cs="Arial"/>
        </w:rPr>
        <w:t xml:space="preserve">: Fellows Masterclass: </w:t>
      </w:r>
      <w:r>
        <w:rPr>
          <w:rFonts w:ascii="Arial" w:hAnsi="Arial" w:cs="Arial"/>
          <w:i/>
        </w:rPr>
        <w:t>Translating research into practice</w:t>
      </w:r>
    </w:p>
    <w:p w:rsidR="00BB463B" w:rsidRPr="00BB463B" w:rsidRDefault="00581877" w:rsidP="00427C5F">
      <w:pPr>
        <w:numPr>
          <w:ilvl w:val="0"/>
          <w:numId w:val="37"/>
        </w:numPr>
        <w:tabs>
          <w:tab w:val="left" w:pos="360"/>
        </w:tabs>
        <w:spacing w:line="240" w:lineRule="auto"/>
        <w:ind w:right="-143"/>
        <w:rPr>
          <w:rFonts w:ascii="Arial" w:hAnsi="Arial" w:cs="Arial"/>
          <w:b/>
          <w:i/>
        </w:rPr>
      </w:pPr>
      <w:r>
        <w:rPr>
          <w:rFonts w:ascii="Arial" w:hAnsi="Arial" w:cs="Arial"/>
        </w:rPr>
        <w:t xml:space="preserve">Society of Behavioral Medicine, New Orleans, </w:t>
      </w:r>
      <w:r w:rsidRPr="00BB463B">
        <w:rPr>
          <w:rFonts w:ascii="Arial" w:hAnsi="Arial" w:cs="Arial"/>
          <w:b/>
        </w:rPr>
        <w:t>USA:</w:t>
      </w:r>
      <w:r>
        <w:rPr>
          <w:rFonts w:ascii="Arial" w:hAnsi="Arial" w:cs="Arial"/>
        </w:rPr>
        <w:t xml:space="preserve"> </w:t>
      </w:r>
      <w:r>
        <w:rPr>
          <w:rFonts w:ascii="Arial" w:hAnsi="Arial" w:cs="Arial"/>
          <w:i/>
        </w:rPr>
        <w:t>Behaviour change techniques: a reliable method for specifying complex intervention content</w:t>
      </w:r>
      <w:r w:rsidR="00BB463B" w:rsidRPr="00BB463B">
        <w:rPr>
          <w:rFonts w:ascii="Arial" w:hAnsi="Arial" w:cs="Arial"/>
        </w:rPr>
        <w:t xml:space="preserve"> </w:t>
      </w:r>
    </w:p>
    <w:p w:rsidR="00581877" w:rsidRPr="00BB463B" w:rsidRDefault="00BB463B" w:rsidP="00427C5F">
      <w:pPr>
        <w:numPr>
          <w:ilvl w:val="0"/>
          <w:numId w:val="37"/>
        </w:numPr>
        <w:tabs>
          <w:tab w:val="left" w:pos="360"/>
        </w:tabs>
        <w:spacing w:line="240" w:lineRule="auto"/>
        <w:ind w:right="-143"/>
        <w:rPr>
          <w:rFonts w:ascii="Arial" w:hAnsi="Arial" w:cs="Arial"/>
          <w:b/>
          <w:i/>
        </w:rPr>
      </w:pPr>
      <w:r w:rsidRPr="00BB463B">
        <w:rPr>
          <w:rFonts w:ascii="Arial" w:hAnsi="Arial" w:cs="Arial"/>
        </w:rPr>
        <w:t xml:space="preserve">Implementation Science Summer School, Dublin, </w:t>
      </w:r>
      <w:r w:rsidRPr="00BB463B">
        <w:rPr>
          <w:rFonts w:ascii="Arial" w:hAnsi="Arial" w:cs="Arial"/>
          <w:b/>
        </w:rPr>
        <w:t xml:space="preserve">Ireland: </w:t>
      </w:r>
      <w:r w:rsidRPr="00BB463B">
        <w:rPr>
          <w:rFonts w:ascii="Arial" w:hAnsi="Arial" w:cs="Arial"/>
          <w:i/>
        </w:rPr>
        <w:t>Applying behavioural science to understanding and solving implementation problems.</w:t>
      </w:r>
    </w:p>
    <w:p w:rsidR="00581877" w:rsidRPr="00F65201" w:rsidRDefault="00581877" w:rsidP="00427C5F">
      <w:pPr>
        <w:tabs>
          <w:tab w:val="left" w:pos="360"/>
        </w:tabs>
        <w:spacing w:line="240" w:lineRule="auto"/>
        <w:ind w:right="-143"/>
        <w:rPr>
          <w:rFonts w:ascii="Arial" w:hAnsi="Arial" w:cs="Arial"/>
          <w:b/>
        </w:rPr>
      </w:pPr>
      <w:r w:rsidRPr="00F65201">
        <w:rPr>
          <w:rFonts w:ascii="Arial" w:hAnsi="Arial" w:cs="Arial"/>
          <w:b/>
        </w:rPr>
        <w:t>2011</w:t>
      </w:r>
    </w:p>
    <w:p w:rsidR="001506A0" w:rsidRPr="001506A0" w:rsidRDefault="001506A0" w:rsidP="00427C5F">
      <w:pPr>
        <w:pStyle w:val="ListParagraph"/>
        <w:numPr>
          <w:ilvl w:val="0"/>
          <w:numId w:val="21"/>
        </w:numPr>
        <w:spacing w:line="240" w:lineRule="auto"/>
        <w:rPr>
          <w:rFonts w:ascii="Arial" w:hAnsi="Arial" w:cs="Arial"/>
        </w:rPr>
      </w:pPr>
      <w:r w:rsidRPr="001506A0">
        <w:rPr>
          <w:rFonts w:ascii="Arial" w:hAnsi="Arial" w:cs="Arial"/>
        </w:rPr>
        <w:t xml:space="preserve">National Training in Behavioural Support for Smoking Cessation, Beijing, </w:t>
      </w:r>
      <w:r w:rsidRPr="001506A0">
        <w:rPr>
          <w:rFonts w:ascii="Arial" w:hAnsi="Arial" w:cs="Arial"/>
          <w:b/>
        </w:rPr>
        <w:t>China</w:t>
      </w:r>
      <w:r w:rsidRPr="001506A0">
        <w:rPr>
          <w:rFonts w:ascii="Arial" w:hAnsi="Arial" w:cs="Arial"/>
        </w:rPr>
        <w:t>.</w:t>
      </w:r>
    </w:p>
    <w:p w:rsidR="00581877" w:rsidRPr="004E7A4B" w:rsidRDefault="00581877" w:rsidP="00427C5F">
      <w:pPr>
        <w:numPr>
          <w:ilvl w:val="0"/>
          <w:numId w:val="21"/>
        </w:numPr>
        <w:tabs>
          <w:tab w:val="left" w:pos="360"/>
        </w:tabs>
        <w:spacing w:line="240" w:lineRule="auto"/>
        <w:ind w:right="-143"/>
        <w:rPr>
          <w:rFonts w:ascii="Arial" w:hAnsi="Arial" w:cs="Arial"/>
          <w:i/>
        </w:rPr>
      </w:pPr>
      <w:r w:rsidRPr="004E7A4B">
        <w:rPr>
          <w:rFonts w:ascii="Arial" w:hAnsi="Arial" w:cs="Arial"/>
        </w:rPr>
        <w:t xml:space="preserve">European Centre for Disease Prevention and Control. Stockholm, </w:t>
      </w:r>
      <w:r w:rsidRPr="004E7A4B">
        <w:rPr>
          <w:rFonts w:ascii="Arial" w:hAnsi="Arial" w:cs="Arial"/>
          <w:b/>
        </w:rPr>
        <w:t>Sweden</w:t>
      </w:r>
      <w:r w:rsidRPr="004E7A4B">
        <w:rPr>
          <w:rFonts w:ascii="Arial" w:hAnsi="Arial" w:cs="Arial"/>
        </w:rPr>
        <w:t xml:space="preserve">: </w:t>
      </w:r>
      <w:r w:rsidRPr="004E7A4B">
        <w:rPr>
          <w:rFonts w:ascii="Arial" w:hAnsi="Arial" w:cs="Arial"/>
          <w:i/>
        </w:rPr>
        <w:t>Tackling seasonal flu in Europe</w:t>
      </w:r>
    </w:p>
    <w:p w:rsidR="00581877" w:rsidRPr="004E7A4B" w:rsidRDefault="00581877" w:rsidP="00427C5F">
      <w:pPr>
        <w:numPr>
          <w:ilvl w:val="0"/>
          <w:numId w:val="21"/>
        </w:numPr>
        <w:tabs>
          <w:tab w:val="left" w:pos="360"/>
        </w:tabs>
        <w:spacing w:line="240" w:lineRule="auto"/>
        <w:ind w:right="-143"/>
        <w:rPr>
          <w:rFonts w:ascii="Arial" w:hAnsi="Arial" w:cs="Arial"/>
          <w:i/>
        </w:rPr>
      </w:pPr>
      <w:r w:rsidRPr="004E7A4B">
        <w:rPr>
          <w:rFonts w:ascii="Arial" w:hAnsi="Arial" w:cs="Arial"/>
        </w:rPr>
        <w:t xml:space="preserve">Australian Cardiac Rehabilitation Conference. Perth, </w:t>
      </w:r>
      <w:r w:rsidRPr="004E7A4B">
        <w:rPr>
          <w:rFonts w:ascii="Arial" w:hAnsi="Arial" w:cs="Arial"/>
          <w:b/>
          <w:bCs/>
        </w:rPr>
        <w:t>Australia</w:t>
      </w:r>
      <w:r w:rsidRPr="004E7A4B">
        <w:rPr>
          <w:rFonts w:ascii="Arial" w:hAnsi="Arial" w:cs="Arial"/>
        </w:rPr>
        <w:t>:</w:t>
      </w:r>
      <w:r w:rsidRPr="004E7A4B">
        <w:rPr>
          <w:rFonts w:ascii="Arial" w:hAnsi="Arial" w:cs="Arial"/>
          <w:i/>
          <w:iCs/>
        </w:rPr>
        <w:t xml:space="preserve"> Managing cardiovascular disease: Practical behaviour change strategies</w:t>
      </w:r>
    </w:p>
    <w:p w:rsidR="00581877" w:rsidRPr="004E7A4B" w:rsidRDefault="00581877" w:rsidP="00427C5F">
      <w:pPr>
        <w:numPr>
          <w:ilvl w:val="0"/>
          <w:numId w:val="21"/>
        </w:numPr>
        <w:tabs>
          <w:tab w:val="clear" w:pos="720"/>
          <w:tab w:val="left" w:pos="360"/>
        </w:tabs>
        <w:spacing w:line="240" w:lineRule="auto"/>
        <w:ind w:right="-143"/>
        <w:rPr>
          <w:rFonts w:ascii="Arial" w:hAnsi="Arial" w:cs="Arial"/>
          <w:lang w:val="en-US"/>
        </w:rPr>
      </w:pPr>
      <w:r w:rsidRPr="004E7A4B">
        <w:rPr>
          <w:rFonts w:ascii="Arial" w:hAnsi="Arial" w:cs="Arial"/>
        </w:rPr>
        <w:t xml:space="preserve">University of </w:t>
      </w:r>
      <w:r w:rsidRPr="004E7A4B">
        <w:rPr>
          <w:rFonts w:ascii="Arial" w:hAnsi="Arial" w:cs="Arial"/>
          <w:b/>
        </w:rPr>
        <w:t>Ireland</w:t>
      </w:r>
      <w:r w:rsidRPr="004E7A4B">
        <w:rPr>
          <w:rFonts w:ascii="Arial" w:hAnsi="Arial" w:cs="Arial"/>
        </w:rPr>
        <w:t xml:space="preserve">, Galway: Invited workshop for Health Psychology MSc: </w:t>
      </w:r>
      <w:r w:rsidRPr="004E7A4B">
        <w:rPr>
          <w:rFonts w:ascii="Arial" w:hAnsi="Arial" w:cs="Arial"/>
          <w:bCs/>
          <w:i/>
          <w:lang w:val="en-US"/>
        </w:rPr>
        <w:t>Designing behaviour change interventions: Behaviour Change Techniques and The Behaviour Change Wheel</w:t>
      </w:r>
    </w:p>
    <w:p w:rsidR="00581877" w:rsidRPr="004E7A4B" w:rsidRDefault="00581877" w:rsidP="00427C5F">
      <w:pPr>
        <w:tabs>
          <w:tab w:val="left" w:pos="360"/>
        </w:tabs>
        <w:spacing w:line="240" w:lineRule="auto"/>
        <w:ind w:right="-143"/>
        <w:rPr>
          <w:rFonts w:ascii="Arial" w:hAnsi="Arial" w:cs="Arial"/>
          <w:b/>
          <w:i/>
          <w:lang w:val="en-US"/>
        </w:rPr>
      </w:pPr>
      <w:r w:rsidRPr="00F65201">
        <w:rPr>
          <w:rFonts w:ascii="Arial" w:hAnsi="Arial" w:cs="Arial"/>
          <w:b/>
          <w:bCs/>
          <w:lang w:val="en-US"/>
        </w:rPr>
        <w:t>2010</w:t>
      </w:r>
    </w:p>
    <w:p w:rsidR="00581877" w:rsidRPr="004E7A4B" w:rsidRDefault="00581877" w:rsidP="00427C5F">
      <w:pPr>
        <w:numPr>
          <w:ilvl w:val="0"/>
          <w:numId w:val="21"/>
        </w:numPr>
        <w:tabs>
          <w:tab w:val="clear" w:pos="720"/>
          <w:tab w:val="left" w:pos="360"/>
        </w:tabs>
        <w:spacing w:line="240" w:lineRule="auto"/>
        <w:ind w:right="-143"/>
        <w:rPr>
          <w:rFonts w:ascii="Arial" w:hAnsi="Arial" w:cs="Arial"/>
          <w:lang w:val="en-US"/>
        </w:rPr>
      </w:pPr>
      <w:r w:rsidRPr="004E7A4B">
        <w:rPr>
          <w:rFonts w:ascii="Arial" w:hAnsi="Arial" w:cs="Arial"/>
          <w:lang w:val="en-US"/>
        </w:rPr>
        <w:t xml:space="preserve">WHO Collaborating Center for Tobacco or Health, Beijing, </w:t>
      </w:r>
      <w:r w:rsidRPr="004E7A4B">
        <w:rPr>
          <w:rFonts w:ascii="Arial" w:hAnsi="Arial" w:cs="Arial"/>
          <w:b/>
          <w:lang w:val="en-US"/>
        </w:rPr>
        <w:t>China</w:t>
      </w:r>
      <w:r w:rsidRPr="004E7A4B">
        <w:rPr>
          <w:rFonts w:ascii="Arial" w:hAnsi="Arial" w:cs="Arial"/>
          <w:lang w:val="en-US"/>
        </w:rPr>
        <w:t xml:space="preserve">: Three day training in </w:t>
      </w:r>
      <w:r w:rsidRPr="004E7A4B">
        <w:rPr>
          <w:rFonts w:ascii="Arial" w:hAnsi="Arial" w:cs="Arial"/>
          <w:i/>
          <w:lang w:val="en-US"/>
        </w:rPr>
        <w:t>Smoking cessation behavioural support</w:t>
      </w:r>
    </w:p>
    <w:p w:rsidR="00581877" w:rsidRPr="004E7A4B" w:rsidRDefault="00581877" w:rsidP="00427C5F">
      <w:pPr>
        <w:numPr>
          <w:ilvl w:val="0"/>
          <w:numId w:val="21"/>
        </w:numPr>
        <w:tabs>
          <w:tab w:val="clear" w:pos="720"/>
          <w:tab w:val="left" w:pos="360"/>
        </w:tabs>
        <w:spacing w:line="240" w:lineRule="auto"/>
        <w:ind w:right="-143"/>
        <w:rPr>
          <w:rFonts w:ascii="Arial" w:hAnsi="Arial" w:cs="Arial"/>
          <w:lang w:val="en-US"/>
        </w:rPr>
      </w:pPr>
      <w:r w:rsidRPr="004E7A4B">
        <w:rPr>
          <w:rFonts w:ascii="Arial" w:hAnsi="Arial" w:cs="Arial"/>
          <w:lang w:val="en-US"/>
        </w:rPr>
        <w:t xml:space="preserve">KT Canada Summer Institute, Calgary, </w:t>
      </w:r>
      <w:r w:rsidRPr="004E7A4B">
        <w:rPr>
          <w:rFonts w:ascii="Arial" w:hAnsi="Arial" w:cs="Arial"/>
          <w:b/>
          <w:lang w:val="en-US"/>
        </w:rPr>
        <w:t>Canada</w:t>
      </w:r>
      <w:r w:rsidRPr="004E7A4B">
        <w:rPr>
          <w:rFonts w:ascii="Arial" w:hAnsi="Arial" w:cs="Arial"/>
          <w:lang w:val="en-US"/>
        </w:rPr>
        <w:t xml:space="preserve">: Three day training in </w:t>
      </w:r>
      <w:r w:rsidRPr="004E7A4B">
        <w:rPr>
          <w:rFonts w:ascii="Arial" w:hAnsi="Arial" w:cs="Arial"/>
          <w:i/>
          <w:lang w:val="en-US"/>
        </w:rPr>
        <w:t>Knowledge Transfer</w:t>
      </w:r>
    </w:p>
    <w:p w:rsidR="00581877" w:rsidRPr="004E7A4B" w:rsidRDefault="00581877" w:rsidP="00427C5F">
      <w:pPr>
        <w:numPr>
          <w:ilvl w:val="0"/>
          <w:numId w:val="21"/>
        </w:numPr>
        <w:tabs>
          <w:tab w:val="clear" w:pos="720"/>
          <w:tab w:val="left" w:pos="360"/>
        </w:tabs>
        <w:spacing w:line="240" w:lineRule="auto"/>
        <w:ind w:right="-143"/>
        <w:rPr>
          <w:rFonts w:ascii="Arial" w:hAnsi="Arial" w:cs="Arial"/>
        </w:rPr>
      </w:pPr>
      <w:r w:rsidRPr="004E7A4B">
        <w:rPr>
          <w:rFonts w:ascii="Arial" w:hAnsi="Arial" w:cs="Arial"/>
        </w:rPr>
        <w:t>Implementation Summer Research Institute (IRI),</w:t>
      </w:r>
      <w:r w:rsidRPr="004E7A4B">
        <w:rPr>
          <w:rFonts w:ascii="Arial" w:hAnsi="Arial" w:cs="Arial"/>
          <w:b/>
          <w:bCs/>
          <w:i/>
          <w:iCs/>
        </w:rPr>
        <w:t xml:space="preserve"> </w:t>
      </w:r>
      <w:r w:rsidRPr="004E7A4B">
        <w:rPr>
          <w:rFonts w:ascii="Arial" w:hAnsi="Arial" w:cs="Arial"/>
        </w:rPr>
        <w:t xml:space="preserve">Washington University in St. Louis, </w:t>
      </w:r>
      <w:r w:rsidRPr="004E7A4B">
        <w:rPr>
          <w:rFonts w:ascii="Arial" w:hAnsi="Arial" w:cs="Arial"/>
          <w:b/>
          <w:bCs/>
        </w:rPr>
        <w:t>USA</w:t>
      </w:r>
      <w:r w:rsidRPr="004E7A4B">
        <w:rPr>
          <w:rFonts w:ascii="Arial" w:hAnsi="Arial" w:cs="Arial"/>
        </w:rPr>
        <w:t>: Five day programme for early career implementation researchers</w:t>
      </w:r>
    </w:p>
    <w:p w:rsidR="00581877" w:rsidRPr="004E7A4B" w:rsidRDefault="00581877" w:rsidP="00427C5F">
      <w:pPr>
        <w:numPr>
          <w:ilvl w:val="0"/>
          <w:numId w:val="21"/>
        </w:numPr>
        <w:tabs>
          <w:tab w:val="clear" w:pos="720"/>
          <w:tab w:val="left" w:pos="360"/>
        </w:tabs>
        <w:spacing w:line="240" w:lineRule="auto"/>
        <w:ind w:right="-143"/>
        <w:rPr>
          <w:rFonts w:ascii="Arial" w:hAnsi="Arial" w:cs="Arial"/>
        </w:rPr>
      </w:pPr>
      <w:r w:rsidRPr="004E7A4B">
        <w:rPr>
          <w:rFonts w:ascii="Arial" w:hAnsi="Arial" w:cs="Arial"/>
        </w:rPr>
        <w:t xml:space="preserve">NHMRC National Institute of Clinical Studies, Melbourne, </w:t>
      </w:r>
      <w:r w:rsidRPr="004E7A4B">
        <w:rPr>
          <w:rFonts w:ascii="Arial" w:hAnsi="Arial" w:cs="Arial"/>
          <w:b/>
          <w:bCs/>
        </w:rPr>
        <w:t>Australia</w:t>
      </w:r>
      <w:r w:rsidRPr="004E7A4B">
        <w:rPr>
          <w:rFonts w:ascii="Arial" w:hAnsi="Arial" w:cs="Arial"/>
        </w:rPr>
        <w:t xml:space="preserve">: Fellows Masterclass: </w:t>
      </w:r>
      <w:r w:rsidRPr="004E7A4B">
        <w:rPr>
          <w:rFonts w:ascii="Arial" w:hAnsi="Arial" w:cs="Arial"/>
          <w:i/>
          <w:iCs/>
        </w:rPr>
        <w:t>Designing, Implementing and Reporting Interventions</w:t>
      </w:r>
    </w:p>
    <w:p w:rsidR="00581877" w:rsidRPr="004E7A4B" w:rsidRDefault="00581877" w:rsidP="00427C5F">
      <w:pPr>
        <w:numPr>
          <w:ilvl w:val="0"/>
          <w:numId w:val="21"/>
        </w:numPr>
        <w:tabs>
          <w:tab w:val="clear" w:pos="720"/>
          <w:tab w:val="left" w:pos="360"/>
        </w:tabs>
        <w:spacing w:line="240" w:lineRule="auto"/>
        <w:ind w:right="-143"/>
        <w:rPr>
          <w:rFonts w:ascii="Arial" w:hAnsi="Arial" w:cs="Arial"/>
        </w:rPr>
      </w:pPr>
      <w:r w:rsidRPr="004E7A4B">
        <w:rPr>
          <w:rFonts w:ascii="Arial" w:hAnsi="Arial" w:cs="Arial"/>
        </w:rPr>
        <w:t xml:space="preserve">Australian Satellite of the Cochrane Effective Practice &amp; Organisation of Care (EPOC) Group. Melbourne, </w:t>
      </w:r>
      <w:r w:rsidRPr="004E7A4B">
        <w:rPr>
          <w:rFonts w:ascii="Arial" w:hAnsi="Arial" w:cs="Arial"/>
          <w:b/>
          <w:bCs/>
        </w:rPr>
        <w:t>Australia</w:t>
      </w:r>
      <w:r w:rsidRPr="004E7A4B">
        <w:rPr>
          <w:rFonts w:ascii="Arial" w:hAnsi="Arial" w:cs="Arial"/>
        </w:rPr>
        <w:t xml:space="preserve">, </w:t>
      </w:r>
      <w:r w:rsidRPr="004E7A4B">
        <w:rPr>
          <w:rFonts w:ascii="Arial" w:hAnsi="Arial" w:cs="Arial"/>
          <w:i/>
          <w:iCs/>
        </w:rPr>
        <w:t>Knowledge translation in health: What it is and how to do it</w:t>
      </w:r>
    </w:p>
    <w:p w:rsidR="00581877" w:rsidRPr="004E7A4B" w:rsidRDefault="00581877" w:rsidP="00427C5F">
      <w:pPr>
        <w:tabs>
          <w:tab w:val="left" w:pos="360"/>
        </w:tabs>
        <w:spacing w:line="240" w:lineRule="auto"/>
        <w:ind w:right="-143"/>
        <w:rPr>
          <w:rFonts w:ascii="Arial" w:hAnsi="Arial" w:cs="Arial"/>
        </w:rPr>
      </w:pPr>
      <w:r w:rsidRPr="00F65201">
        <w:rPr>
          <w:rFonts w:ascii="Arial" w:hAnsi="Arial" w:cs="Arial"/>
          <w:b/>
          <w:iCs/>
        </w:rPr>
        <w:t>2009</w:t>
      </w:r>
    </w:p>
    <w:p w:rsidR="00581877" w:rsidRPr="004E7A4B" w:rsidRDefault="00581877" w:rsidP="00427C5F">
      <w:pPr>
        <w:numPr>
          <w:ilvl w:val="0"/>
          <w:numId w:val="21"/>
        </w:numPr>
        <w:spacing w:line="240" w:lineRule="auto"/>
        <w:rPr>
          <w:rFonts w:ascii="Arial" w:hAnsi="Arial" w:cs="Arial"/>
          <w:i/>
          <w:iCs/>
        </w:rPr>
      </w:pPr>
      <w:r w:rsidRPr="004E7A4B">
        <w:rPr>
          <w:rFonts w:ascii="Arial" w:hAnsi="Arial" w:cs="Arial"/>
        </w:rPr>
        <w:t xml:space="preserve">European Health Psychology Society, Pisa, </w:t>
      </w:r>
      <w:r w:rsidRPr="004E7A4B">
        <w:rPr>
          <w:rFonts w:ascii="Arial" w:hAnsi="Arial" w:cs="Arial"/>
          <w:b/>
          <w:bCs/>
        </w:rPr>
        <w:t>Italy</w:t>
      </w:r>
      <w:r w:rsidRPr="004E7A4B">
        <w:rPr>
          <w:rFonts w:ascii="Arial" w:hAnsi="Arial" w:cs="Arial"/>
        </w:rPr>
        <w:t xml:space="preserve">: Three day workshop for early career psychologists: </w:t>
      </w:r>
      <w:r w:rsidRPr="004E7A4B">
        <w:rPr>
          <w:rFonts w:ascii="Arial" w:hAnsi="Arial" w:cs="Arial"/>
          <w:i/>
          <w:iCs/>
        </w:rPr>
        <w:t>Advancing the science of behaviour change: methods and theorie.</w:t>
      </w:r>
    </w:p>
    <w:p w:rsidR="00581877" w:rsidRPr="004E7A4B" w:rsidRDefault="00581877" w:rsidP="00427C5F">
      <w:pPr>
        <w:numPr>
          <w:ilvl w:val="0"/>
          <w:numId w:val="21"/>
        </w:numPr>
        <w:tabs>
          <w:tab w:val="clear" w:pos="720"/>
          <w:tab w:val="num" w:pos="360"/>
        </w:tabs>
        <w:spacing w:line="240" w:lineRule="auto"/>
        <w:rPr>
          <w:rStyle w:val="Strong"/>
          <w:rFonts w:ascii="Arial" w:hAnsi="Arial" w:cs="Arial"/>
          <w:b w:val="0"/>
          <w:bCs w:val="0"/>
        </w:rPr>
      </w:pPr>
      <w:r w:rsidRPr="004E7A4B">
        <w:rPr>
          <w:rFonts w:ascii="Arial" w:hAnsi="Arial" w:cs="Arial"/>
        </w:rPr>
        <w:t xml:space="preserve">Department of Health Psychology, University </w:t>
      </w:r>
      <w:r w:rsidRPr="004E7A4B">
        <w:rPr>
          <w:rStyle w:val="Strong"/>
          <w:rFonts w:ascii="Arial" w:hAnsi="Arial" w:cs="Arial"/>
          <w:b w:val="0"/>
          <w:bCs w:val="0"/>
        </w:rPr>
        <w:t xml:space="preserve">Medical Center, Groningen, </w:t>
      </w:r>
      <w:r w:rsidRPr="004E7A4B">
        <w:rPr>
          <w:rStyle w:val="Strong"/>
          <w:rFonts w:ascii="Arial" w:hAnsi="Arial" w:cs="Arial"/>
        </w:rPr>
        <w:t>Netherlands</w:t>
      </w:r>
      <w:r w:rsidRPr="004E7A4B">
        <w:rPr>
          <w:rStyle w:val="Strong"/>
          <w:rFonts w:ascii="Arial" w:hAnsi="Arial" w:cs="Arial"/>
          <w:b w:val="0"/>
          <w:bCs w:val="0"/>
        </w:rPr>
        <w:t>: Roundtable discussion for research staff and postgraduate students</w:t>
      </w:r>
    </w:p>
    <w:p w:rsidR="00581877" w:rsidRPr="004E7A4B" w:rsidRDefault="00581877" w:rsidP="00427C5F">
      <w:pPr>
        <w:spacing w:line="240" w:lineRule="auto"/>
        <w:rPr>
          <w:rStyle w:val="Strong"/>
          <w:rFonts w:ascii="Arial" w:hAnsi="Arial" w:cs="Arial"/>
          <w:bCs w:val="0"/>
        </w:rPr>
      </w:pPr>
      <w:r w:rsidRPr="00F65201">
        <w:rPr>
          <w:rStyle w:val="Strong"/>
          <w:rFonts w:ascii="Arial" w:hAnsi="Arial" w:cs="Arial"/>
          <w:bCs w:val="0"/>
        </w:rPr>
        <w:t>2008</w:t>
      </w:r>
    </w:p>
    <w:p w:rsidR="00581877" w:rsidRPr="004E7A4B" w:rsidRDefault="00581877" w:rsidP="00427C5F">
      <w:pPr>
        <w:numPr>
          <w:ilvl w:val="0"/>
          <w:numId w:val="21"/>
        </w:numPr>
        <w:tabs>
          <w:tab w:val="clear" w:pos="720"/>
          <w:tab w:val="num" w:pos="360"/>
        </w:tabs>
        <w:spacing w:line="240" w:lineRule="auto"/>
        <w:rPr>
          <w:rFonts w:ascii="Arial" w:hAnsi="Arial" w:cs="Arial"/>
        </w:rPr>
      </w:pPr>
      <w:r w:rsidRPr="004E7A4B">
        <w:rPr>
          <w:rFonts w:ascii="Arial" w:hAnsi="Arial" w:cs="Arial"/>
        </w:rPr>
        <w:t>Postgraduate mentoring, 7</w:t>
      </w:r>
      <w:r w:rsidRPr="004E7A4B">
        <w:rPr>
          <w:rFonts w:ascii="Arial" w:hAnsi="Arial" w:cs="Arial"/>
          <w:vertAlign w:val="superscript"/>
        </w:rPr>
        <w:t>th</w:t>
      </w:r>
      <w:r w:rsidRPr="004E7A4B">
        <w:rPr>
          <w:rFonts w:ascii="Arial" w:hAnsi="Arial" w:cs="Arial"/>
        </w:rPr>
        <w:t xml:space="preserve"> Conference on Psychology and Health, Lunteren, the </w:t>
      </w:r>
      <w:r w:rsidRPr="004E7A4B">
        <w:rPr>
          <w:rFonts w:ascii="Arial" w:hAnsi="Arial" w:cs="Arial"/>
          <w:b/>
          <w:bCs/>
        </w:rPr>
        <w:t>Netherlands</w:t>
      </w:r>
    </w:p>
    <w:p w:rsidR="00581877" w:rsidRPr="004E7A4B" w:rsidRDefault="00581877" w:rsidP="00427C5F">
      <w:pPr>
        <w:numPr>
          <w:ilvl w:val="0"/>
          <w:numId w:val="21"/>
        </w:numPr>
        <w:tabs>
          <w:tab w:val="clear" w:pos="720"/>
          <w:tab w:val="num" w:pos="360"/>
        </w:tabs>
        <w:spacing w:line="240" w:lineRule="auto"/>
        <w:rPr>
          <w:rFonts w:ascii="Arial" w:hAnsi="Arial" w:cs="Arial"/>
        </w:rPr>
      </w:pPr>
      <w:r w:rsidRPr="004E7A4B">
        <w:rPr>
          <w:rFonts w:ascii="Arial" w:hAnsi="Arial" w:cs="Arial"/>
        </w:rPr>
        <w:t xml:space="preserve">Cyprus International Institute for the Environment and Public Health/Harvard School of Public Health, Nicosia, </w:t>
      </w:r>
      <w:r w:rsidRPr="004E7A4B">
        <w:rPr>
          <w:rFonts w:ascii="Arial" w:hAnsi="Arial" w:cs="Arial"/>
          <w:b/>
          <w:bCs/>
        </w:rPr>
        <w:t>Cyprus</w:t>
      </w:r>
      <w:r w:rsidRPr="004E7A4B">
        <w:rPr>
          <w:rFonts w:ascii="Arial" w:hAnsi="Arial" w:cs="Arial"/>
        </w:rPr>
        <w:t xml:space="preserve">. Invited workshop: </w:t>
      </w:r>
      <w:r w:rsidRPr="004E7A4B">
        <w:rPr>
          <w:rFonts w:ascii="Arial" w:hAnsi="Arial" w:cs="Arial"/>
          <w:i/>
          <w:iCs/>
        </w:rPr>
        <w:t>Treating Nicotine Addiction: What you can do to Help your Patients Quit Smoking</w:t>
      </w:r>
    </w:p>
    <w:p w:rsidR="00581877" w:rsidRDefault="00581877" w:rsidP="00427C5F">
      <w:pPr>
        <w:numPr>
          <w:ilvl w:val="0"/>
          <w:numId w:val="21"/>
        </w:numPr>
        <w:tabs>
          <w:tab w:val="clear" w:pos="720"/>
          <w:tab w:val="num" w:pos="360"/>
        </w:tabs>
        <w:spacing w:line="240" w:lineRule="auto"/>
        <w:rPr>
          <w:rFonts w:ascii="Arial" w:hAnsi="Arial" w:cs="Arial"/>
        </w:rPr>
      </w:pPr>
      <w:r w:rsidRPr="004E7A4B">
        <w:rPr>
          <w:rFonts w:ascii="Arial" w:hAnsi="Arial" w:cs="Arial"/>
        </w:rPr>
        <w:t xml:space="preserve">University of </w:t>
      </w:r>
      <w:r w:rsidRPr="004E7A4B">
        <w:rPr>
          <w:rFonts w:ascii="Arial" w:hAnsi="Arial" w:cs="Arial"/>
          <w:b/>
          <w:bCs/>
        </w:rPr>
        <w:t>Oslo</w:t>
      </w:r>
      <w:r w:rsidRPr="004E7A4B">
        <w:rPr>
          <w:rFonts w:ascii="Arial" w:hAnsi="Arial" w:cs="Arial"/>
        </w:rPr>
        <w:t xml:space="preserve">/UCL, Windsor, UK. </w:t>
      </w:r>
      <w:r w:rsidRPr="004E7A4B">
        <w:rPr>
          <w:rFonts w:ascii="Arial" w:hAnsi="Arial" w:cs="Arial"/>
          <w:i/>
          <w:iCs/>
        </w:rPr>
        <w:t>Designing digital interventions to help overcome addictive behaviours</w:t>
      </w:r>
      <w:r w:rsidRPr="004E7A4B">
        <w:rPr>
          <w:rFonts w:ascii="Arial" w:hAnsi="Arial" w:cs="Arial"/>
        </w:rPr>
        <w:t>. Invited facilitator</w:t>
      </w:r>
    </w:p>
    <w:p w:rsidR="00581877" w:rsidRPr="004E7A4B" w:rsidRDefault="00581877" w:rsidP="00427C5F">
      <w:pPr>
        <w:spacing w:line="240" w:lineRule="auto"/>
        <w:rPr>
          <w:rFonts w:ascii="Arial" w:hAnsi="Arial" w:cs="Arial"/>
          <w:b/>
          <w:i/>
        </w:rPr>
      </w:pPr>
      <w:r w:rsidRPr="00F65201">
        <w:rPr>
          <w:rFonts w:ascii="Arial" w:hAnsi="Arial" w:cs="Arial"/>
          <w:b/>
        </w:rPr>
        <w:t>2007</w:t>
      </w:r>
    </w:p>
    <w:p w:rsidR="00581877" w:rsidRPr="0096587D" w:rsidRDefault="00581877" w:rsidP="00427C5F">
      <w:pPr>
        <w:numPr>
          <w:ilvl w:val="0"/>
          <w:numId w:val="21"/>
        </w:numPr>
        <w:spacing w:line="240" w:lineRule="auto"/>
        <w:rPr>
          <w:rFonts w:ascii="Arial" w:hAnsi="Arial" w:cs="Arial"/>
        </w:rPr>
      </w:pPr>
      <w:r w:rsidRPr="0096587D">
        <w:rPr>
          <w:rFonts w:ascii="Arial" w:hAnsi="Arial" w:cs="Arial"/>
        </w:rPr>
        <w:t xml:space="preserve">Department of Psychology, </w:t>
      </w:r>
      <w:r w:rsidRPr="0096587D">
        <w:rPr>
          <w:rStyle w:val="Strong"/>
          <w:rFonts w:ascii="Arial" w:hAnsi="Arial" w:cs="Arial"/>
          <w:b w:val="0"/>
          <w:bCs w:val="0"/>
        </w:rPr>
        <w:t xml:space="preserve">Freie Universität, Berlin, </w:t>
      </w:r>
      <w:r w:rsidRPr="0096587D">
        <w:rPr>
          <w:rStyle w:val="Strong"/>
          <w:rFonts w:ascii="Arial" w:hAnsi="Arial" w:cs="Arial"/>
        </w:rPr>
        <w:t>Germany</w:t>
      </w:r>
      <w:r w:rsidRPr="0096587D">
        <w:rPr>
          <w:rStyle w:val="Strong"/>
          <w:rFonts w:ascii="Arial" w:hAnsi="Arial" w:cs="Arial"/>
          <w:b w:val="0"/>
          <w:bCs w:val="0"/>
        </w:rPr>
        <w:t>: Roundtable discussion for postgraduate and undergraduate students</w:t>
      </w:r>
    </w:p>
    <w:p w:rsidR="00581877" w:rsidRDefault="00581877" w:rsidP="00427C5F">
      <w:pPr>
        <w:numPr>
          <w:ilvl w:val="0"/>
          <w:numId w:val="21"/>
        </w:numPr>
        <w:spacing w:line="240" w:lineRule="auto"/>
        <w:rPr>
          <w:rFonts w:ascii="Arial" w:hAnsi="Arial" w:cs="Arial"/>
          <w:i/>
          <w:iCs/>
        </w:rPr>
      </w:pPr>
      <w:r w:rsidRPr="0096587D">
        <w:rPr>
          <w:rFonts w:ascii="Arial" w:hAnsi="Arial" w:cs="Arial"/>
        </w:rPr>
        <w:t xml:space="preserve">Canadian Institutes of Health Research: Ottawa, </w:t>
      </w:r>
      <w:r w:rsidRPr="0096587D">
        <w:rPr>
          <w:rFonts w:ascii="Arial" w:hAnsi="Arial" w:cs="Arial"/>
          <w:b/>
          <w:bCs/>
        </w:rPr>
        <w:t>Canada</w:t>
      </w:r>
      <w:r w:rsidRPr="0096587D">
        <w:rPr>
          <w:rFonts w:ascii="Arial" w:hAnsi="Arial" w:cs="Arial"/>
        </w:rPr>
        <w:t>. Invited workshop at the Symposium Behavioural Approaches to Knowledge Transfer</w:t>
      </w:r>
      <w:r w:rsidRPr="0096587D">
        <w:rPr>
          <w:rFonts w:ascii="Arial" w:hAnsi="Arial" w:cs="Arial"/>
          <w:lang w:val="en-CA"/>
        </w:rPr>
        <w:t xml:space="preserve"> organised by the Knowledge Translation-Improved Clinical Effectiveness through Behavioural Research Group (KT-ICEBERG): </w:t>
      </w:r>
      <w:r w:rsidRPr="0096587D">
        <w:rPr>
          <w:rFonts w:ascii="Arial" w:hAnsi="Arial" w:cs="Arial"/>
          <w:i/>
          <w:iCs/>
        </w:rPr>
        <w:t>Cognitive and Behavioural Change: What to change and how to do it</w:t>
      </w:r>
    </w:p>
    <w:p w:rsidR="00581877" w:rsidRPr="004E7A4B" w:rsidRDefault="00581877" w:rsidP="00427C5F">
      <w:pPr>
        <w:spacing w:line="240" w:lineRule="auto"/>
        <w:rPr>
          <w:rFonts w:ascii="Arial" w:hAnsi="Arial" w:cs="Arial"/>
          <w:b/>
          <w:iCs/>
        </w:rPr>
      </w:pPr>
      <w:r w:rsidRPr="00F65201">
        <w:rPr>
          <w:rFonts w:ascii="Arial" w:hAnsi="Arial" w:cs="Arial"/>
          <w:b/>
          <w:iCs/>
        </w:rPr>
        <w:t>2006</w:t>
      </w:r>
    </w:p>
    <w:p w:rsidR="00581877" w:rsidRPr="0096587D" w:rsidRDefault="00581877" w:rsidP="00427C5F">
      <w:pPr>
        <w:numPr>
          <w:ilvl w:val="0"/>
          <w:numId w:val="21"/>
        </w:numPr>
        <w:spacing w:line="240" w:lineRule="auto"/>
        <w:rPr>
          <w:rFonts w:ascii="Arial" w:hAnsi="Arial" w:cs="Arial"/>
          <w:i/>
          <w:iCs/>
        </w:rPr>
      </w:pPr>
      <w:r w:rsidRPr="0096587D">
        <w:rPr>
          <w:rFonts w:ascii="Arial" w:hAnsi="Arial" w:cs="Arial"/>
        </w:rPr>
        <w:t xml:space="preserve">National Institute of Clinical Studies, Melbourne, </w:t>
      </w:r>
      <w:r w:rsidRPr="0096587D">
        <w:rPr>
          <w:rFonts w:ascii="Arial" w:hAnsi="Arial" w:cs="Arial"/>
          <w:b/>
          <w:bCs/>
        </w:rPr>
        <w:t>Australi</w:t>
      </w:r>
      <w:r w:rsidRPr="0096587D">
        <w:rPr>
          <w:rFonts w:ascii="Arial" w:hAnsi="Arial" w:cs="Arial"/>
        </w:rPr>
        <w:t>a.</w:t>
      </w:r>
      <w:r w:rsidRPr="0096587D">
        <w:rPr>
          <w:rFonts w:ascii="Arial" w:hAnsi="Arial" w:cs="Arial"/>
          <w:i/>
          <w:iCs/>
        </w:rPr>
        <w:t xml:space="preserve"> </w:t>
      </w:r>
      <w:r w:rsidRPr="0096587D">
        <w:rPr>
          <w:rFonts w:ascii="Arial" w:hAnsi="Arial" w:cs="Arial"/>
        </w:rPr>
        <w:t xml:space="preserve">Master Class for the Scholars and Fellows programme: </w:t>
      </w:r>
      <w:r w:rsidRPr="0096587D">
        <w:rPr>
          <w:rFonts w:ascii="Arial" w:hAnsi="Arial" w:cs="Arial"/>
          <w:i/>
          <w:iCs/>
        </w:rPr>
        <w:t>Getting the message across: writing guideline recommendations.</w:t>
      </w:r>
      <w:r w:rsidRPr="0096587D">
        <w:rPr>
          <w:rFonts w:ascii="Arial" w:hAnsi="Arial" w:cs="Arial"/>
        </w:rPr>
        <w:t xml:space="preserve">  Workshop for 1</w:t>
      </w:r>
      <w:r w:rsidRPr="0096587D">
        <w:rPr>
          <w:rFonts w:ascii="Arial" w:hAnsi="Arial" w:cs="Arial"/>
          <w:vertAlign w:val="superscript"/>
        </w:rPr>
        <w:t>st</w:t>
      </w:r>
      <w:r w:rsidRPr="0096587D">
        <w:rPr>
          <w:rFonts w:ascii="Arial" w:hAnsi="Arial" w:cs="Arial"/>
        </w:rPr>
        <w:t xml:space="preserve"> National Conference: </w:t>
      </w:r>
      <w:r w:rsidRPr="0096587D">
        <w:rPr>
          <w:rFonts w:ascii="Arial" w:hAnsi="Arial" w:cs="Arial"/>
          <w:i/>
          <w:iCs/>
        </w:rPr>
        <w:t>Getting the message across: wr</w:t>
      </w:r>
      <w:r>
        <w:rPr>
          <w:rFonts w:ascii="Arial" w:hAnsi="Arial" w:cs="Arial"/>
          <w:i/>
          <w:iCs/>
        </w:rPr>
        <w:t>iting guideline recommendations</w:t>
      </w:r>
    </w:p>
    <w:p w:rsidR="00581877" w:rsidRPr="0096587D" w:rsidRDefault="00581877" w:rsidP="00427C5F">
      <w:pPr>
        <w:numPr>
          <w:ilvl w:val="0"/>
          <w:numId w:val="21"/>
        </w:numPr>
        <w:spacing w:line="240" w:lineRule="auto"/>
        <w:rPr>
          <w:rFonts w:ascii="Arial" w:hAnsi="Arial" w:cs="Arial"/>
          <w:i/>
          <w:iCs/>
        </w:rPr>
      </w:pPr>
      <w:r w:rsidRPr="0096587D">
        <w:rPr>
          <w:rFonts w:ascii="Arial" w:hAnsi="Arial" w:cs="Arial"/>
        </w:rPr>
        <w:t>European Health Psychology Society, Warsaw,</w:t>
      </w:r>
      <w:r w:rsidRPr="0096587D">
        <w:rPr>
          <w:rFonts w:ascii="Arial" w:hAnsi="Arial" w:cs="Arial"/>
          <w:b/>
          <w:bCs/>
        </w:rPr>
        <w:t xml:space="preserve"> Poland</w:t>
      </w:r>
      <w:r w:rsidRPr="0096587D">
        <w:rPr>
          <w:rFonts w:ascii="Arial" w:hAnsi="Arial" w:cs="Arial"/>
        </w:rPr>
        <w:t xml:space="preserve">: Three day workshop for advanced career psychologists: </w:t>
      </w:r>
      <w:r w:rsidRPr="0096587D">
        <w:rPr>
          <w:rFonts w:ascii="Arial" w:hAnsi="Arial" w:cs="Arial"/>
          <w:i/>
          <w:iCs/>
        </w:rPr>
        <w:t>Putting theory into practice, and practice into theory</w:t>
      </w:r>
    </w:p>
    <w:p w:rsidR="00581877" w:rsidRPr="00D94F29" w:rsidRDefault="00581877" w:rsidP="00427C5F">
      <w:pPr>
        <w:pStyle w:val="BodyText2"/>
        <w:numPr>
          <w:ilvl w:val="0"/>
          <w:numId w:val="21"/>
        </w:numPr>
        <w:spacing w:after="0" w:line="240" w:lineRule="auto"/>
        <w:rPr>
          <w:rFonts w:ascii="Arial" w:hAnsi="Arial" w:cs="Arial"/>
          <w:sz w:val="22"/>
          <w:szCs w:val="22"/>
        </w:rPr>
      </w:pPr>
      <w:r w:rsidRPr="0096587D">
        <w:rPr>
          <w:rFonts w:ascii="Arial" w:hAnsi="Arial" w:cs="Arial"/>
          <w:sz w:val="22"/>
          <w:szCs w:val="22"/>
        </w:rPr>
        <w:t xml:space="preserve">MRC International Collaboration, University of Aberdeen, </w:t>
      </w:r>
      <w:r w:rsidRPr="0096587D">
        <w:rPr>
          <w:rFonts w:ascii="Arial" w:hAnsi="Arial" w:cs="Arial"/>
          <w:b/>
          <w:bCs/>
          <w:sz w:val="22"/>
          <w:szCs w:val="22"/>
        </w:rPr>
        <w:t>UK</w:t>
      </w:r>
      <w:r w:rsidRPr="0096587D">
        <w:rPr>
          <w:rFonts w:ascii="Arial" w:hAnsi="Arial" w:cs="Arial"/>
          <w:sz w:val="22"/>
          <w:szCs w:val="22"/>
        </w:rPr>
        <w:t xml:space="preserve">. Workshop, </w:t>
      </w:r>
      <w:r w:rsidRPr="0096587D">
        <w:rPr>
          <w:rFonts w:ascii="Arial" w:hAnsi="Arial" w:cs="Arial"/>
          <w:i/>
          <w:iCs/>
          <w:sz w:val="22"/>
          <w:szCs w:val="22"/>
        </w:rPr>
        <w:t>Behaviour change theory in implementation research: issues and evidence</w:t>
      </w:r>
    </w:p>
    <w:p w:rsidR="00581877" w:rsidRPr="00D94F29" w:rsidRDefault="00581877" w:rsidP="00427C5F">
      <w:pPr>
        <w:pStyle w:val="BodyText2"/>
        <w:spacing w:after="0" w:line="240" w:lineRule="auto"/>
        <w:rPr>
          <w:rFonts w:ascii="Arial" w:hAnsi="Arial" w:cs="Arial"/>
          <w:b/>
          <w:i/>
          <w:sz w:val="22"/>
          <w:szCs w:val="22"/>
        </w:rPr>
      </w:pPr>
      <w:r w:rsidRPr="00F65201">
        <w:rPr>
          <w:rFonts w:ascii="Arial" w:hAnsi="Arial" w:cs="Arial"/>
          <w:b/>
          <w:sz w:val="22"/>
          <w:szCs w:val="22"/>
        </w:rPr>
        <w:t>2005</w:t>
      </w:r>
    </w:p>
    <w:p w:rsidR="00581877" w:rsidRPr="0096587D" w:rsidRDefault="00581877" w:rsidP="00427C5F">
      <w:pPr>
        <w:numPr>
          <w:ilvl w:val="0"/>
          <w:numId w:val="21"/>
        </w:numPr>
        <w:spacing w:line="240" w:lineRule="auto"/>
        <w:rPr>
          <w:rFonts w:ascii="Arial" w:hAnsi="Arial" w:cs="Arial"/>
          <w:i/>
          <w:iCs/>
        </w:rPr>
      </w:pPr>
      <w:r w:rsidRPr="0096587D">
        <w:rPr>
          <w:rFonts w:ascii="Arial" w:hAnsi="Arial" w:cs="Arial"/>
        </w:rPr>
        <w:t xml:space="preserve">European Health Psychology Society, Galway, </w:t>
      </w:r>
      <w:r w:rsidRPr="0096587D">
        <w:rPr>
          <w:rFonts w:ascii="Arial" w:hAnsi="Arial" w:cs="Arial"/>
          <w:b/>
          <w:bCs/>
        </w:rPr>
        <w:t>Ireland</w:t>
      </w:r>
      <w:r w:rsidRPr="0096587D">
        <w:rPr>
          <w:rFonts w:ascii="Arial" w:hAnsi="Arial" w:cs="Arial"/>
        </w:rPr>
        <w:t xml:space="preserve">: Three day workshop for early career psychologists: </w:t>
      </w:r>
      <w:r w:rsidRPr="0096587D">
        <w:rPr>
          <w:rFonts w:ascii="Arial" w:hAnsi="Arial" w:cs="Arial"/>
          <w:i/>
          <w:iCs/>
        </w:rPr>
        <w:t>Developing and evalua</w:t>
      </w:r>
      <w:r>
        <w:rPr>
          <w:rFonts w:ascii="Arial" w:hAnsi="Arial" w:cs="Arial"/>
          <w:i/>
          <w:iCs/>
        </w:rPr>
        <w:t>ting theory based interventions</w:t>
      </w:r>
    </w:p>
    <w:p w:rsidR="00581877" w:rsidRDefault="00581877" w:rsidP="00427C5F">
      <w:pPr>
        <w:numPr>
          <w:ilvl w:val="0"/>
          <w:numId w:val="21"/>
        </w:numPr>
        <w:spacing w:line="240" w:lineRule="auto"/>
        <w:rPr>
          <w:rFonts w:ascii="Arial" w:hAnsi="Arial" w:cs="Arial"/>
          <w:i/>
          <w:iCs/>
        </w:rPr>
      </w:pPr>
      <w:r w:rsidRPr="0096587D">
        <w:rPr>
          <w:rFonts w:ascii="Arial" w:hAnsi="Arial" w:cs="Arial"/>
        </w:rPr>
        <w:t xml:space="preserve">Faculty member, ISBM and Finnish National Public Health Institute International Teaching Seminar, Lahti, </w:t>
      </w:r>
      <w:r w:rsidRPr="0096587D">
        <w:rPr>
          <w:rFonts w:ascii="Arial" w:hAnsi="Arial" w:cs="Arial"/>
          <w:b/>
          <w:bCs/>
        </w:rPr>
        <w:t>Finland</w:t>
      </w:r>
      <w:r w:rsidRPr="0096587D">
        <w:rPr>
          <w:rFonts w:ascii="Arial" w:hAnsi="Arial" w:cs="Arial"/>
        </w:rPr>
        <w:t xml:space="preserve">. </w:t>
      </w:r>
      <w:r w:rsidRPr="0096587D">
        <w:rPr>
          <w:rFonts w:ascii="Arial" w:hAnsi="Arial" w:cs="Arial"/>
          <w:i/>
          <w:iCs/>
        </w:rPr>
        <w:t>Applying the evidence base to pre</w:t>
      </w:r>
      <w:r>
        <w:rPr>
          <w:rFonts w:ascii="Arial" w:hAnsi="Arial" w:cs="Arial"/>
          <w:i/>
          <w:iCs/>
        </w:rPr>
        <w:t>vent disease and improve health</w:t>
      </w:r>
    </w:p>
    <w:p w:rsidR="00581877" w:rsidRPr="0096587D" w:rsidRDefault="00581877" w:rsidP="00427C5F">
      <w:pPr>
        <w:spacing w:line="240" w:lineRule="auto"/>
        <w:rPr>
          <w:rFonts w:ascii="Arial" w:hAnsi="Arial" w:cs="Arial"/>
          <w:i/>
          <w:iCs/>
        </w:rPr>
      </w:pPr>
      <w:r w:rsidRPr="00F65201">
        <w:rPr>
          <w:rFonts w:ascii="Arial" w:hAnsi="Arial" w:cs="Arial"/>
          <w:b/>
          <w:iCs/>
        </w:rPr>
        <w:t>2003</w:t>
      </w:r>
    </w:p>
    <w:p w:rsidR="00581877" w:rsidRPr="0096587D" w:rsidRDefault="00581877" w:rsidP="00427C5F">
      <w:pPr>
        <w:numPr>
          <w:ilvl w:val="0"/>
          <w:numId w:val="21"/>
        </w:numPr>
        <w:spacing w:line="240" w:lineRule="auto"/>
        <w:rPr>
          <w:rFonts w:ascii="Arial" w:hAnsi="Arial" w:cs="Arial"/>
        </w:rPr>
      </w:pPr>
      <w:r w:rsidRPr="0096587D">
        <w:rPr>
          <w:rFonts w:ascii="Arial" w:hAnsi="Arial" w:cs="Arial"/>
        </w:rPr>
        <w:t xml:space="preserve">European Health Psychology Society, </w:t>
      </w:r>
      <w:r w:rsidRPr="0096587D">
        <w:rPr>
          <w:rFonts w:ascii="Arial" w:hAnsi="Arial" w:cs="Arial"/>
          <w:b/>
          <w:bCs/>
        </w:rPr>
        <w:t>Greece</w:t>
      </w:r>
      <w:r w:rsidRPr="0096587D">
        <w:rPr>
          <w:rFonts w:ascii="Arial" w:hAnsi="Arial" w:cs="Arial"/>
        </w:rPr>
        <w:t>: Three day workshop for mid-career psychologists: “</w:t>
      </w:r>
      <w:r w:rsidRPr="0096587D">
        <w:rPr>
          <w:rFonts w:ascii="Arial" w:hAnsi="Arial" w:cs="Arial"/>
          <w:i/>
          <w:iCs/>
        </w:rPr>
        <w:t>Risk perception and risk communication</w:t>
      </w:r>
      <w:r w:rsidRPr="0096587D">
        <w:rPr>
          <w:rFonts w:ascii="Arial" w:hAnsi="Arial" w:cs="Arial"/>
        </w:rPr>
        <w:t>”</w:t>
      </w:r>
    </w:p>
    <w:p w:rsidR="00581877" w:rsidRDefault="00581877" w:rsidP="00427C5F">
      <w:pPr>
        <w:numPr>
          <w:ilvl w:val="0"/>
          <w:numId w:val="21"/>
        </w:numPr>
        <w:spacing w:line="240" w:lineRule="auto"/>
        <w:rPr>
          <w:rFonts w:ascii="Arial" w:hAnsi="Arial" w:cs="Arial"/>
        </w:rPr>
      </w:pPr>
      <w:r w:rsidRPr="0096587D">
        <w:rPr>
          <w:rFonts w:ascii="Arial" w:hAnsi="Arial" w:cs="Arial"/>
        </w:rPr>
        <w:t xml:space="preserve">University of Braga, </w:t>
      </w:r>
      <w:r w:rsidRPr="0096587D">
        <w:rPr>
          <w:rFonts w:ascii="Arial" w:hAnsi="Arial" w:cs="Arial"/>
          <w:b/>
          <w:bCs/>
        </w:rPr>
        <w:t>Portugal</w:t>
      </w:r>
      <w:r w:rsidRPr="0096587D">
        <w:rPr>
          <w:rFonts w:ascii="Arial" w:hAnsi="Arial" w:cs="Arial"/>
        </w:rPr>
        <w:t xml:space="preserve">: Workshop for Health Psychology MSc students, </w:t>
      </w:r>
      <w:r w:rsidRPr="0096587D">
        <w:rPr>
          <w:rFonts w:ascii="Arial" w:hAnsi="Arial" w:cs="Arial"/>
          <w:i/>
          <w:iCs/>
        </w:rPr>
        <w:t>Interventions to change health behaviours: theory and evidence</w:t>
      </w:r>
      <w:r w:rsidRPr="0096587D">
        <w:rPr>
          <w:rFonts w:ascii="Arial" w:hAnsi="Arial" w:cs="Arial"/>
        </w:rPr>
        <w:t xml:space="preserve"> </w:t>
      </w:r>
    </w:p>
    <w:p w:rsidR="00581877" w:rsidRPr="00D94F29" w:rsidRDefault="00581877" w:rsidP="00427C5F">
      <w:pPr>
        <w:spacing w:line="240" w:lineRule="auto"/>
        <w:rPr>
          <w:rFonts w:ascii="Arial" w:hAnsi="Arial" w:cs="Arial"/>
          <w:b/>
          <w:i/>
        </w:rPr>
      </w:pPr>
      <w:r w:rsidRPr="00F65201">
        <w:rPr>
          <w:rFonts w:ascii="Arial" w:hAnsi="Arial" w:cs="Arial"/>
          <w:b/>
        </w:rPr>
        <w:t>2002</w:t>
      </w:r>
    </w:p>
    <w:p w:rsidR="00581877" w:rsidRPr="0096587D" w:rsidRDefault="00581877" w:rsidP="00427C5F">
      <w:pPr>
        <w:numPr>
          <w:ilvl w:val="0"/>
          <w:numId w:val="21"/>
        </w:numPr>
        <w:spacing w:line="240" w:lineRule="auto"/>
        <w:rPr>
          <w:rFonts w:ascii="Arial" w:hAnsi="Arial" w:cs="Arial"/>
        </w:rPr>
      </w:pPr>
      <w:r w:rsidRPr="0096587D">
        <w:rPr>
          <w:rFonts w:ascii="Arial" w:hAnsi="Arial" w:cs="Arial"/>
        </w:rPr>
        <w:t xml:space="preserve">University of Galway, </w:t>
      </w:r>
      <w:r w:rsidRPr="0096587D">
        <w:rPr>
          <w:rFonts w:ascii="Arial" w:hAnsi="Arial" w:cs="Arial"/>
          <w:b/>
          <w:bCs/>
        </w:rPr>
        <w:t>Ireland</w:t>
      </w:r>
      <w:r w:rsidRPr="0096587D">
        <w:rPr>
          <w:rFonts w:ascii="Arial" w:hAnsi="Arial" w:cs="Arial"/>
        </w:rPr>
        <w:t xml:space="preserve">: Two day workshop for Health Psychology MSc students, </w:t>
      </w:r>
      <w:r w:rsidRPr="0096587D">
        <w:rPr>
          <w:rFonts w:ascii="Arial" w:hAnsi="Arial" w:cs="Arial"/>
          <w:i/>
          <w:iCs/>
        </w:rPr>
        <w:t>Developing and evaluating research-based interventions to change health behaviours</w:t>
      </w:r>
      <w:r w:rsidRPr="0096587D">
        <w:rPr>
          <w:rFonts w:ascii="Arial" w:hAnsi="Arial" w:cs="Arial"/>
        </w:rPr>
        <w:t xml:space="preserve"> </w:t>
      </w:r>
    </w:p>
    <w:p w:rsidR="00581877" w:rsidRDefault="00581877" w:rsidP="00427C5F">
      <w:pPr>
        <w:tabs>
          <w:tab w:val="left" w:pos="360"/>
        </w:tabs>
        <w:spacing w:line="240" w:lineRule="auto"/>
        <w:ind w:right="-143"/>
        <w:rPr>
          <w:rFonts w:ascii="Arial" w:hAnsi="Arial" w:cs="Arial"/>
        </w:rPr>
      </w:pPr>
    </w:p>
    <w:p w:rsidR="00581877" w:rsidRDefault="00581877" w:rsidP="00427C5F">
      <w:pPr>
        <w:tabs>
          <w:tab w:val="left" w:pos="360"/>
        </w:tabs>
        <w:spacing w:line="240" w:lineRule="auto"/>
        <w:ind w:right="-143"/>
        <w:rPr>
          <w:rFonts w:ascii="Arial" w:hAnsi="Arial" w:cs="Arial"/>
          <w:b/>
          <w:i/>
        </w:rPr>
      </w:pPr>
      <w:r>
        <w:rPr>
          <w:rFonts w:ascii="Arial" w:hAnsi="Arial" w:cs="Arial"/>
          <w:b/>
          <w:i/>
        </w:rPr>
        <w:t>National training workshops</w:t>
      </w:r>
    </w:p>
    <w:p w:rsidR="00581877" w:rsidRPr="0069327D" w:rsidRDefault="00581877" w:rsidP="00427C5F">
      <w:pPr>
        <w:tabs>
          <w:tab w:val="left" w:pos="360"/>
        </w:tabs>
        <w:spacing w:line="240" w:lineRule="auto"/>
        <w:ind w:right="-143"/>
        <w:rPr>
          <w:rFonts w:ascii="Arial" w:hAnsi="Arial" w:cs="Arial"/>
        </w:rPr>
      </w:pPr>
      <w:r w:rsidRPr="0069327D">
        <w:rPr>
          <w:rFonts w:ascii="Arial" w:hAnsi="Arial" w:cs="Arial"/>
        </w:rPr>
        <w:t>Designed and lead the Health Psychology module for the professional doctorate in Clinical Psychology, UCL</w:t>
      </w:r>
    </w:p>
    <w:p w:rsidR="00581877" w:rsidRPr="0069327D" w:rsidRDefault="00581877" w:rsidP="00427C5F">
      <w:pPr>
        <w:tabs>
          <w:tab w:val="left" w:pos="360"/>
        </w:tabs>
        <w:spacing w:line="240" w:lineRule="auto"/>
        <w:ind w:right="-143"/>
        <w:rPr>
          <w:rFonts w:ascii="Arial" w:hAnsi="Arial" w:cs="Arial"/>
        </w:rPr>
      </w:pPr>
      <w:r w:rsidRPr="0069327D">
        <w:rPr>
          <w:rFonts w:ascii="Arial" w:hAnsi="Arial" w:cs="Arial"/>
        </w:rPr>
        <w:t>Designed and lead the Health Psychology undergraduate course, UCL</w:t>
      </w:r>
    </w:p>
    <w:p w:rsidR="00581877" w:rsidRPr="0069327D" w:rsidRDefault="00581877" w:rsidP="00427C5F">
      <w:pPr>
        <w:tabs>
          <w:tab w:val="left" w:pos="360"/>
        </w:tabs>
        <w:spacing w:line="240" w:lineRule="auto"/>
        <w:ind w:right="-143"/>
        <w:rPr>
          <w:rFonts w:ascii="Arial" w:hAnsi="Arial" w:cs="Arial"/>
        </w:rPr>
      </w:pPr>
      <w:r w:rsidRPr="0069327D">
        <w:rPr>
          <w:rFonts w:ascii="Arial" w:hAnsi="Arial" w:cs="Arial"/>
        </w:rPr>
        <w:t>Teach on the Intercalated BSc Psychology, King’s College London; Health Psychology MSc, UCL</w:t>
      </w:r>
    </w:p>
    <w:p w:rsidR="00581877" w:rsidRDefault="00581877" w:rsidP="00427C5F">
      <w:pPr>
        <w:tabs>
          <w:tab w:val="left" w:pos="360"/>
        </w:tabs>
        <w:spacing w:line="240" w:lineRule="auto"/>
        <w:ind w:right="-143"/>
        <w:rPr>
          <w:rFonts w:ascii="Arial" w:hAnsi="Arial" w:cs="Arial"/>
          <w:b/>
          <w:i/>
        </w:rPr>
      </w:pPr>
    </w:p>
    <w:p w:rsidR="00581877" w:rsidRDefault="00581877" w:rsidP="00427C5F">
      <w:pPr>
        <w:tabs>
          <w:tab w:val="left" w:pos="360"/>
        </w:tabs>
        <w:spacing w:line="240" w:lineRule="auto"/>
        <w:ind w:right="-143"/>
        <w:rPr>
          <w:rFonts w:ascii="Arial" w:hAnsi="Arial" w:cs="Arial"/>
          <w:b/>
        </w:rPr>
      </w:pPr>
      <w:r w:rsidRPr="00F65201">
        <w:rPr>
          <w:rFonts w:ascii="Arial" w:hAnsi="Arial" w:cs="Arial"/>
          <w:b/>
        </w:rPr>
        <w:t>201</w:t>
      </w:r>
      <w:r>
        <w:rPr>
          <w:rFonts w:ascii="Arial" w:hAnsi="Arial" w:cs="Arial"/>
          <w:b/>
        </w:rPr>
        <w:t>2</w:t>
      </w:r>
    </w:p>
    <w:p w:rsidR="00581877" w:rsidRPr="00F65201" w:rsidRDefault="00581877" w:rsidP="00427C5F">
      <w:pPr>
        <w:numPr>
          <w:ilvl w:val="0"/>
          <w:numId w:val="21"/>
        </w:numPr>
        <w:tabs>
          <w:tab w:val="left" w:pos="360"/>
        </w:tabs>
        <w:spacing w:line="240" w:lineRule="auto"/>
        <w:ind w:right="-143"/>
        <w:rPr>
          <w:rFonts w:ascii="Arial" w:hAnsi="Arial" w:cs="Arial"/>
          <w:b/>
        </w:rPr>
      </w:pPr>
      <w:r>
        <w:rPr>
          <w:rFonts w:ascii="Arial" w:hAnsi="Arial" w:cs="Arial"/>
        </w:rPr>
        <w:t>BCT Taxonomy Project Workshop in conjunction with UCL Health Psychology MSc, London</w:t>
      </w:r>
    </w:p>
    <w:p w:rsidR="00581877" w:rsidRDefault="00581877" w:rsidP="00427C5F">
      <w:pPr>
        <w:numPr>
          <w:ilvl w:val="0"/>
          <w:numId w:val="21"/>
        </w:numPr>
        <w:tabs>
          <w:tab w:val="left" w:pos="360"/>
        </w:tabs>
        <w:spacing w:line="240" w:lineRule="auto"/>
        <w:ind w:right="-143"/>
        <w:rPr>
          <w:rFonts w:ascii="Arial" w:hAnsi="Arial" w:cs="Arial"/>
          <w:b/>
        </w:rPr>
      </w:pPr>
      <w:r>
        <w:rPr>
          <w:rFonts w:ascii="Arial" w:hAnsi="Arial" w:cs="Arial"/>
        </w:rPr>
        <w:t>BCT Taxonomy Project Workshop in conjunction with Midlands Health Psychology Network CPD Events, Coventry</w:t>
      </w:r>
    </w:p>
    <w:p w:rsidR="00581877" w:rsidRDefault="00581877" w:rsidP="00427C5F">
      <w:pPr>
        <w:tabs>
          <w:tab w:val="left" w:pos="360"/>
        </w:tabs>
        <w:spacing w:line="240" w:lineRule="auto"/>
        <w:ind w:right="-143"/>
        <w:rPr>
          <w:rFonts w:ascii="Arial" w:hAnsi="Arial" w:cs="Arial"/>
          <w:b/>
          <w:i/>
        </w:rPr>
      </w:pPr>
      <w:r>
        <w:rPr>
          <w:rFonts w:ascii="Arial" w:hAnsi="Arial" w:cs="Arial"/>
          <w:b/>
        </w:rPr>
        <w:t>201</w:t>
      </w:r>
      <w:r w:rsidRPr="00F65201">
        <w:rPr>
          <w:rFonts w:ascii="Arial" w:hAnsi="Arial" w:cs="Arial"/>
          <w:b/>
        </w:rPr>
        <w:t>0</w:t>
      </w:r>
    </w:p>
    <w:p w:rsidR="00581877" w:rsidRPr="00E95D8F" w:rsidRDefault="00581877" w:rsidP="00427C5F">
      <w:pPr>
        <w:numPr>
          <w:ilvl w:val="0"/>
          <w:numId w:val="21"/>
        </w:numPr>
        <w:tabs>
          <w:tab w:val="left" w:pos="360"/>
        </w:tabs>
        <w:spacing w:line="240" w:lineRule="auto"/>
        <w:ind w:right="-143"/>
        <w:rPr>
          <w:rFonts w:ascii="Arial" w:hAnsi="Arial" w:cs="Arial"/>
          <w:b/>
          <w:i/>
        </w:rPr>
      </w:pPr>
      <w:r w:rsidRPr="0069327D">
        <w:rPr>
          <w:rFonts w:ascii="Arial" w:hAnsi="Arial" w:cs="Arial"/>
        </w:rPr>
        <w:t>University</w:t>
      </w:r>
      <w:r>
        <w:rPr>
          <w:rFonts w:ascii="Arial" w:hAnsi="Arial" w:cs="Arial"/>
        </w:rPr>
        <w:t xml:space="preserve"> of Oxford Doctoral training in Clinical Psychology: </w:t>
      </w:r>
      <w:r w:rsidRPr="00E95D8F">
        <w:rPr>
          <w:rFonts w:ascii="Arial" w:hAnsi="Arial" w:cs="Arial"/>
          <w:i/>
        </w:rPr>
        <w:t>Addiction and Behaviour Change</w:t>
      </w:r>
    </w:p>
    <w:p w:rsidR="00581877" w:rsidRPr="0069327D" w:rsidRDefault="00581877" w:rsidP="00427C5F">
      <w:pPr>
        <w:numPr>
          <w:ilvl w:val="0"/>
          <w:numId w:val="21"/>
        </w:numPr>
        <w:tabs>
          <w:tab w:val="left" w:pos="360"/>
        </w:tabs>
        <w:spacing w:line="240" w:lineRule="auto"/>
        <w:ind w:right="-143"/>
        <w:rPr>
          <w:rFonts w:ascii="Arial" w:hAnsi="Arial" w:cs="Arial"/>
          <w:b/>
        </w:rPr>
      </w:pPr>
      <w:r>
        <w:rPr>
          <w:rFonts w:ascii="Arial" w:hAnsi="Arial" w:cs="Arial"/>
        </w:rPr>
        <w:t xml:space="preserve">UCL postgraduate retreat: </w:t>
      </w:r>
      <w:r w:rsidRPr="00E95D8F">
        <w:rPr>
          <w:rFonts w:ascii="Arial" w:hAnsi="Arial" w:cs="Arial"/>
          <w:i/>
        </w:rPr>
        <w:t>the Behaviour Change Wheel: a new system for designing effective behaviour change interventions</w:t>
      </w:r>
    </w:p>
    <w:p w:rsidR="00581877" w:rsidRDefault="00581877" w:rsidP="00427C5F">
      <w:pPr>
        <w:tabs>
          <w:tab w:val="left" w:pos="360"/>
        </w:tabs>
        <w:spacing w:line="240" w:lineRule="auto"/>
        <w:ind w:right="-143"/>
        <w:rPr>
          <w:rFonts w:ascii="Arial" w:hAnsi="Arial" w:cs="Arial"/>
          <w:b/>
          <w:i/>
        </w:rPr>
      </w:pPr>
      <w:r w:rsidRPr="00F65201">
        <w:rPr>
          <w:rFonts w:ascii="Arial" w:hAnsi="Arial" w:cs="Arial"/>
          <w:b/>
        </w:rPr>
        <w:t>2009</w:t>
      </w:r>
    </w:p>
    <w:p w:rsidR="00581877" w:rsidRDefault="00581877" w:rsidP="00427C5F">
      <w:pPr>
        <w:numPr>
          <w:ilvl w:val="0"/>
          <w:numId w:val="35"/>
        </w:numPr>
        <w:tabs>
          <w:tab w:val="left" w:pos="360"/>
        </w:tabs>
        <w:spacing w:line="240" w:lineRule="auto"/>
        <w:ind w:right="-143"/>
        <w:rPr>
          <w:rFonts w:ascii="Arial" w:hAnsi="Arial" w:cs="Arial"/>
        </w:rPr>
      </w:pPr>
      <w:r>
        <w:rPr>
          <w:rFonts w:ascii="Arial" w:hAnsi="Arial" w:cs="Arial"/>
        </w:rPr>
        <w:t xml:space="preserve">Health Psychology CPD Course, University of Aberdeen: </w:t>
      </w:r>
      <w:r w:rsidRPr="00E95D8F">
        <w:rPr>
          <w:rFonts w:ascii="Arial" w:hAnsi="Arial" w:cs="Arial"/>
          <w:i/>
        </w:rPr>
        <w:t>Theories in Health Psychology</w:t>
      </w:r>
    </w:p>
    <w:p w:rsidR="00581877" w:rsidRDefault="00581877" w:rsidP="00427C5F">
      <w:pPr>
        <w:tabs>
          <w:tab w:val="left" w:pos="360"/>
        </w:tabs>
        <w:spacing w:line="240" w:lineRule="auto"/>
        <w:ind w:right="-143"/>
        <w:rPr>
          <w:rFonts w:ascii="Arial" w:hAnsi="Arial" w:cs="Arial"/>
          <w:b/>
          <w:i/>
        </w:rPr>
      </w:pPr>
      <w:r w:rsidRPr="00F65201">
        <w:rPr>
          <w:rFonts w:ascii="Arial" w:hAnsi="Arial" w:cs="Arial"/>
          <w:b/>
        </w:rPr>
        <w:t>2007</w:t>
      </w:r>
    </w:p>
    <w:p w:rsidR="00581877" w:rsidRDefault="00581877" w:rsidP="00427C5F">
      <w:pPr>
        <w:numPr>
          <w:ilvl w:val="0"/>
          <w:numId w:val="35"/>
        </w:numPr>
        <w:tabs>
          <w:tab w:val="left" w:pos="360"/>
        </w:tabs>
        <w:spacing w:line="240" w:lineRule="auto"/>
        <w:ind w:right="-143"/>
        <w:rPr>
          <w:rFonts w:ascii="Arial" w:hAnsi="Arial" w:cs="Arial"/>
        </w:rPr>
      </w:pPr>
      <w:r>
        <w:rPr>
          <w:rFonts w:ascii="Arial" w:hAnsi="Arial" w:cs="Arial"/>
        </w:rPr>
        <w:t xml:space="preserve">MRC Health Services Research Fellows Annual Conference: University of Bristol. Workshop, </w:t>
      </w:r>
      <w:r w:rsidRPr="00E95D8F">
        <w:rPr>
          <w:rFonts w:ascii="Arial" w:hAnsi="Arial" w:cs="Arial"/>
          <w:i/>
        </w:rPr>
        <w:t>Putting research ideas into practice</w:t>
      </w:r>
    </w:p>
    <w:p w:rsidR="00581877" w:rsidRDefault="00581877" w:rsidP="00427C5F">
      <w:pPr>
        <w:tabs>
          <w:tab w:val="left" w:pos="360"/>
        </w:tabs>
        <w:spacing w:line="240" w:lineRule="auto"/>
        <w:ind w:right="-143"/>
        <w:rPr>
          <w:rFonts w:ascii="Arial" w:hAnsi="Arial" w:cs="Arial"/>
        </w:rPr>
      </w:pPr>
      <w:r w:rsidRPr="00F65201">
        <w:rPr>
          <w:rFonts w:ascii="Arial" w:hAnsi="Arial" w:cs="Arial"/>
          <w:b/>
        </w:rPr>
        <w:t>2004</w:t>
      </w:r>
    </w:p>
    <w:p w:rsidR="00581877" w:rsidRPr="00E06B5F" w:rsidRDefault="00581877" w:rsidP="00427C5F">
      <w:pPr>
        <w:numPr>
          <w:ilvl w:val="0"/>
          <w:numId w:val="35"/>
        </w:numPr>
        <w:tabs>
          <w:tab w:val="left" w:pos="360"/>
        </w:tabs>
        <w:spacing w:line="240" w:lineRule="auto"/>
        <w:ind w:right="-143"/>
        <w:rPr>
          <w:rFonts w:ascii="Arial" w:hAnsi="Arial" w:cs="Arial"/>
        </w:rPr>
      </w:pPr>
      <w:r>
        <w:rPr>
          <w:rFonts w:ascii="Arial" w:hAnsi="Arial" w:cs="Arial"/>
        </w:rPr>
        <w:t xml:space="preserve">MRC Health Service Research Fellow Annual Conference: University of Bristol.  Workshop, </w:t>
      </w:r>
      <w:r w:rsidRPr="00E95D8F">
        <w:rPr>
          <w:rFonts w:ascii="Arial" w:hAnsi="Arial" w:cs="Arial"/>
          <w:i/>
        </w:rPr>
        <w:t>Developing research: using psychological theory</w:t>
      </w:r>
    </w:p>
    <w:p w:rsidR="00581877" w:rsidRDefault="00581877" w:rsidP="00427C5F">
      <w:pPr>
        <w:tabs>
          <w:tab w:val="left" w:pos="360"/>
        </w:tabs>
        <w:spacing w:line="240" w:lineRule="auto"/>
        <w:ind w:right="-143"/>
        <w:rPr>
          <w:rFonts w:ascii="Arial" w:hAnsi="Arial" w:cs="Arial"/>
        </w:rPr>
      </w:pPr>
    </w:p>
    <w:p w:rsidR="00581877" w:rsidRPr="0096587D" w:rsidRDefault="00581877" w:rsidP="00427C5F">
      <w:pPr>
        <w:pStyle w:val="Heading1"/>
        <w:tabs>
          <w:tab w:val="left" w:pos="1050"/>
        </w:tabs>
        <w:spacing w:before="0" w:after="0"/>
        <w:rPr>
          <w:b w:val="0"/>
          <w:bCs/>
          <w:sz w:val="22"/>
          <w:szCs w:val="22"/>
        </w:rPr>
      </w:pPr>
      <w:r w:rsidRPr="0096587D">
        <w:rPr>
          <w:b w:val="0"/>
          <w:sz w:val="22"/>
          <w:szCs w:val="22"/>
          <w:u w:val="single"/>
        </w:rPr>
        <w:t>Other health professionals</w:t>
      </w:r>
      <w:r w:rsidRPr="00E06B5F">
        <w:rPr>
          <w:b w:val="0"/>
          <w:sz w:val="22"/>
          <w:szCs w:val="22"/>
        </w:rPr>
        <w:t>:</w:t>
      </w:r>
      <w:r>
        <w:rPr>
          <w:b w:val="0"/>
          <w:sz w:val="22"/>
          <w:szCs w:val="22"/>
        </w:rPr>
        <w:t xml:space="preserve">  Public health staff; n</w:t>
      </w:r>
      <w:r w:rsidRPr="0096587D">
        <w:rPr>
          <w:b w:val="0"/>
          <w:sz w:val="22"/>
          <w:szCs w:val="22"/>
        </w:rPr>
        <w:t>urses (Royal College of Nurses); genetic counsellors (Institute of Child Health); Science Communication Diploma (Birkbeck College); Health Education Authority staff; occupational health consultants and MSc students (London); GPs; psychiatrists; radiographers; dietetic managers; physiotherapists; health visitors; ancillary, clerical and managerial staff (Continuing Education); social workers.</w:t>
      </w:r>
    </w:p>
    <w:p w:rsidR="00581877" w:rsidRDefault="00581877" w:rsidP="00427C5F">
      <w:pPr>
        <w:spacing w:line="240" w:lineRule="auto"/>
        <w:rPr>
          <w:rFonts w:ascii="Arial" w:hAnsi="Arial" w:cs="Arial"/>
        </w:rPr>
      </w:pPr>
      <w:r w:rsidRPr="0096587D">
        <w:rPr>
          <w:rFonts w:ascii="Arial" w:hAnsi="Arial" w:cs="Arial"/>
          <w:u w:val="single"/>
        </w:rPr>
        <w:t>Topics</w:t>
      </w:r>
      <w:r w:rsidRPr="00E06B5F">
        <w:rPr>
          <w:rFonts w:ascii="Arial" w:hAnsi="Arial" w:cs="Arial"/>
        </w:rPr>
        <w:t xml:space="preserve">: </w:t>
      </w:r>
      <w:r>
        <w:rPr>
          <w:rFonts w:ascii="Arial" w:hAnsi="Arial" w:cs="Arial"/>
        </w:rPr>
        <w:t xml:space="preserve"> Behaviour change techniques; handling violence; p</w:t>
      </w:r>
      <w:r w:rsidRPr="0096587D">
        <w:rPr>
          <w:rFonts w:ascii="Arial" w:hAnsi="Arial" w:cs="Arial"/>
        </w:rPr>
        <w:t>sychological asses</w:t>
      </w:r>
      <w:r>
        <w:rPr>
          <w:rFonts w:ascii="Arial" w:hAnsi="Arial" w:cs="Arial"/>
        </w:rPr>
        <w:t>sment and brief interventions; stress management; handling difficult situations; a</w:t>
      </w:r>
      <w:r w:rsidRPr="0096587D">
        <w:rPr>
          <w:rFonts w:ascii="Arial" w:hAnsi="Arial" w:cs="Arial"/>
        </w:rPr>
        <w:t xml:space="preserve">ssertiveness training; </w:t>
      </w:r>
      <w:r>
        <w:rPr>
          <w:rFonts w:ascii="Arial" w:hAnsi="Arial" w:cs="Arial"/>
        </w:rPr>
        <w:t>team-building; social skills training; drug and alcohol abuse; communicating with children; r</w:t>
      </w:r>
      <w:r w:rsidRPr="0096587D">
        <w:rPr>
          <w:rFonts w:ascii="Arial" w:hAnsi="Arial" w:cs="Arial"/>
        </w:rPr>
        <w:t>ole-based management.</w:t>
      </w:r>
    </w:p>
    <w:p w:rsidR="00581877" w:rsidRDefault="00581877" w:rsidP="00427C5F">
      <w:pPr>
        <w:spacing w:line="240" w:lineRule="auto"/>
        <w:rPr>
          <w:rFonts w:ascii="Arial" w:hAnsi="Arial" w:cs="Arial"/>
        </w:rPr>
      </w:pPr>
    </w:p>
    <w:p w:rsidR="00581877" w:rsidRPr="0096587D" w:rsidRDefault="00581877" w:rsidP="00427C5F">
      <w:pPr>
        <w:spacing w:line="240" w:lineRule="auto"/>
        <w:rPr>
          <w:rFonts w:ascii="Arial" w:hAnsi="Arial" w:cs="Arial"/>
          <w:b/>
          <w:bCs/>
        </w:rPr>
      </w:pPr>
      <w:r w:rsidRPr="0096587D">
        <w:rPr>
          <w:rFonts w:ascii="Arial" w:hAnsi="Arial" w:cs="Arial"/>
          <w:b/>
          <w:bCs/>
          <w:i/>
          <w:iCs/>
        </w:rPr>
        <w:t>Boards of Examiners</w:t>
      </w:r>
    </w:p>
    <w:p w:rsidR="00581877" w:rsidRPr="0096587D" w:rsidRDefault="00581877" w:rsidP="00427C5F">
      <w:pPr>
        <w:spacing w:line="240" w:lineRule="auto"/>
        <w:rPr>
          <w:rFonts w:ascii="Arial" w:hAnsi="Arial" w:cs="Arial"/>
        </w:rPr>
      </w:pPr>
      <w:r w:rsidRPr="0096587D">
        <w:rPr>
          <w:rFonts w:ascii="Arial" w:hAnsi="Arial" w:cs="Arial"/>
        </w:rPr>
        <w:t>University of West of England, Stage 2 in</w:t>
      </w:r>
      <w:r>
        <w:rPr>
          <w:rFonts w:ascii="Arial" w:hAnsi="Arial" w:cs="Arial"/>
        </w:rPr>
        <w:t xml:space="preserve"> Health Psychology, 2006-</w:t>
      </w:r>
    </w:p>
    <w:p w:rsidR="00581877" w:rsidRPr="0096587D" w:rsidRDefault="00581877" w:rsidP="00427C5F">
      <w:pPr>
        <w:spacing w:line="240" w:lineRule="auto"/>
        <w:rPr>
          <w:rFonts w:ascii="Arial" w:hAnsi="Arial" w:cs="Arial"/>
        </w:rPr>
      </w:pPr>
      <w:r w:rsidRPr="0096587D">
        <w:rPr>
          <w:rFonts w:ascii="Arial" w:hAnsi="Arial" w:cs="Arial"/>
        </w:rPr>
        <w:t>UCL, Specialist Doctorate in Clinical Psycholo</w:t>
      </w:r>
      <w:r>
        <w:rPr>
          <w:rFonts w:ascii="Arial" w:hAnsi="Arial" w:cs="Arial"/>
        </w:rPr>
        <w:t>gy, 1995-</w:t>
      </w:r>
    </w:p>
    <w:p w:rsidR="00581877" w:rsidRPr="0096587D" w:rsidRDefault="00581877" w:rsidP="00427C5F">
      <w:pPr>
        <w:spacing w:line="240" w:lineRule="auto"/>
        <w:rPr>
          <w:rFonts w:ascii="Arial" w:hAnsi="Arial" w:cs="Arial"/>
        </w:rPr>
      </w:pPr>
      <w:r w:rsidRPr="0096587D">
        <w:rPr>
          <w:rFonts w:ascii="Arial" w:hAnsi="Arial" w:cs="Arial"/>
        </w:rPr>
        <w:t>University of Sussex, MSc in Health Psychology, 2003-2007</w:t>
      </w:r>
    </w:p>
    <w:p w:rsidR="00581877" w:rsidRPr="0096587D" w:rsidRDefault="00581877" w:rsidP="00427C5F">
      <w:pPr>
        <w:spacing w:line="240" w:lineRule="auto"/>
        <w:ind w:left="1701" w:hanging="1701"/>
        <w:rPr>
          <w:rFonts w:ascii="Arial" w:hAnsi="Arial" w:cs="Arial"/>
        </w:rPr>
      </w:pPr>
      <w:r w:rsidRPr="0096587D">
        <w:rPr>
          <w:rFonts w:ascii="Arial" w:hAnsi="Arial" w:cs="Arial"/>
        </w:rPr>
        <w:t>National University of Ireland, MPsych Sc in Health Psychology, 2004-2006</w:t>
      </w:r>
    </w:p>
    <w:p w:rsidR="00581877" w:rsidRPr="0096587D" w:rsidRDefault="00581877" w:rsidP="00427C5F">
      <w:pPr>
        <w:spacing w:line="240" w:lineRule="auto"/>
        <w:ind w:left="1701" w:hanging="1701"/>
        <w:rPr>
          <w:rFonts w:ascii="Arial" w:hAnsi="Arial" w:cs="Arial"/>
        </w:rPr>
      </w:pPr>
      <w:r w:rsidRPr="0096587D">
        <w:rPr>
          <w:rFonts w:ascii="Arial" w:hAnsi="Arial" w:cs="Arial"/>
        </w:rPr>
        <w:t>University of York, BSc in Health Sciences, 2002-2006</w:t>
      </w:r>
    </w:p>
    <w:p w:rsidR="00581877" w:rsidRPr="0096587D" w:rsidRDefault="00581877" w:rsidP="00427C5F">
      <w:pPr>
        <w:spacing w:line="240" w:lineRule="auto"/>
        <w:ind w:left="1701" w:hanging="1701"/>
        <w:rPr>
          <w:rFonts w:ascii="Arial" w:hAnsi="Arial" w:cs="Arial"/>
        </w:rPr>
      </w:pPr>
      <w:r w:rsidRPr="0096587D">
        <w:rPr>
          <w:rFonts w:ascii="Arial" w:hAnsi="Arial" w:cs="Arial"/>
        </w:rPr>
        <w:t>University of Westminster, MSc in Health Psychology, 1999-2003</w:t>
      </w:r>
    </w:p>
    <w:p w:rsidR="00581877" w:rsidRPr="0096587D" w:rsidRDefault="00581877" w:rsidP="00427C5F">
      <w:pPr>
        <w:spacing w:line="240" w:lineRule="auto"/>
        <w:ind w:left="1701" w:hanging="1701"/>
        <w:rPr>
          <w:rFonts w:ascii="Arial" w:hAnsi="Arial" w:cs="Arial"/>
        </w:rPr>
      </w:pPr>
      <w:r w:rsidRPr="0096587D">
        <w:rPr>
          <w:rFonts w:ascii="Arial" w:hAnsi="Arial" w:cs="Arial"/>
        </w:rPr>
        <w:t>University of Bath, MSc in Health Psychology, accreditation visit, 1999</w:t>
      </w:r>
    </w:p>
    <w:p w:rsidR="00581877" w:rsidRPr="0096587D" w:rsidRDefault="00581877" w:rsidP="00427C5F">
      <w:pPr>
        <w:spacing w:line="240" w:lineRule="auto"/>
        <w:ind w:left="1701" w:hanging="1701"/>
        <w:rPr>
          <w:rFonts w:ascii="Arial" w:hAnsi="Arial" w:cs="Arial"/>
        </w:rPr>
      </w:pPr>
      <w:r w:rsidRPr="0096587D">
        <w:rPr>
          <w:rFonts w:ascii="Arial" w:hAnsi="Arial" w:cs="Arial"/>
        </w:rPr>
        <w:t>University of the West of England, MSc in Health Psychology, accreditation</w:t>
      </w:r>
      <w:r>
        <w:rPr>
          <w:rFonts w:ascii="Arial" w:hAnsi="Arial" w:cs="Arial"/>
        </w:rPr>
        <w:t xml:space="preserve"> visit</w:t>
      </w:r>
      <w:r w:rsidRPr="0096587D">
        <w:rPr>
          <w:rFonts w:ascii="Arial" w:hAnsi="Arial" w:cs="Arial"/>
        </w:rPr>
        <w:t>, 2000</w:t>
      </w:r>
    </w:p>
    <w:p w:rsidR="00581877" w:rsidRDefault="00581877" w:rsidP="00427C5F">
      <w:pPr>
        <w:spacing w:line="240" w:lineRule="auto"/>
        <w:ind w:left="1701" w:hanging="1701"/>
        <w:rPr>
          <w:rFonts w:ascii="Arial" w:hAnsi="Arial" w:cs="Arial"/>
        </w:rPr>
      </w:pPr>
      <w:r w:rsidRPr="0096587D">
        <w:rPr>
          <w:rFonts w:ascii="Arial" w:hAnsi="Arial" w:cs="Arial"/>
        </w:rPr>
        <w:t>British Psychological Society, Qualification in Health Psychology (Stage 1), 2003</w:t>
      </w:r>
    </w:p>
    <w:p w:rsidR="00581877" w:rsidRPr="0096587D" w:rsidRDefault="00581877" w:rsidP="00427C5F">
      <w:pPr>
        <w:spacing w:line="240" w:lineRule="auto"/>
        <w:ind w:left="1701" w:hanging="1701"/>
        <w:rPr>
          <w:rFonts w:ascii="Arial" w:hAnsi="Arial" w:cs="Arial"/>
        </w:rPr>
      </w:pPr>
    </w:p>
    <w:p w:rsidR="00581877" w:rsidRPr="0096587D" w:rsidRDefault="00581877" w:rsidP="00427C5F">
      <w:pPr>
        <w:spacing w:line="240" w:lineRule="auto"/>
        <w:rPr>
          <w:rFonts w:ascii="Arial" w:hAnsi="Arial" w:cs="Arial"/>
          <w:i/>
          <w:iCs/>
        </w:rPr>
      </w:pPr>
      <w:r w:rsidRPr="0096587D">
        <w:rPr>
          <w:rFonts w:ascii="Arial" w:hAnsi="Arial" w:cs="Arial"/>
          <w:b/>
          <w:bCs/>
          <w:i/>
          <w:iCs/>
        </w:rPr>
        <w:t>Thesis examination</w:t>
      </w:r>
      <w:r w:rsidRPr="0096587D">
        <w:rPr>
          <w:rFonts w:ascii="Arial" w:hAnsi="Arial" w:cs="Arial"/>
          <w:i/>
          <w:iCs/>
        </w:rPr>
        <w:t xml:space="preserve"> </w:t>
      </w:r>
    </w:p>
    <w:p w:rsidR="00447336" w:rsidRDefault="00447336" w:rsidP="00427C5F">
      <w:pPr>
        <w:spacing w:line="240" w:lineRule="auto"/>
        <w:ind w:left="720" w:hanging="720"/>
        <w:rPr>
          <w:rFonts w:ascii="Arial" w:hAnsi="Arial" w:cs="Arial"/>
        </w:rPr>
      </w:pPr>
      <w:r>
        <w:rPr>
          <w:rFonts w:ascii="Arial" w:hAnsi="Arial" w:cs="Arial"/>
        </w:rPr>
        <w:t>2012</w:t>
      </w:r>
      <w:r>
        <w:rPr>
          <w:rFonts w:ascii="Arial" w:hAnsi="Arial" w:cs="Arial"/>
        </w:rPr>
        <w:tab/>
      </w:r>
      <w:r>
        <w:rPr>
          <w:rFonts w:ascii="Arial" w:hAnsi="Arial" w:cs="Arial"/>
        </w:rPr>
        <w:tab/>
        <w:t>PhD, Leiden University, Leiden, Netherlands.</w:t>
      </w:r>
    </w:p>
    <w:p w:rsidR="00581877" w:rsidRDefault="00581877" w:rsidP="00427C5F">
      <w:pPr>
        <w:spacing w:line="240" w:lineRule="auto"/>
        <w:ind w:left="720" w:hanging="720"/>
        <w:rPr>
          <w:rFonts w:ascii="Arial" w:hAnsi="Arial" w:cs="Arial"/>
        </w:rPr>
      </w:pPr>
      <w:r>
        <w:rPr>
          <w:rFonts w:ascii="Arial" w:hAnsi="Arial" w:cs="Arial"/>
        </w:rPr>
        <w:t>2011</w:t>
      </w:r>
      <w:r>
        <w:rPr>
          <w:rFonts w:ascii="Arial" w:hAnsi="Arial" w:cs="Arial"/>
        </w:rPr>
        <w:tab/>
      </w:r>
      <w:r>
        <w:rPr>
          <w:rFonts w:ascii="Arial" w:hAnsi="Arial" w:cs="Arial"/>
        </w:rPr>
        <w:tab/>
        <w:t>PhD, City University, Thessaloniki, Greece.</w:t>
      </w:r>
    </w:p>
    <w:p w:rsidR="00581877" w:rsidRDefault="00581877" w:rsidP="00427C5F">
      <w:pPr>
        <w:spacing w:line="240" w:lineRule="auto"/>
        <w:ind w:left="720" w:hanging="720"/>
        <w:rPr>
          <w:rFonts w:ascii="Arial" w:hAnsi="Arial" w:cs="Arial"/>
        </w:rPr>
      </w:pPr>
      <w:r>
        <w:rPr>
          <w:rFonts w:ascii="Arial" w:hAnsi="Arial" w:cs="Arial"/>
        </w:rPr>
        <w:t xml:space="preserve">2010    </w:t>
      </w:r>
      <w:r>
        <w:rPr>
          <w:rFonts w:ascii="Arial" w:hAnsi="Arial" w:cs="Arial"/>
        </w:rPr>
        <w:tab/>
        <w:t>PhD, University of Helsinki, Finland.</w:t>
      </w:r>
    </w:p>
    <w:p w:rsidR="00581877" w:rsidRDefault="00581877" w:rsidP="00427C5F">
      <w:pPr>
        <w:spacing w:line="240" w:lineRule="auto"/>
        <w:ind w:left="720" w:firstLine="720"/>
        <w:rPr>
          <w:rFonts w:ascii="Arial" w:hAnsi="Arial" w:cs="Arial"/>
        </w:rPr>
      </w:pPr>
      <w:r>
        <w:rPr>
          <w:rFonts w:ascii="Arial" w:hAnsi="Arial" w:cs="Arial"/>
        </w:rPr>
        <w:t>PhD, University of Stirling</w:t>
      </w:r>
    </w:p>
    <w:p w:rsidR="00581877" w:rsidRPr="0096587D" w:rsidRDefault="00581877" w:rsidP="00427C5F">
      <w:pPr>
        <w:spacing w:line="240" w:lineRule="auto"/>
        <w:ind w:left="720" w:hanging="720"/>
        <w:rPr>
          <w:rFonts w:ascii="Arial" w:hAnsi="Arial" w:cs="Arial"/>
        </w:rPr>
      </w:pPr>
      <w:r w:rsidRPr="0096587D">
        <w:rPr>
          <w:rFonts w:ascii="Arial" w:hAnsi="Arial" w:cs="Arial"/>
        </w:rPr>
        <w:t xml:space="preserve">2009   </w:t>
      </w:r>
      <w:r>
        <w:rPr>
          <w:rFonts w:ascii="Arial" w:hAnsi="Arial" w:cs="Arial"/>
        </w:rPr>
        <w:tab/>
      </w:r>
      <w:r>
        <w:rPr>
          <w:rFonts w:ascii="Arial" w:hAnsi="Arial" w:cs="Arial"/>
        </w:rPr>
        <w:tab/>
      </w:r>
      <w:r w:rsidRPr="0096587D">
        <w:rPr>
          <w:rFonts w:ascii="Arial" w:hAnsi="Arial" w:cs="Arial"/>
        </w:rPr>
        <w:t>PhD, University of London</w:t>
      </w:r>
      <w:r>
        <w:rPr>
          <w:rFonts w:ascii="Arial" w:hAnsi="Arial" w:cs="Arial"/>
        </w:rPr>
        <w:t>; 2 PhDs, University of Aberdeen</w:t>
      </w:r>
    </w:p>
    <w:p w:rsidR="00581877" w:rsidRPr="0096587D" w:rsidRDefault="00581877" w:rsidP="00427C5F">
      <w:pPr>
        <w:spacing w:line="240" w:lineRule="auto"/>
        <w:ind w:left="720" w:hanging="720"/>
        <w:rPr>
          <w:rFonts w:ascii="Arial" w:hAnsi="Arial" w:cs="Arial"/>
        </w:rPr>
      </w:pPr>
      <w:r w:rsidRPr="0096587D">
        <w:rPr>
          <w:rFonts w:ascii="Arial" w:hAnsi="Arial" w:cs="Arial"/>
        </w:rPr>
        <w:t xml:space="preserve">2008   </w:t>
      </w:r>
      <w:r>
        <w:rPr>
          <w:rFonts w:ascii="Arial" w:hAnsi="Arial" w:cs="Arial"/>
        </w:rPr>
        <w:tab/>
      </w:r>
      <w:r>
        <w:rPr>
          <w:rFonts w:ascii="Arial" w:hAnsi="Arial" w:cs="Arial"/>
        </w:rPr>
        <w:tab/>
        <w:t>Ph</w:t>
      </w:r>
      <w:r w:rsidRPr="0096587D">
        <w:rPr>
          <w:rFonts w:ascii="Arial" w:hAnsi="Arial" w:cs="Arial"/>
        </w:rPr>
        <w:t>D, University of London: DPsy, University of Staffordshire</w:t>
      </w:r>
    </w:p>
    <w:p w:rsidR="00581877" w:rsidRPr="0096587D" w:rsidRDefault="00581877" w:rsidP="00427C5F">
      <w:pPr>
        <w:spacing w:line="240" w:lineRule="auto"/>
        <w:ind w:left="720" w:hanging="720"/>
        <w:rPr>
          <w:rFonts w:ascii="Arial" w:hAnsi="Arial" w:cs="Arial"/>
        </w:rPr>
      </w:pPr>
      <w:r w:rsidRPr="0096587D">
        <w:rPr>
          <w:rFonts w:ascii="Arial" w:hAnsi="Arial" w:cs="Arial"/>
        </w:rPr>
        <w:t>2007</w:t>
      </w:r>
      <w:r w:rsidRPr="0096587D">
        <w:rPr>
          <w:rFonts w:ascii="Arial" w:hAnsi="Arial" w:cs="Arial"/>
        </w:rPr>
        <w:tab/>
      </w:r>
      <w:r>
        <w:rPr>
          <w:rFonts w:ascii="Arial" w:hAnsi="Arial" w:cs="Arial"/>
        </w:rPr>
        <w:tab/>
      </w:r>
      <w:r w:rsidRPr="0096587D">
        <w:rPr>
          <w:rFonts w:ascii="Arial" w:hAnsi="Arial" w:cs="Arial"/>
        </w:rPr>
        <w:t>PhD, University of Leeds; PhD, University of London</w:t>
      </w:r>
    </w:p>
    <w:p w:rsidR="00581877" w:rsidRPr="0096587D" w:rsidRDefault="00581877" w:rsidP="00427C5F">
      <w:pPr>
        <w:spacing w:line="240" w:lineRule="auto"/>
        <w:ind w:left="1440" w:hanging="1440"/>
        <w:rPr>
          <w:rFonts w:ascii="Arial" w:hAnsi="Arial" w:cs="Arial"/>
        </w:rPr>
      </w:pPr>
      <w:r w:rsidRPr="0096587D">
        <w:rPr>
          <w:rFonts w:ascii="Arial" w:hAnsi="Arial" w:cs="Arial"/>
        </w:rPr>
        <w:t>2006</w:t>
      </w:r>
      <w:r w:rsidRPr="0096587D">
        <w:rPr>
          <w:rFonts w:ascii="Arial" w:hAnsi="Arial" w:cs="Arial"/>
        </w:rPr>
        <w:tab/>
        <w:t>PhD, University of Cyprus; PhD, University of Coventry; PhD, University of London</w:t>
      </w:r>
    </w:p>
    <w:p w:rsidR="00581877" w:rsidRPr="0096587D" w:rsidRDefault="00581877" w:rsidP="00427C5F">
      <w:pPr>
        <w:spacing w:line="240" w:lineRule="auto"/>
        <w:ind w:left="720" w:hanging="720"/>
        <w:rPr>
          <w:rFonts w:ascii="Arial" w:hAnsi="Arial" w:cs="Arial"/>
        </w:rPr>
      </w:pPr>
      <w:r w:rsidRPr="0096587D">
        <w:rPr>
          <w:rFonts w:ascii="Arial" w:hAnsi="Arial" w:cs="Arial"/>
        </w:rPr>
        <w:t xml:space="preserve">2005 </w:t>
      </w:r>
      <w:r w:rsidRPr="0096587D">
        <w:rPr>
          <w:rFonts w:ascii="Arial" w:hAnsi="Arial" w:cs="Arial"/>
        </w:rPr>
        <w:tab/>
      </w:r>
      <w:r>
        <w:rPr>
          <w:rFonts w:ascii="Arial" w:hAnsi="Arial" w:cs="Arial"/>
        </w:rPr>
        <w:tab/>
      </w:r>
      <w:r w:rsidRPr="0096587D">
        <w:rPr>
          <w:rFonts w:ascii="Arial" w:hAnsi="Arial" w:cs="Arial"/>
        </w:rPr>
        <w:t xml:space="preserve">PhD, University of Aberdeen, PhD; University of Melbourne, Australia; </w:t>
      </w:r>
    </w:p>
    <w:p w:rsidR="00581877" w:rsidRPr="0096587D" w:rsidRDefault="00581877" w:rsidP="00427C5F">
      <w:pPr>
        <w:spacing w:line="240" w:lineRule="auto"/>
        <w:ind w:left="720" w:firstLine="720"/>
        <w:rPr>
          <w:rFonts w:ascii="Arial" w:hAnsi="Arial" w:cs="Arial"/>
        </w:rPr>
      </w:pPr>
      <w:r w:rsidRPr="0096587D">
        <w:rPr>
          <w:rFonts w:ascii="Arial" w:hAnsi="Arial" w:cs="Arial"/>
        </w:rPr>
        <w:t>PhD, University of Cardiff; PhD, University of London</w:t>
      </w:r>
    </w:p>
    <w:p w:rsidR="00581877" w:rsidRPr="0096587D" w:rsidRDefault="00581877" w:rsidP="00427C5F">
      <w:pPr>
        <w:spacing w:line="240" w:lineRule="auto"/>
        <w:ind w:left="1440" w:hanging="1440"/>
        <w:rPr>
          <w:rFonts w:ascii="Arial" w:hAnsi="Arial" w:cs="Arial"/>
        </w:rPr>
      </w:pPr>
      <w:r>
        <w:rPr>
          <w:rFonts w:ascii="Arial" w:hAnsi="Arial" w:cs="Arial"/>
        </w:rPr>
        <w:t>2004</w:t>
      </w:r>
      <w:r>
        <w:rPr>
          <w:rFonts w:ascii="Arial" w:hAnsi="Arial" w:cs="Arial"/>
        </w:rPr>
        <w:tab/>
      </w:r>
      <w:r w:rsidRPr="0096587D">
        <w:rPr>
          <w:rFonts w:ascii="Arial" w:hAnsi="Arial" w:cs="Arial"/>
        </w:rPr>
        <w:t>PhD, University of Cambridge; PhD, University of Aston; PhD, University of London</w:t>
      </w:r>
    </w:p>
    <w:p w:rsidR="00581877" w:rsidRPr="0096587D" w:rsidRDefault="00581877" w:rsidP="00427C5F">
      <w:pPr>
        <w:spacing w:line="240" w:lineRule="auto"/>
        <w:ind w:left="720" w:hanging="720"/>
        <w:rPr>
          <w:rFonts w:ascii="Arial" w:hAnsi="Arial" w:cs="Arial"/>
        </w:rPr>
      </w:pPr>
      <w:r w:rsidRPr="0096587D">
        <w:rPr>
          <w:rFonts w:ascii="Arial" w:hAnsi="Arial" w:cs="Arial"/>
        </w:rPr>
        <w:t>2003</w:t>
      </w:r>
      <w:r w:rsidRPr="0096587D">
        <w:rPr>
          <w:rFonts w:ascii="Arial" w:hAnsi="Arial" w:cs="Arial"/>
        </w:rPr>
        <w:tab/>
      </w:r>
      <w:r>
        <w:rPr>
          <w:rFonts w:ascii="Arial" w:hAnsi="Arial" w:cs="Arial"/>
        </w:rPr>
        <w:tab/>
      </w:r>
      <w:r w:rsidRPr="0096587D">
        <w:rPr>
          <w:rFonts w:ascii="Arial" w:hAnsi="Arial" w:cs="Arial"/>
        </w:rPr>
        <w:t>PhD, University of London</w:t>
      </w:r>
    </w:p>
    <w:p w:rsidR="00581877" w:rsidRPr="0096587D" w:rsidRDefault="00581877" w:rsidP="00427C5F">
      <w:pPr>
        <w:spacing w:line="240" w:lineRule="auto"/>
        <w:rPr>
          <w:rFonts w:ascii="Arial" w:hAnsi="Arial" w:cs="Arial"/>
        </w:rPr>
      </w:pPr>
      <w:r w:rsidRPr="0096587D">
        <w:rPr>
          <w:rFonts w:ascii="Arial" w:hAnsi="Arial" w:cs="Arial"/>
        </w:rPr>
        <w:t>2002</w:t>
      </w:r>
      <w:r w:rsidRPr="0096587D">
        <w:rPr>
          <w:rFonts w:ascii="Arial" w:hAnsi="Arial" w:cs="Arial"/>
        </w:rPr>
        <w:tab/>
      </w:r>
      <w:r>
        <w:rPr>
          <w:rFonts w:ascii="Arial" w:hAnsi="Arial" w:cs="Arial"/>
        </w:rPr>
        <w:tab/>
      </w:r>
      <w:r w:rsidRPr="0096587D">
        <w:rPr>
          <w:rFonts w:ascii="Arial" w:hAnsi="Arial" w:cs="Arial"/>
        </w:rPr>
        <w:t xml:space="preserve">PhD, University of Sheffield; PhD, University of London </w:t>
      </w:r>
    </w:p>
    <w:p w:rsidR="00581877" w:rsidRPr="0096587D" w:rsidRDefault="00581877" w:rsidP="00427C5F">
      <w:pPr>
        <w:spacing w:line="240" w:lineRule="auto"/>
        <w:ind w:left="720" w:hanging="720"/>
        <w:rPr>
          <w:rFonts w:ascii="Arial" w:hAnsi="Arial" w:cs="Arial"/>
        </w:rPr>
      </w:pPr>
      <w:r w:rsidRPr="0096587D">
        <w:rPr>
          <w:rFonts w:ascii="Arial" w:hAnsi="Arial" w:cs="Arial"/>
        </w:rPr>
        <w:t>2001</w:t>
      </w:r>
      <w:r w:rsidRPr="0096587D">
        <w:rPr>
          <w:rFonts w:ascii="Arial" w:hAnsi="Arial" w:cs="Arial"/>
        </w:rPr>
        <w:tab/>
      </w:r>
      <w:r>
        <w:rPr>
          <w:rFonts w:ascii="Arial" w:hAnsi="Arial" w:cs="Arial"/>
        </w:rPr>
        <w:tab/>
      </w:r>
      <w:r w:rsidRPr="0096587D">
        <w:rPr>
          <w:rFonts w:ascii="Arial" w:hAnsi="Arial" w:cs="Arial"/>
        </w:rPr>
        <w:t>PhD, University of London</w:t>
      </w:r>
    </w:p>
    <w:p w:rsidR="00581877" w:rsidRPr="0096587D" w:rsidRDefault="00581877" w:rsidP="00427C5F">
      <w:pPr>
        <w:spacing w:line="240" w:lineRule="auto"/>
        <w:rPr>
          <w:rFonts w:ascii="Arial" w:hAnsi="Arial" w:cs="Arial"/>
        </w:rPr>
      </w:pPr>
      <w:r w:rsidRPr="0096587D">
        <w:rPr>
          <w:rFonts w:ascii="Arial" w:hAnsi="Arial" w:cs="Arial"/>
        </w:rPr>
        <w:t xml:space="preserve">2000   </w:t>
      </w:r>
      <w:r>
        <w:rPr>
          <w:rFonts w:ascii="Arial" w:hAnsi="Arial" w:cs="Arial"/>
        </w:rPr>
        <w:tab/>
      </w:r>
      <w:r>
        <w:rPr>
          <w:rFonts w:ascii="Arial" w:hAnsi="Arial" w:cs="Arial"/>
        </w:rPr>
        <w:tab/>
      </w:r>
      <w:r w:rsidRPr="0096587D">
        <w:rPr>
          <w:rFonts w:ascii="Arial" w:hAnsi="Arial" w:cs="Arial"/>
        </w:rPr>
        <w:t>Two DClinPsy, University of Surrey</w:t>
      </w:r>
    </w:p>
    <w:p w:rsidR="00581877" w:rsidRPr="0096587D" w:rsidRDefault="00581877" w:rsidP="00427C5F">
      <w:pPr>
        <w:spacing w:line="240" w:lineRule="auto"/>
        <w:rPr>
          <w:rFonts w:ascii="Arial" w:hAnsi="Arial" w:cs="Arial"/>
        </w:rPr>
      </w:pPr>
      <w:r w:rsidRPr="0096587D">
        <w:rPr>
          <w:rFonts w:ascii="Arial" w:hAnsi="Arial" w:cs="Arial"/>
        </w:rPr>
        <w:t xml:space="preserve">1998 </w:t>
      </w:r>
      <w:r w:rsidRPr="0096587D">
        <w:rPr>
          <w:rFonts w:ascii="Arial" w:hAnsi="Arial" w:cs="Arial"/>
        </w:rPr>
        <w:tab/>
      </w:r>
      <w:r>
        <w:rPr>
          <w:rFonts w:ascii="Arial" w:hAnsi="Arial" w:cs="Arial"/>
        </w:rPr>
        <w:tab/>
      </w:r>
      <w:r w:rsidRPr="0096587D">
        <w:rPr>
          <w:rFonts w:ascii="Arial" w:hAnsi="Arial" w:cs="Arial"/>
        </w:rPr>
        <w:t>PhD, Macquarie University, Australia</w:t>
      </w:r>
    </w:p>
    <w:p w:rsidR="00581877" w:rsidRPr="0096587D" w:rsidRDefault="00581877" w:rsidP="00427C5F">
      <w:pPr>
        <w:tabs>
          <w:tab w:val="left" w:pos="0"/>
        </w:tabs>
        <w:spacing w:line="240" w:lineRule="auto"/>
        <w:rPr>
          <w:rFonts w:ascii="Arial" w:hAnsi="Arial" w:cs="Arial"/>
        </w:rPr>
      </w:pPr>
      <w:r w:rsidRPr="0096587D">
        <w:rPr>
          <w:rFonts w:ascii="Arial" w:hAnsi="Arial" w:cs="Arial"/>
        </w:rPr>
        <w:t>1994</w:t>
      </w:r>
      <w:r w:rsidRPr="0096587D">
        <w:rPr>
          <w:rFonts w:ascii="Arial" w:hAnsi="Arial" w:cs="Arial"/>
        </w:rPr>
        <w:tab/>
      </w:r>
      <w:r>
        <w:rPr>
          <w:rFonts w:ascii="Arial" w:hAnsi="Arial" w:cs="Arial"/>
        </w:rPr>
        <w:tab/>
      </w:r>
      <w:r w:rsidRPr="0096587D">
        <w:rPr>
          <w:rFonts w:ascii="Arial" w:hAnsi="Arial" w:cs="Arial"/>
        </w:rPr>
        <w:t xml:space="preserve">MSc, University of Kent </w:t>
      </w:r>
    </w:p>
    <w:p w:rsidR="00581877" w:rsidRPr="0096587D" w:rsidRDefault="00581877" w:rsidP="00427C5F">
      <w:pPr>
        <w:spacing w:line="240" w:lineRule="auto"/>
        <w:rPr>
          <w:rFonts w:ascii="Arial" w:hAnsi="Arial" w:cs="Arial"/>
        </w:rPr>
      </w:pPr>
      <w:r w:rsidRPr="0096587D">
        <w:rPr>
          <w:rFonts w:ascii="Arial" w:hAnsi="Arial" w:cs="Arial"/>
        </w:rPr>
        <w:t xml:space="preserve">Since 2005   </w:t>
      </w:r>
      <w:r>
        <w:rPr>
          <w:rFonts w:ascii="Arial" w:hAnsi="Arial" w:cs="Arial"/>
        </w:rPr>
        <w:tab/>
      </w:r>
      <w:r w:rsidRPr="0096587D">
        <w:rPr>
          <w:rFonts w:ascii="Arial" w:hAnsi="Arial" w:cs="Arial"/>
        </w:rPr>
        <w:t>7 DClin theses</w:t>
      </w:r>
      <w:r>
        <w:rPr>
          <w:rFonts w:ascii="Arial" w:hAnsi="Arial" w:cs="Arial"/>
        </w:rPr>
        <w:t>, University of London</w:t>
      </w:r>
    </w:p>
    <w:p w:rsidR="00581877" w:rsidRDefault="00581877" w:rsidP="00427C5F">
      <w:pPr>
        <w:spacing w:line="240" w:lineRule="auto"/>
        <w:rPr>
          <w:rFonts w:ascii="Arial" w:hAnsi="Arial" w:cs="Arial"/>
        </w:rPr>
      </w:pPr>
    </w:p>
    <w:p w:rsidR="00581877" w:rsidRDefault="00581877" w:rsidP="0085289E">
      <w:pPr>
        <w:pStyle w:val="ListParagraph"/>
        <w:numPr>
          <w:ilvl w:val="0"/>
          <w:numId w:val="1"/>
        </w:numPr>
        <w:spacing w:line="240" w:lineRule="auto"/>
        <w:rPr>
          <w:rFonts w:ascii="Arial" w:hAnsi="Arial" w:cs="Arial"/>
          <w:b/>
        </w:rPr>
      </w:pPr>
      <w:r>
        <w:rPr>
          <w:rFonts w:ascii="Arial" w:hAnsi="Arial" w:cs="Arial"/>
          <w:b/>
        </w:rPr>
        <w:t>Enabling</w:t>
      </w:r>
    </w:p>
    <w:p w:rsidR="00581877" w:rsidRDefault="00581877" w:rsidP="00427C5F">
      <w:pPr>
        <w:pStyle w:val="ListParagraph"/>
        <w:spacing w:line="240" w:lineRule="auto"/>
        <w:ind w:left="0"/>
        <w:rPr>
          <w:rFonts w:ascii="Arial" w:hAnsi="Arial" w:cs="Arial"/>
          <w:b/>
        </w:rPr>
      </w:pPr>
    </w:p>
    <w:tbl>
      <w:tblPr>
        <w:tblW w:w="0" w:type="auto"/>
        <w:tblLook w:val="00A0" w:firstRow="1" w:lastRow="0" w:firstColumn="1" w:lastColumn="0" w:noHBand="0" w:noVBand="0"/>
      </w:tblPr>
      <w:tblGrid>
        <w:gridCol w:w="1384"/>
        <w:gridCol w:w="8192"/>
      </w:tblGrid>
      <w:tr w:rsidR="00581877" w:rsidRPr="001337C1" w:rsidTr="00624D9F">
        <w:tc>
          <w:tcPr>
            <w:tcW w:w="9576" w:type="dxa"/>
            <w:gridSpan w:val="2"/>
          </w:tcPr>
          <w:p w:rsidR="00581877" w:rsidRPr="003C3DA4" w:rsidRDefault="00581877" w:rsidP="00427C5F">
            <w:pPr>
              <w:pStyle w:val="ListParagraph"/>
              <w:spacing w:line="240" w:lineRule="auto"/>
              <w:ind w:left="0"/>
              <w:rPr>
                <w:rFonts w:ascii="Arial" w:hAnsi="Arial" w:cs="Arial"/>
                <w:b/>
                <w:i/>
              </w:rPr>
            </w:pPr>
            <w:r w:rsidRPr="003C3DA4">
              <w:rPr>
                <w:rFonts w:ascii="Arial" w:hAnsi="Arial" w:cs="Arial"/>
                <w:b/>
                <w:i/>
              </w:rPr>
              <w:t>Editorial Work</w:t>
            </w:r>
          </w:p>
        </w:tc>
      </w:tr>
      <w:tr w:rsidR="00581877" w:rsidRPr="001337C1" w:rsidTr="00222C59">
        <w:tc>
          <w:tcPr>
            <w:tcW w:w="1384" w:type="dxa"/>
          </w:tcPr>
          <w:p w:rsidR="001506A0" w:rsidRDefault="001506A0" w:rsidP="00427C5F">
            <w:pPr>
              <w:spacing w:line="240" w:lineRule="auto"/>
              <w:rPr>
                <w:rFonts w:ascii="Arial" w:hAnsi="Arial" w:cs="Arial"/>
              </w:rPr>
            </w:pPr>
            <w:r>
              <w:rPr>
                <w:rFonts w:ascii="Arial" w:hAnsi="Arial" w:cs="Arial"/>
              </w:rPr>
              <w:t>2011-</w:t>
            </w:r>
          </w:p>
          <w:p w:rsidR="00581877" w:rsidRPr="001337C1" w:rsidRDefault="00581877" w:rsidP="00427C5F">
            <w:pPr>
              <w:spacing w:line="240" w:lineRule="auto"/>
              <w:rPr>
                <w:rFonts w:ascii="Arial" w:hAnsi="Arial" w:cs="Arial"/>
              </w:rPr>
            </w:pPr>
            <w:r>
              <w:rPr>
                <w:rFonts w:ascii="Arial" w:hAnsi="Arial" w:cs="Arial"/>
              </w:rPr>
              <w:t>2009-</w:t>
            </w:r>
          </w:p>
        </w:tc>
        <w:tc>
          <w:tcPr>
            <w:tcW w:w="8192" w:type="dxa"/>
          </w:tcPr>
          <w:p w:rsidR="001506A0" w:rsidRDefault="001506A0" w:rsidP="00427C5F">
            <w:pPr>
              <w:spacing w:line="240" w:lineRule="auto"/>
              <w:rPr>
                <w:rFonts w:ascii="Arial" w:hAnsi="Arial" w:cs="Arial"/>
              </w:rPr>
            </w:pPr>
            <w:r>
              <w:rPr>
                <w:rFonts w:ascii="Arial" w:hAnsi="Arial" w:cs="Arial"/>
              </w:rPr>
              <w:t xml:space="preserve">Editor, </w:t>
            </w:r>
            <w:r w:rsidRPr="001506A0">
              <w:rPr>
                <w:rFonts w:ascii="Arial" w:hAnsi="Arial" w:cs="Arial"/>
                <w:i/>
              </w:rPr>
              <w:t>Implementation Science</w:t>
            </w:r>
          </w:p>
          <w:p w:rsidR="00581877" w:rsidRPr="003C3DA4" w:rsidRDefault="00581877" w:rsidP="00427C5F">
            <w:pPr>
              <w:spacing w:line="240" w:lineRule="auto"/>
              <w:rPr>
                <w:rFonts w:ascii="Arial" w:hAnsi="Arial" w:cs="Arial"/>
                <w:i/>
              </w:rPr>
            </w:pPr>
            <w:r w:rsidRPr="003C3DA4">
              <w:rPr>
                <w:rFonts w:ascii="Arial" w:hAnsi="Arial" w:cs="Arial"/>
              </w:rPr>
              <w:t>A</w:t>
            </w:r>
            <w:r>
              <w:rPr>
                <w:rFonts w:ascii="Arial" w:hAnsi="Arial" w:cs="Arial"/>
              </w:rPr>
              <w:t xml:space="preserve">ssociate Editor, </w:t>
            </w:r>
            <w:r>
              <w:rPr>
                <w:rFonts w:ascii="Arial" w:hAnsi="Arial" w:cs="Arial"/>
                <w:i/>
              </w:rPr>
              <w:t>Annals of Behavioral Medicine</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2007-</w:t>
            </w:r>
          </w:p>
        </w:tc>
        <w:tc>
          <w:tcPr>
            <w:tcW w:w="8192" w:type="dxa"/>
          </w:tcPr>
          <w:p w:rsidR="00581877" w:rsidRPr="003C3DA4" w:rsidRDefault="00581877" w:rsidP="00427C5F">
            <w:pPr>
              <w:spacing w:line="240" w:lineRule="auto"/>
              <w:rPr>
                <w:rFonts w:ascii="Arial" w:hAnsi="Arial" w:cs="Arial"/>
                <w:i/>
              </w:rPr>
            </w:pPr>
            <w:r>
              <w:rPr>
                <w:rFonts w:ascii="Arial" w:hAnsi="Arial" w:cs="Arial"/>
              </w:rPr>
              <w:t xml:space="preserve">Editorial Board, </w:t>
            </w:r>
            <w:r>
              <w:rPr>
                <w:rFonts w:ascii="Arial" w:hAnsi="Arial" w:cs="Arial"/>
                <w:i/>
              </w:rPr>
              <w:t>Applied Psychology: Health and Well-Being</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2006-</w:t>
            </w:r>
            <w:r w:rsidR="001506A0">
              <w:rPr>
                <w:rFonts w:ascii="Arial" w:hAnsi="Arial" w:cs="Arial"/>
              </w:rPr>
              <w:t>2011</w:t>
            </w:r>
          </w:p>
        </w:tc>
        <w:tc>
          <w:tcPr>
            <w:tcW w:w="8192" w:type="dxa"/>
          </w:tcPr>
          <w:p w:rsidR="00581877" w:rsidRDefault="00581877" w:rsidP="00427C5F">
            <w:pPr>
              <w:spacing w:line="240" w:lineRule="auto"/>
              <w:rPr>
                <w:rFonts w:ascii="Arial" w:hAnsi="Arial" w:cs="Arial"/>
                <w:i/>
              </w:rPr>
            </w:pPr>
            <w:r>
              <w:rPr>
                <w:rFonts w:ascii="Arial" w:hAnsi="Arial" w:cs="Arial"/>
              </w:rPr>
              <w:t xml:space="preserve">Associate Editor, </w:t>
            </w:r>
            <w:r>
              <w:rPr>
                <w:rFonts w:ascii="Arial" w:hAnsi="Arial" w:cs="Arial"/>
                <w:i/>
              </w:rPr>
              <w:t>British Journal of Health Psychology</w:t>
            </w:r>
          </w:p>
          <w:p w:rsidR="00581877" w:rsidRPr="003C3DA4" w:rsidRDefault="00581877" w:rsidP="00427C5F">
            <w:pPr>
              <w:spacing w:line="240" w:lineRule="auto"/>
              <w:rPr>
                <w:rFonts w:ascii="Arial" w:hAnsi="Arial" w:cs="Arial"/>
                <w:i/>
              </w:rPr>
            </w:pPr>
            <w:r>
              <w:rPr>
                <w:rFonts w:ascii="Arial" w:hAnsi="Arial" w:cs="Arial"/>
              </w:rPr>
              <w:t xml:space="preserve">Editorial Board, </w:t>
            </w:r>
            <w:r>
              <w:rPr>
                <w:rFonts w:ascii="Arial" w:hAnsi="Arial" w:cs="Arial"/>
                <w:i/>
              </w:rPr>
              <w:t>Health Psychology Review</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2005-</w:t>
            </w:r>
          </w:p>
        </w:tc>
        <w:tc>
          <w:tcPr>
            <w:tcW w:w="8192" w:type="dxa"/>
          </w:tcPr>
          <w:p w:rsidR="00581877" w:rsidRDefault="00581877" w:rsidP="00427C5F">
            <w:pPr>
              <w:spacing w:line="240" w:lineRule="auto"/>
              <w:rPr>
                <w:rFonts w:ascii="Arial" w:hAnsi="Arial" w:cs="Arial"/>
                <w:i/>
              </w:rPr>
            </w:pPr>
            <w:r>
              <w:rPr>
                <w:rFonts w:ascii="Arial" w:hAnsi="Arial" w:cs="Arial"/>
              </w:rPr>
              <w:t xml:space="preserve">Editorial Board, </w:t>
            </w:r>
            <w:r>
              <w:rPr>
                <w:rFonts w:ascii="Arial" w:hAnsi="Arial" w:cs="Arial"/>
                <w:i/>
              </w:rPr>
              <w:t>Implementation Science</w:t>
            </w:r>
          </w:p>
          <w:p w:rsidR="00581877" w:rsidRPr="003C3DA4" w:rsidRDefault="00581877" w:rsidP="00427C5F">
            <w:pPr>
              <w:spacing w:line="240" w:lineRule="auto"/>
              <w:rPr>
                <w:rFonts w:ascii="Arial" w:hAnsi="Arial" w:cs="Arial"/>
                <w:i/>
              </w:rPr>
            </w:pPr>
            <w:r>
              <w:rPr>
                <w:rFonts w:ascii="Arial" w:hAnsi="Arial" w:cs="Arial"/>
              </w:rPr>
              <w:t xml:space="preserve">Guest Editor, </w:t>
            </w:r>
            <w:r>
              <w:rPr>
                <w:rFonts w:ascii="Arial" w:hAnsi="Arial" w:cs="Arial"/>
                <w:i/>
              </w:rPr>
              <w:t>The Psychologist</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2004</w:t>
            </w:r>
          </w:p>
        </w:tc>
        <w:tc>
          <w:tcPr>
            <w:tcW w:w="8192" w:type="dxa"/>
          </w:tcPr>
          <w:p w:rsidR="00581877" w:rsidRPr="003C3DA4" w:rsidRDefault="00581877" w:rsidP="00427C5F">
            <w:pPr>
              <w:spacing w:line="240" w:lineRule="auto"/>
              <w:rPr>
                <w:rFonts w:ascii="Arial" w:hAnsi="Arial" w:cs="Arial"/>
                <w:i/>
              </w:rPr>
            </w:pPr>
            <w:r>
              <w:rPr>
                <w:rFonts w:ascii="Arial" w:hAnsi="Arial" w:cs="Arial"/>
              </w:rPr>
              <w:t xml:space="preserve">Guest Editorial Board Member, </w:t>
            </w:r>
            <w:r>
              <w:rPr>
                <w:rFonts w:ascii="Arial" w:hAnsi="Arial" w:cs="Arial"/>
                <w:i/>
              </w:rPr>
              <w:t>Health Education and Behavior</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2001-2007</w:t>
            </w:r>
          </w:p>
        </w:tc>
        <w:tc>
          <w:tcPr>
            <w:tcW w:w="8192" w:type="dxa"/>
          </w:tcPr>
          <w:p w:rsidR="00581877" w:rsidRPr="009A5475" w:rsidRDefault="00581877" w:rsidP="00427C5F">
            <w:pPr>
              <w:spacing w:line="240" w:lineRule="auto"/>
              <w:rPr>
                <w:rFonts w:ascii="Arial" w:hAnsi="Arial" w:cs="Arial"/>
                <w:i/>
              </w:rPr>
            </w:pPr>
            <w:r>
              <w:rPr>
                <w:rFonts w:ascii="Arial" w:hAnsi="Arial" w:cs="Arial"/>
              </w:rPr>
              <w:t xml:space="preserve">Editorial Board, </w:t>
            </w:r>
            <w:r>
              <w:rPr>
                <w:rFonts w:ascii="Arial" w:hAnsi="Arial" w:cs="Arial"/>
                <w:i/>
              </w:rPr>
              <w:t>Psychology and Health</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2000</w:t>
            </w:r>
          </w:p>
        </w:tc>
        <w:tc>
          <w:tcPr>
            <w:tcW w:w="8192" w:type="dxa"/>
          </w:tcPr>
          <w:p w:rsidR="00581877" w:rsidRPr="009A5475" w:rsidRDefault="00581877" w:rsidP="00427C5F">
            <w:pPr>
              <w:spacing w:line="240" w:lineRule="auto"/>
              <w:rPr>
                <w:rFonts w:ascii="Arial" w:hAnsi="Arial" w:cs="Arial"/>
                <w:i/>
              </w:rPr>
            </w:pPr>
            <w:r>
              <w:rPr>
                <w:rFonts w:ascii="Arial" w:hAnsi="Arial" w:cs="Arial"/>
              </w:rPr>
              <w:t xml:space="preserve">Guest Editor, </w:t>
            </w:r>
            <w:r>
              <w:rPr>
                <w:rFonts w:ascii="Arial" w:hAnsi="Arial" w:cs="Arial"/>
                <w:i/>
              </w:rPr>
              <w:t>Psychology and Health</w:t>
            </w:r>
          </w:p>
        </w:tc>
      </w:tr>
      <w:tr w:rsidR="00581877" w:rsidRPr="001337C1" w:rsidTr="00222C59">
        <w:tc>
          <w:tcPr>
            <w:tcW w:w="9576" w:type="dxa"/>
            <w:gridSpan w:val="2"/>
          </w:tcPr>
          <w:p w:rsidR="00581877" w:rsidRPr="003C3DA4" w:rsidRDefault="00581877" w:rsidP="00427C5F">
            <w:pPr>
              <w:spacing w:line="240" w:lineRule="auto"/>
              <w:rPr>
                <w:rFonts w:ascii="Arial" w:hAnsi="Arial" w:cs="Arial"/>
                <w:b/>
                <w:i/>
              </w:rPr>
            </w:pPr>
            <w:r>
              <w:rPr>
                <w:rFonts w:ascii="Arial" w:hAnsi="Arial" w:cs="Arial"/>
                <w:b/>
                <w:i/>
              </w:rPr>
              <w:t>European Health Psychology Society (EHPS)</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2006-2008</w:t>
            </w:r>
          </w:p>
        </w:tc>
        <w:tc>
          <w:tcPr>
            <w:tcW w:w="8192" w:type="dxa"/>
          </w:tcPr>
          <w:p w:rsidR="00581877" w:rsidRPr="009644AC" w:rsidRDefault="00581877" w:rsidP="00427C5F">
            <w:pPr>
              <w:spacing w:line="240" w:lineRule="auto"/>
              <w:rPr>
                <w:rFonts w:ascii="Arial" w:hAnsi="Arial" w:cs="Arial"/>
                <w:b/>
              </w:rPr>
            </w:pPr>
            <w:r w:rsidRPr="009644AC">
              <w:rPr>
                <w:rFonts w:ascii="Arial" w:hAnsi="Arial" w:cs="Arial"/>
                <w:b/>
              </w:rPr>
              <w:t>Past President</w:t>
            </w:r>
          </w:p>
        </w:tc>
      </w:tr>
      <w:tr w:rsidR="00581877" w:rsidRPr="001337C1" w:rsidTr="00222C59">
        <w:tc>
          <w:tcPr>
            <w:tcW w:w="1384" w:type="dxa"/>
          </w:tcPr>
          <w:p w:rsidR="00581877" w:rsidRPr="001337C1" w:rsidRDefault="00581877" w:rsidP="00427C5F">
            <w:pPr>
              <w:spacing w:line="240" w:lineRule="auto"/>
              <w:rPr>
                <w:rFonts w:ascii="Arial" w:hAnsi="Arial" w:cs="Arial"/>
              </w:rPr>
            </w:pPr>
            <w:r>
              <w:rPr>
                <w:rFonts w:ascii="Arial" w:hAnsi="Arial" w:cs="Arial"/>
              </w:rPr>
              <w:t>2004-2006</w:t>
            </w:r>
          </w:p>
        </w:tc>
        <w:tc>
          <w:tcPr>
            <w:tcW w:w="8192" w:type="dxa"/>
          </w:tcPr>
          <w:p w:rsidR="00581877" w:rsidRPr="009D68A1" w:rsidRDefault="00581877" w:rsidP="00427C5F">
            <w:pPr>
              <w:spacing w:line="240" w:lineRule="auto"/>
              <w:rPr>
                <w:rFonts w:ascii="Arial" w:hAnsi="Arial" w:cs="Arial"/>
              </w:rPr>
            </w:pPr>
            <w:r>
              <w:rPr>
                <w:rFonts w:ascii="Arial" w:hAnsi="Arial" w:cs="Arial"/>
              </w:rPr>
              <w:t>President</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2002-2005</w:t>
            </w:r>
          </w:p>
        </w:tc>
        <w:tc>
          <w:tcPr>
            <w:tcW w:w="8192" w:type="dxa"/>
          </w:tcPr>
          <w:p w:rsidR="00581877" w:rsidRPr="009644AC" w:rsidRDefault="00581877" w:rsidP="00427C5F">
            <w:pPr>
              <w:spacing w:line="240" w:lineRule="auto"/>
              <w:rPr>
                <w:rFonts w:ascii="Arial" w:hAnsi="Arial" w:cs="Arial"/>
                <w:b/>
              </w:rPr>
            </w:pPr>
            <w:r w:rsidRPr="009644AC">
              <w:rPr>
                <w:rFonts w:ascii="Arial" w:hAnsi="Arial" w:cs="Arial"/>
                <w:b/>
              </w:rPr>
              <w:t>President Elect</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2006</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Member of </w:t>
            </w:r>
            <w:r w:rsidRPr="009644AC">
              <w:rPr>
                <w:rFonts w:ascii="Arial" w:hAnsi="Arial" w:cs="Arial"/>
                <w:b/>
              </w:rPr>
              <w:t>Policy</w:t>
            </w:r>
            <w:r>
              <w:rPr>
                <w:rFonts w:ascii="Arial" w:hAnsi="Arial" w:cs="Arial"/>
              </w:rPr>
              <w:t xml:space="preserve"> Committee</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2002-2007</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Member of </w:t>
            </w:r>
            <w:r w:rsidRPr="009644AC">
              <w:rPr>
                <w:rFonts w:ascii="Arial" w:hAnsi="Arial" w:cs="Arial"/>
                <w:b/>
              </w:rPr>
              <w:t>Publications</w:t>
            </w:r>
            <w:r>
              <w:rPr>
                <w:rFonts w:ascii="Arial" w:hAnsi="Arial" w:cs="Arial"/>
              </w:rPr>
              <w:t xml:space="preserve"> Committee</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2007</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Track chair for the </w:t>
            </w:r>
            <w:r w:rsidRPr="009644AC">
              <w:rPr>
                <w:rFonts w:ascii="Arial" w:hAnsi="Arial" w:cs="Arial"/>
                <w:b/>
              </w:rPr>
              <w:t>International Scientific Programme Committee</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2002-2006</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Member of the </w:t>
            </w:r>
            <w:r w:rsidRPr="009644AC">
              <w:rPr>
                <w:rFonts w:ascii="Arial" w:hAnsi="Arial" w:cs="Arial"/>
                <w:b/>
              </w:rPr>
              <w:t>International Scientific Programme Committee</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2003</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Chair of the </w:t>
            </w:r>
            <w:r w:rsidRPr="009644AC">
              <w:rPr>
                <w:rFonts w:ascii="Arial" w:hAnsi="Arial" w:cs="Arial"/>
                <w:b/>
              </w:rPr>
              <w:t>International Scientific Programme Committee</w:t>
            </w:r>
          </w:p>
        </w:tc>
      </w:tr>
      <w:tr w:rsidR="00581877" w:rsidRPr="009D68A1" w:rsidTr="0039445C">
        <w:tc>
          <w:tcPr>
            <w:tcW w:w="9576" w:type="dxa"/>
            <w:gridSpan w:val="2"/>
          </w:tcPr>
          <w:p w:rsidR="00581877" w:rsidRPr="00005FAC" w:rsidRDefault="00581877" w:rsidP="00427C5F">
            <w:pPr>
              <w:spacing w:line="240" w:lineRule="auto"/>
              <w:rPr>
                <w:rFonts w:ascii="Arial" w:hAnsi="Arial" w:cs="Arial"/>
                <w:b/>
                <w:i/>
              </w:rPr>
            </w:pPr>
            <w:r>
              <w:rPr>
                <w:rFonts w:ascii="Arial" w:hAnsi="Arial" w:cs="Arial"/>
                <w:b/>
                <w:i/>
              </w:rPr>
              <w:t>British Psychological Society (BPS)</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1999-2006</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Member of </w:t>
            </w:r>
            <w:r w:rsidRPr="009644AC">
              <w:rPr>
                <w:rFonts w:ascii="Arial" w:hAnsi="Arial" w:cs="Arial"/>
                <w:b/>
              </w:rPr>
              <w:t>Board of Examiners</w:t>
            </w:r>
            <w:r>
              <w:rPr>
                <w:rFonts w:ascii="Arial" w:hAnsi="Arial" w:cs="Arial"/>
              </w:rPr>
              <w:t xml:space="preserve"> of Health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2003-2006</w:t>
            </w:r>
          </w:p>
        </w:tc>
        <w:tc>
          <w:tcPr>
            <w:tcW w:w="8192" w:type="dxa"/>
          </w:tcPr>
          <w:p w:rsidR="00581877" w:rsidRPr="00005FAC" w:rsidRDefault="00581877" w:rsidP="00427C5F">
            <w:pPr>
              <w:spacing w:line="240" w:lineRule="auto"/>
              <w:rPr>
                <w:rFonts w:ascii="Arial" w:hAnsi="Arial" w:cs="Arial"/>
              </w:rPr>
            </w:pPr>
            <w:r w:rsidRPr="009644AC">
              <w:rPr>
                <w:rFonts w:ascii="Arial" w:hAnsi="Arial" w:cs="Arial"/>
                <w:b/>
              </w:rPr>
              <w:t>Examiner</w:t>
            </w:r>
            <w:r>
              <w:rPr>
                <w:rFonts w:ascii="Arial" w:hAnsi="Arial" w:cs="Arial"/>
              </w:rPr>
              <w:t xml:space="preserve"> for BPS Stage 1 qualification in Health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2002</w:t>
            </w:r>
          </w:p>
        </w:tc>
        <w:tc>
          <w:tcPr>
            <w:tcW w:w="8192" w:type="dxa"/>
          </w:tcPr>
          <w:p w:rsidR="00581877" w:rsidRPr="009D68A1" w:rsidRDefault="00581877" w:rsidP="00427C5F">
            <w:pPr>
              <w:spacing w:line="240" w:lineRule="auto"/>
              <w:rPr>
                <w:rFonts w:ascii="Arial" w:hAnsi="Arial" w:cs="Arial"/>
              </w:rPr>
            </w:pPr>
            <w:r w:rsidRPr="009644AC">
              <w:rPr>
                <w:rFonts w:ascii="Arial" w:hAnsi="Arial" w:cs="Arial"/>
                <w:b/>
              </w:rPr>
              <w:t>Reviewer</w:t>
            </w:r>
            <w:r>
              <w:rPr>
                <w:rFonts w:ascii="Arial" w:hAnsi="Arial" w:cs="Arial"/>
              </w:rPr>
              <w:t xml:space="preserve"> of National Occupational Standards in Applied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2002, 2003</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Division of Health Psychology’s </w:t>
            </w:r>
            <w:r w:rsidRPr="009644AC">
              <w:rPr>
                <w:rFonts w:ascii="Arial" w:hAnsi="Arial" w:cs="Arial"/>
                <w:b/>
              </w:rPr>
              <w:t>nomination</w:t>
            </w:r>
            <w:r>
              <w:rPr>
                <w:rFonts w:ascii="Arial" w:hAnsi="Arial" w:cs="Arial"/>
              </w:rPr>
              <w:t xml:space="preserve"> </w:t>
            </w:r>
            <w:r w:rsidRPr="009644AC">
              <w:rPr>
                <w:rFonts w:ascii="Arial" w:hAnsi="Arial" w:cs="Arial"/>
                <w:b/>
              </w:rPr>
              <w:t>for</w:t>
            </w:r>
            <w:r>
              <w:rPr>
                <w:rFonts w:ascii="Arial" w:hAnsi="Arial" w:cs="Arial"/>
              </w:rPr>
              <w:t xml:space="preserve"> </w:t>
            </w:r>
            <w:r w:rsidRPr="009644AC">
              <w:rPr>
                <w:rFonts w:ascii="Arial" w:hAnsi="Arial" w:cs="Arial"/>
                <w:b/>
              </w:rPr>
              <w:t>Award</w:t>
            </w:r>
            <w:r>
              <w:rPr>
                <w:rFonts w:ascii="Arial" w:hAnsi="Arial" w:cs="Arial"/>
              </w:rPr>
              <w:t xml:space="preserve"> for Distinguished Contributions to Professional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2001</w:t>
            </w:r>
          </w:p>
        </w:tc>
        <w:tc>
          <w:tcPr>
            <w:tcW w:w="8192" w:type="dxa"/>
          </w:tcPr>
          <w:p w:rsidR="00581877" w:rsidRPr="009D68A1" w:rsidRDefault="00581877" w:rsidP="00427C5F">
            <w:pPr>
              <w:spacing w:line="240" w:lineRule="auto"/>
              <w:rPr>
                <w:rFonts w:ascii="Arial" w:hAnsi="Arial" w:cs="Arial"/>
              </w:rPr>
            </w:pPr>
            <w:r w:rsidRPr="009644AC">
              <w:rPr>
                <w:rFonts w:ascii="Arial" w:hAnsi="Arial" w:cs="Arial"/>
                <w:b/>
              </w:rPr>
              <w:t>Deputy</w:t>
            </w:r>
            <w:r>
              <w:rPr>
                <w:rFonts w:ascii="Arial" w:hAnsi="Arial" w:cs="Arial"/>
              </w:rPr>
              <w:t xml:space="preserve"> </w:t>
            </w:r>
            <w:r w:rsidRPr="009644AC">
              <w:rPr>
                <w:rFonts w:ascii="Arial" w:hAnsi="Arial" w:cs="Arial"/>
                <w:b/>
              </w:rPr>
              <w:t>Chair</w:t>
            </w:r>
            <w:r>
              <w:rPr>
                <w:rFonts w:ascii="Arial" w:hAnsi="Arial" w:cs="Arial"/>
              </w:rPr>
              <w:t>, Division of Health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2000</w:t>
            </w:r>
          </w:p>
        </w:tc>
        <w:tc>
          <w:tcPr>
            <w:tcW w:w="8192" w:type="dxa"/>
          </w:tcPr>
          <w:p w:rsidR="00581877" w:rsidRPr="009D68A1" w:rsidRDefault="00581877" w:rsidP="00427C5F">
            <w:pPr>
              <w:spacing w:line="240" w:lineRule="auto"/>
              <w:rPr>
                <w:rFonts w:ascii="Arial" w:hAnsi="Arial" w:cs="Arial"/>
              </w:rPr>
            </w:pPr>
            <w:r>
              <w:rPr>
                <w:rFonts w:ascii="Arial" w:hAnsi="Arial" w:cs="Arial"/>
              </w:rPr>
              <w:t xml:space="preserve">Commissioned to co-write </w:t>
            </w:r>
            <w:r w:rsidRPr="009644AC">
              <w:rPr>
                <w:rFonts w:ascii="Arial" w:hAnsi="Arial" w:cs="Arial"/>
                <w:b/>
              </w:rPr>
              <w:t>BPS</w:t>
            </w:r>
            <w:r>
              <w:rPr>
                <w:rFonts w:ascii="Arial" w:hAnsi="Arial" w:cs="Arial"/>
              </w:rPr>
              <w:t xml:space="preserve"> </w:t>
            </w:r>
            <w:r w:rsidRPr="009644AC">
              <w:rPr>
                <w:rFonts w:ascii="Arial" w:hAnsi="Arial" w:cs="Arial"/>
                <w:b/>
              </w:rPr>
              <w:t>Stage</w:t>
            </w:r>
            <w:r>
              <w:rPr>
                <w:rFonts w:ascii="Arial" w:hAnsi="Arial" w:cs="Arial"/>
              </w:rPr>
              <w:t xml:space="preserve"> </w:t>
            </w:r>
            <w:r w:rsidRPr="009644AC">
              <w:rPr>
                <w:rFonts w:ascii="Arial" w:hAnsi="Arial" w:cs="Arial"/>
                <w:b/>
              </w:rPr>
              <w:t>2</w:t>
            </w:r>
            <w:r>
              <w:rPr>
                <w:rFonts w:ascii="Arial" w:hAnsi="Arial" w:cs="Arial"/>
              </w:rPr>
              <w:t xml:space="preserve"> </w:t>
            </w:r>
            <w:r w:rsidRPr="009644AC">
              <w:rPr>
                <w:rFonts w:ascii="Arial" w:hAnsi="Arial" w:cs="Arial"/>
                <w:b/>
              </w:rPr>
              <w:t>Qualification</w:t>
            </w:r>
            <w:r>
              <w:rPr>
                <w:rFonts w:ascii="Arial" w:hAnsi="Arial" w:cs="Arial"/>
              </w:rPr>
              <w:t xml:space="preserve"> in Health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1999-2000</w:t>
            </w:r>
          </w:p>
        </w:tc>
        <w:tc>
          <w:tcPr>
            <w:tcW w:w="8192" w:type="dxa"/>
          </w:tcPr>
          <w:p w:rsidR="00581877" w:rsidRDefault="00581877" w:rsidP="00427C5F">
            <w:pPr>
              <w:spacing w:line="240" w:lineRule="auto"/>
              <w:rPr>
                <w:rFonts w:ascii="Arial" w:hAnsi="Arial" w:cs="Arial"/>
              </w:rPr>
            </w:pPr>
            <w:r w:rsidRPr="009644AC">
              <w:rPr>
                <w:rFonts w:ascii="Arial" w:hAnsi="Arial" w:cs="Arial"/>
                <w:b/>
              </w:rPr>
              <w:t>Chair</w:t>
            </w:r>
            <w:r>
              <w:rPr>
                <w:rFonts w:ascii="Arial" w:hAnsi="Arial" w:cs="Arial"/>
              </w:rPr>
              <w:t>, Division of Health Psychology</w:t>
            </w:r>
          </w:p>
          <w:p w:rsidR="00581877" w:rsidRDefault="00581877" w:rsidP="00427C5F">
            <w:pPr>
              <w:spacing w:line="240" w:lineRule="auto"/>
              <w:rPr>
                <w:rFonts w:ascii="Arial" w:hAnsi="Arial" w:cs="Arial"/>
              </w:rPr>
            </w:pPr>
            <w:r w:rsidRPr="009644AC">
              <w:rPr>
                <w:rFonts w:ascii="Arial" w:hAnsi="Arial" w:cs="Arial"/>
                <w:b/>
              </w:rPr>
              <w:t>Vice</w:t>
            </w:r>
            <w:r>
              <w:rPr>
                <w:rFonts w:ascii="Arial" w:hAnsi="Arial" w:cs="Arial"/>
              </w:rPr>
              <w:t xml:space="preserve"> </w:t>
            </w:r>
            <w:r w:rsidRPr="009644AC">
              <w:rPr>
                <w:rFonts w:ascii="Arial" w:hAnsi="Arial" w:cs="Arial"/>
                <w:b/>
              </w:rPr>
              <w:t>Chair</w:t>
            </w:r>
            <w:r>
              <w:rPr>
                <w:rFonts w:ascii="Arial" w:hAnsi="Arial" w:cs="Arial"/>
              </w:rPr>
              <w:t>, Training Committee, Division of Health Psychology</w:t>
            </w:r>
          </w:p>
          <w:p w:rsidR="00581877" w:rsidRPr="009644AC" w:rsidRDefault="00581877" w:rsidP="00427C5F">
            <w:pPr>
              <w:spacing w:line="240" w:lineRule="auto"/>
              <w:rPr>
                <w:rFonts w:ascii="Arial" w:hAnsi="Arial" w:cs="Arial"/>
                <w:b/>
              </w:rPr>
            </w:pPr>
            <w:r w:rsidRPr="009644AC">
              <w:rPr>
                <w:rFonts w:ascii="Arial" w:hAnsi="Arial" w:cs="Arial"/>
                <w:b/>
              </w:rPr>
              <w:t>Member of BPS Council</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1998-1999</w:t>
            </w:r>
          </w:p>
        </w:tc>
        <w:tc>
          <w:tcPr>
            <w:tcW w:w="8192" w:type="dxa"/>
          </w:tcPr>
          <w:p w:rsidR="00581877" w:rsidRDefault="00581877" w:rsidP="00427C5F">
            <w:pPr>
              <w:spacing w:line="240" w:lineRule="auto"/>
              <w:rPr>
                <w:rFonts w:ascii="Arial" w:hAnsi="Arial" w:cs="Arial"/>
              </w:rPr>
            </w:pPr>
            <w:r w:rsidRPr="009644AC">
              <w:rPr>
                <w:rFonts w:ascii="Arial" w:hAnsi="Arial" w:cs="Arial"/>
                <w:b/>
              </w:rPr>
              <w:t>Vice Chair</w:t>
            </w:r>
            <w:r>
              <w:rPr>
                <w:rFonts w:ascii="Arial" w:hAnsi="Arial" w:cs="Arial"/>
              </w:rPr>
              <w:t>, Division of Health Psychology</w:t>
            </w:r>
          </w:p>
          <w:p w:rsidR="00581877" w:rsidRPr="009D68A1" w:rsidRDefault="00581877" w:rsidP="00427C5F">
            <w:pPr>
              <w:spacing w:line="240" w:lineRule="auto"/>
              <w:rPr>
                <w:rFonts w:ascii="Arial" w:hAnsi="Arial" w:cs="Arial"/>
              </w:rPr>
            </w:pPr>
            <w:r w:rsidRPr="009644AC">
              <w:rPr>
                <w:rFonts w:ascii="Arial" w:hAnsi="Arial" w:cs="Arial"/>
                <w:b/>
              </w:rPr>
              <w:t>Chair</w:t>
            </w:r>
            <w:r>
              <w:rPr>
                <w:rFonts w:ascii="Arial" w:hAnsi="Arial" w:cs="Arial"/>
              </w:rPr>
              <w:t>, Division of Health Psychology Training Committee</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1996-1998</w:t>
            </w:r>
          </w:p>
        </w:tc>
        <w:tc>
          <w:tcPr>
            <w:tcW w:w="8192" w:type="dxa"/>
          </w:tcPr>
          <w:p w:rsidR="00581877" w:rsidRPr="009D68A1" w:rsidRDefault="00581877" w:rsidP="00427C5F">
            <w:pPr>
              <w:spacing w:line="240" w:lineRule="auto"/>
              <w:rPr>
                <w:rFonts w:ascii="Arial" w:hAnsi="Arial" w:cs="Arial"/>
              </w:rPr>
            </w:pPr>
            <w:r>
              <w:rPr>
                <w:rFonts w:ascii="Arial" w:hAnsi="Arial" w:cs="Arial"/>
              </w:rPr>
              <w:t>Consultative working group on NVQs in Applied Health Psychology</w:t>
            </w:r>
          </w:p>
        </w:tc>
      </w:tr>
      <w:tr w:rsidR="00581877" w:rsidRPr="009D68A1" w:rsidTr="00222C59">
        <w:tc>
          <w:tcPr>
            <w:tcW w:w="1384" w:type="dxa"/>
          </w:tcPr>
          <w:p w:rsidR="00581877" w:rsidRPr="009D68A1" w:rsidRDefault="00581877" w:rsidP="00427C5F">
            <w:pPr>
              <w:spacing w:line="240" w:lineRule="auto"/>
              <w:rPr>
                <w:rFonts w:ascii="Arial" w:hAnsi="Arial" w:cs="Arial"/>
              </w:rPr>
            </w:pPr>
            <w:r>
              <w:rPr>
                <w:rFonts w:ascii="Arial" w:hAnsi="Arial" w:cs="Arial"/>
              </w:rPr>
              <w:t>1994-1997</w:t>
            </w:r>
          </w:p>
        </w:tc>
        <w:tc>
          <w:tcPr>
            <w:tcW w:w="8192" w:type="dxa"/>
          </w:tcPr>
          <w:p w:rsidR="00581877" w:rsidRPr="009D68A1" w:rsidRDefault="00581877" w:rsidP="00427C5F">
            <w:pPr>
              <w:spacing w:line="240" w:lineRule="auto"/>
              <w:rPr>
                <w:rFonts w:ascii="Arial" w:hAnsi="Arial" w:cs="Arial"/>
              </w:rPr>
            </w:pPr>
            <w:r>
              <w:rPr>
                <w:rFonts w:ascii="Arial" w:hAnsi="Arial" w:cs="Arial"/>
              </w:rPr>
              <w:t>Health Psychology Special Group Training sub-committee</w:t>
            </w:r>
          </w:p>
        </w:tc>
      </w:tr>
      <w:tr w:rsidR="00581877" w:rsidRPr="009D68A1" w:rsidTr="00666778">
        <w:tc>
          <w:tcPr>
            <w:tcW w:w="9576" w:type="dxa"/>
            <w:gridSpan w:val="2"/>
          </w:tcPr>
          <w:p w:rsidR="00581877" w:rsidRPr="009644AC" w:rsidRDefault="00581877" w:rsidP="00427C5F">
            <w:pPr>
              <w:spacing w:line="240" w:lineRule="auto"/>
              <w:rPr>
                <w:rFonts w:ascii="Arial" w:hAnsi="Arial" w:cs="Arial"/>
                <w:b/>
                <w:i/>
              </w:rPr>
            </w:pPr>
            <w:r>
              <w:rPr>
                <w:rFonts w:ascii="Arial" w:hAnsi="Arial" w:cs="Arial"/>
                <w:b/>
                <w:i/>
              </w:rPr>
              <w:t>University College London (UCL)</w:t>
            </w:r>
          </w:p>
        </w:tc>
      </w:tr>
      <w:tr w:rsidR="00581877" w:rsidRPr="009D68A1" w:rsidTr="00D939A6">
        <w:tc>
          <w:tcPr>
            <w:tcW w:w="9576" w:type="dxa"/>
            <w:gridSpan w:val="2"/>
          </w:tcPr>
          <w:p w:rsidR="00581877" w:rsidRDefault="00581877" w:rsidP="00427C5F">
            <w:pPr>
              <w:spacing w:line="240" w:lineRule="auto"/>
              <w:rPr>
                <w:rFonts w:ascii="Arial" w:hAnsi="Arial" w:cs="Arial"/>
              </w:rPr>
            </w:pPr>
            <w:r>
              <w:rPr>
                <w:rFonts w:ascii="Arial" w:hAnsi="Arial" w:cs="Arial"/>
              </w:rPr>
              <w:t xml:space="preserve">Executive Group, UCL’s </w:t>
            </w:r>
            <w:r w:rsidR="001506A0">
              <w:rPr>
                <w:rFonts w:ascii="Arial" w:hAnsi="Arial" w:cs="Arial"/>
              </w:rPr>
              <w:t xml:space="preserve">Grand Challenge of </w:t>
            </w:r>
            <w:r>
              <w:rPr>
                <w:rFonts w:ascii="Arial" w:hAnsi="Arial" w:cs="Arial"/>
              </w:rPr>
              <w:t xml:space="preserve">Human Wellbeing </w:t>
            </w:r>
            <w:r w:rsidR="007515BB">
              <w:rPr>
                <w:rFonts w:ascii="Arial" w:hAnsi="Arial" w:cs="Arial"/>
              </w:rPr>
              <w:t>(GCHW)</w:t>
            </w:r>
          </w:p>
          <w:p w:rsidR="001506A0" w:rsidRDefault="001506A0" w:rsidP="00427C5F">
            <w:pPr>
              <w:spacing w:line="240" w:lineRule="auto"/>
              <w:rPr>
                <w:rFonts w:ascii="Arial" w:hAnsi="Arial" w:cs="Arial"/>
              </w:rPr>
            </w:pPr>
            <w:r>
              <w:rPr>
                <w:rFonts w:ascii="Arial" w:hAnsi="Arial" w:cs="Arial"/>
              </w:rPr>
              <w:t xml:space="preserve">Lead, </w:t>
            </w:r>
            <w:r w:rsidR="007515BB">
              <w:rPr>
                <w:rFonts w:ascii="Arial" w:hAnsi="Arial" w:cs="Arial"/>
              </w:rPr>
              <w:t xml:space="preserve">GCHW </w:t>
            </w:r>
            <w:r>
              <w:rPr>
                <w:rFonts w:ascii="Arial" w:hAnsi="Arial" w:cs="Arial"/>
              </w:rPr>
              <w:t>Behav</w:t>
            </w:r>
            <w:r w:rsidR="007515BB">
              <w:rPr>
                <w:rFonts w:ascii="Arial" w:hAnsi="Arial" w:cs="Arial"/>
              </w:rPr>
              <w:t>i</w:t>
            </w:r>
            <w:r>
              <w:rPr>
                <w:rFonts w:ascii="Arial" w:hAnsi="Arial" w:cs="Arial"/>
              </w:rPr>
              <w:t>our Change month 2012</w:t>
            </w:r>
            <w:r w:rsidR="007515BB">
              <w:rPr>
                <w:rFonts w:ascii="Arial" w:hAnsi="Arial" w:cs="Arial"/>
              </w:rPr>
              <w:t>-2013</w:t>
            </w:r>
          </w:p>
          <w:p w:rsidR="00581877" w:rsidRDefault="00581877" w:rsidP="00427C5F">
            <w:pPr>
              <w:spacing w:line="240" w:lineRule="auto"/>
              <w:rPr>
                <w:rFonts w:ascii="Arial" w:hAnsi="Arial" w:cs="Arial"/>
              </w:rPr>
            </w:pPr>
            <w:r>
              <w:rPr>
                <w:rFonts w:ascii="Arial" w:hAnsi="Arial" w:cs="Arial"/>
              </w:rPr>
              <w:t>Lead, Implementation Theme, UCL Partners Mental Health Programme</w:t>
            </w:r>
          </w:p>
          <w:p w:rsidR="00581877" w:rsidRPr="009D68A1" w:rsidRDefault="007515BB" w:rsidP="007515BB">
            <w:pPr>
              <w:spacing w:line="240" w:lineRule="auto"/>
              <w:rPr>
                <w:rFonts w:ascii="Arial" w:hAnsi="Arial" w:cs="Arial"/>
              </w:rPr>
            </w:pPr>
            <w:r w:rsidRPr="007515BB">
              <w:rPr>
                <w:rFonts w:ascii="Arial" w:hAnsi="Arial" w:cs="Arial"/>
              </w:rPr>
              <w:t>Academic Leadership Board</w:t>
            </w:r>
            <w:r>
              <w:rPr>
                <w:rFonts w:ascii="Arial" w:hAnsi="Arial" w:cs="Arial"/>
              </w:rPr>
              <w:t>,</w:t>
            </w:r>
            <w:r w:rsidRPr="007515BB">
              <w:rPr>
                <w:rFonts w:ascii="Arial" w:hAnsi="Arial" w:cs="Arial"/>
              </w:rPr>
              <w:t xml:space="preserve"> UCL</w:t>
            </w:r>
            <w:r>
              <w:rPr>
                <w:rFonts w:ascii="Arial" w:hAnsi="Arial" w:cs="Arial"/>
              </w:rPr>
              <w:t xml:space="preserve"> </w:t>
            </w:r>
            <w:r w:rsidRPr="007515BB">
              <w:rPr>
                <w:rFonts w:ascii="Arial" w:hAnsi="Arial" w:cs="Arial"/>
              </w:rPr>
              <w:t>P</w:t>
            </w:r>
            <w:r>
              <w:rPr>
                <w:rFonts w:ascii="Arial" w:hAnsi="Arial" w:cs="Arial"/>
              </w:rPr>
              <w:t>artners</w:t>
            </w:r>
            <w:r w:rsidRPr="007515BB">
              <w:rPr>
                <w:rFonts w:ascii="Arial" w:hAnsi="Arial" w:cs="Arial"/>
              </w:rPr>
              <w:t xml:space="preserve"> M</w:t>
            </w:r>
            <w:r>
              <w:rPr>
                <w:rFonts w:ascii="Arial" w:hAnsi="Arial" w:cs="Arial"/>
              </w:rPr>
              <w:t xml:space="preserve">ental </w:t>
            </w:r>
            <w:r w:rsidRPr="007515BB">
              <w:rPr>
                <w:rFonts w:ascii="Arial" w:hAnsi="Arial" w:cs="Arial"/>
              </w:rPr>
              <w:t>H</w:t>
            </w:r>
            <w:r>
              <w:rPr>
                <w:rFonts w:ascii="Arial" w:hAnsi="Arial" w:cs="Arial"/>
              </w:rPr>
              <w:t>ealth theme</w:t>
            </w:r>
            <w:r w:rsidRPr="007515BB">
              <w:rPr>
                <w:rFonts w:ascii="Arial" w:hAnsi="Arial" w:cs="Arial"/>
              </w:rPr>
              <w:t xml:space="preserve"> </w:t>
            </w:r>
          </w:p>
        </w:tc>
      </w:tr>
    </w:tbl>
    <w:p w:rsidR="00581877" w:rsidRDefault="00581877" w:rsidP="00427C5F">
      <w:pPr>
        <w:spacing w:line="240" w:lineRule="auto"/>
        <w:rPr>
          <w:rFonts w:ascii="Arial" w:hAnsi="Arial" w:cs="Arial"/>
        </w:rPr>
      </w:pPr>
    </w:p>
    <w:p w:rsidR="00581877" w:rsidRDefault="00581877" w:rsidP="00427C5F">
      <w:pPr>
        <w:spacing w:line="240" w:lineRule="auto"/>
        <w:rPr>
          <w:rFonts w:ascii="Arial" w:hAnsi="Arial" w:cs="Arial"/>
          <w:b/>
          <w:i/>
        </w:rPr>
      </w:pPr>
      <w:r>
        <w:rPr>
          <w:rFonts w:ascii="Arial" w:hAnsi="Arial" w:cs="Arial"/>
          <w:b/>
          <w:i/>
        </w:rPr>
        <w:t>Reviewing</w:t>
      </w:r>
    </w:p>
    <w:p w:rsidR="00581877" w:rsidRDefault="00581877" w:rsidP="00427C5F">
      <w:pPr>
        <w:spacing w:line="240" w:lineRule="auto"/>
        <w:rPr>
          <w:rFonts w:ascii="Arial" w:hAnsi="Arial" w:cs="Arial"/>
          <w:b/>
          <w:i/>
        </w:rPr>
      </w:pPr>
      <w:r>
        <w:rPr>
          <w:rFonts w:ascii="Arial" w:hAnsi="Arial" w:cs="Arial"/>
          <w:b/>
          <w:i/>
        </w:rPr>
        <w:t>Journals</w:t>
      </w:r>
    </w:p>
    <w:p w:rsidR="00581877" w:rsidRDefault="00581877" w:rsidP="00427C5F">
      <w:pPr>
        <w:spacing w:line="240" w:lineRule="auto"/>
        <w:rPr>
          <w:rFonts w:ascii="Arial" w:hAnsi="Arial" w:cs="Arial"/>
        </w:rPr>
      </w:pPr>
      <w:r w:rsidRPr="0096587D">
        <w:rPr>
          <w:rFonts w:ascii="Arial" w:hAnsi="Arial" w:cs="Arial"/>
        </w:rPr>
        <w:t xml:space="preserve">American Journal of Human Genetics; American Journal of Infection Control; American Journal of Medical Genetics; American Journal of Public Health; Annals of Human Genetics; Behavioural and Cognitive Psychotherapy; British Journal of Clinical Psychology; British Journal of Health Psychology; British Journal of Medical Psychology; British Journal of Obstetrics and Gynaecology; British Journal of Psychology; British Medical Journal; Community Dentistry and Oral Epidemiology; Cochrane Reviews; Community Genetics; European Journal of Gastroenterology and Hepatology; European Journal of General Practice; European Journal of Human Genetics; European Journal of Sports Sciences; Fetal Diagnosis and Therapy; Health Care Management Review; Health Education &amp; Research; Health Expectations; </w:t>
      </w:r>
      <w:r>
        <w:rPr>
          <w:rFonts w:ascii="Arial" w:hAnsi="Arial" w:cs="Arial"/>
        </w:rPr>
        <w:t xml:space="preserve">Health Policy and Planning; </w:t>
      </w:r>
      <w:r w:rsidRPr="0096587D">
        <w:rPr>
          <w:rFonts w:ascii="Arial" w:hAnsi="Arial" w:cs="Arial"/>
        </w:rPr>
        <w:t xml:space="preserve">Health, Risk &amp; Society; </w:t>
      </w:r>
      <w:r>
        <w:rPr>
          <w:rFonts w:ascii="Arial" w:hAnsi="Arial" w:cs="Arial"/>
        </w:rPr>
        <w:t xml:space="preserve">Health Education Research; Health Policy and Planning; </w:t>
      </w:r>
      <w:r w:rsidRPr="0096587D">
        <w:rPr>
          <w:rFonts w:ascii="Arial" w:hAnsi="Arial" w:cs="Arial"/>
        </w:rPr>
        <w:t xml:space="preserve">International Archives of Occupational and Environmental Health; International Journal of Mental Health; International Journal for Quality in Health Care; Journal of Consulting and Clinical Psychology; Journal of Genetic Counseling; Journal of Gerentology; Journal of Health Psychology; Journal of Health Services Research and Policy; Journal of Medical Ethics; Journal of Medical Genetics; Journal of Mental Health; Journal of Occupational and Environmental Medicine; Journal of Psychosomatic Medicine; Journal of Psychosomatic Research; Journal of Reproductive and Infant Psychology; Journal of Social and Clinical Psychology; The Lancet; The Lancet Oncology; </w:t>
      </w:r>
      <w:r w:rsidRPr="005410D6">
        <w:rPr>
          <w:rFonts w:ascii="Arial" w:hAnsi="Arial" w:cs="Arial"/>
        </w:rPr>
        <w:t>Medical Principles and Practice</w:t>
      </w:r>
      <w:r>
        <w:rPr>
          <w:rFonts w:ascii="Arial" w:hAnsi="Arial" w:cs="Arial"/>
        </w:rPr>
        <w:t xml:space="preserve">; </w:t>
      </w:r>
      <w:r w:rsidRPr="0096587D">
        <w:rPr>
          <w:rFonts w:ascii="Arial" w:hAnsi="Arial" w:cs="Arial"/>
        </w:rPr>
        <w:t xml:space="preserve">New Genetics and Society; Occupational and Environmental Medicine; Patient Education and Counseling; Physical Therapy; </w:t>
      </w:r>
      <w:r>
        <w:rPr>
          <w:rFonts w:ascii="Arial" w:hAnsi="Arial" w:cs="Arial"/>
        </w:rPr>
        <w:t xml:space="preserve">Psychological Bulletin; </w:t>
      </w:r>
      <w:r w:rsidRPr="0096587D">
        <w:rPr>
          <w:rFonts w:ascii="Arial" w:hAnsi="Arial" w:cs="Arial"/>
        </w:rPr>
        <w:t xml:space="preserve">Psychology and Health; Psychology, Health and Medicine; Psycho-Oncology; Public Health; </w:t>
      </w:r>
      <w:r>
        <w:rPr>
          <w:rFonts w:ascii="Arial" w:hAnsi="Arial" w:cs="Arial"/>
        </w:rPr>
        <w:t xml:space="preserve">Public Library of Science; </w:t>
      </w:r>
      <w:r w:rsidRPr="0096587D">
        <w:rPr>
          <w:rFonts w:ascii="Arial" w:hAnsi="Arial" w:cs="Arial"/>
        </w:rPr>
        <w:t>Social Science and Medicine; Therapeutics and Clinical Risk Management</w:t>
      </w:r>
      <w:r>
        <w:rPr>
          <w:rFonts w:ascii="Arial" w:hAnsi="Arial" w:cs="Arial"/>
        </w:rPr>
        <w:t>; Vaccine.</w:t>
      </w:r>
    </w:p>
    <w:p w:rsidR="00581877" w:rsidRDefault="00581877" w:rsidP="00427C5F">
      <w:pPr>
        <w:spacing w:line="240" w:lineRule="auto"/>
        <w:rPr>
          <w:rFonts w:ascii="Arial" w:hAnsi="Arial" w:cs="Arial"/>
          <w:b/>
          <w:i/>
        </w:rPr>
      </w:pPr>
      <w:r>
        <w:rPr>
          <w:rFonts w:ascii="Arial" w:hAnsi="Arial" w:cs="Arial"/>
          <w:b/>
          <w:i/>
        </w:rPr>
        <w:t>Research Bodies</w:t>
      </w:r>
    </w:p>
    <w:p w:rsidR="00581877" w:rsidRPr="0096587D" w:rsidRDefault="00581877" w:rsidP="00427C5F">
      <w:pPr>
        <w:spacing w:line="240" w:lineRule="auto"/>
        <w:rPr>
          <w:rFonts w:ascii="Arial" w:hAnsi="Arial" w:cs="Arial"/>
        </w:rPr>
      </w:pPr>
      <w:r w:rsidRPr="00A6421B">
        <w:rPr>
          <w:rFonts w:ascii="Arial" w:hAnsi="Arial" w:cs="Arial"/>
          <w:i/>
          <w:iCs/>
          <w:u w:val="single"/>
        </w:rPr>
        <w:t>UK</w:t>
      </w:r>
      <w:r w:rsidRPr="0096587D">
        <w:rPr>
          <w:rFonts w:ascii="Arial" w:hAnsi="Arial" w:cs="Arial"/>
          <w:i/>
          <w:iCs/>
        </w:rPr>
        <w:t>:</w:t>
      </w:r>
      <w:r w:rsidRPr="0096587D">
        <w:rPr>
          <w:rFonts w:ascii="Arial" w:hAnsi="Arial" w:cs="Arial"/>
        </w:rPr>
        <w:t xml:space="preserve"> Medical Research Council, Economic and Social Research Council</w:t>
      </w:r>
      <w:r>
        <w:rPr>
          <w:rFonts w:ascii="Arial" w:hAnsi="Arial" w:cs="Arial"/>
        </w:rPr>
        <w:t>;</w:t>
      </w:r>
      <w:r w:rsidRPr="0096587D">
        <w:rPr>
          <w:rFonts w:ascii="Arial" w:hAnsi="Arial" w:cs="Arial"/>
        </w:rPr>
        <w:t xml:space="preserve"> The Wellcome Trust</w:t>
      </w:r>
      <w:r>
        <w:rPr>
          <w:rFonts w:ascii="Arial" w:hAnsi="Arial" w:cs="Arial"/>
        </w:rPr>
        <w:t>;</w:t>
      </w:r>
      <w:r w:rsidRPr="0096587D">
        <w:rPr>
          <w:rFonts w:ascii="Arial" w:hAnsi="Arial" w:cs="Arial"/>
        </w:rPr>
        <w:t xml:space="preserve"> National Institute of Health Research</w:t>
      </w:r>
      <w:r w:rsidR="00EE1BF5">
        <w:rPr>
          <w:rFonts w:ascii="Arial" w:hAnsi="Arial" w:cs="Arial"/>
        </w:rPr>
        <w:t xml:space="preserve"> (Programmes and Research for Patient Benefit)</w:t>
      </w:r>
      <w:r>
        <w:rPr>
          <w:rFonts w:ascii="Arial" w:hAnsi="Arial" w:cs="Arial"/>
        </w:rPr>
        <w:t>;</w:t>
      </w:r>
      <w:r w:rsidRPr="0096587D">
        <w:rPr>
          <w:rFonts w:ascii="Arial" w:hAnsi="Arial" w:cs="Arial"/>
        </w:rPr>
        <w:t xml:space="preserve"> NHS Health Technology Assessment programme</w:t>
      </w:r>
      <w:r>
        <w:rPr>
          <w:rFonts w:ascii="Arial" w:hAnsi="Arial" w:cs="Arial"/>
        </w:rPr>
        <w:t>;</w:t>
      </w:r>
      <w:r w:rsidRPr="0096587D">
        <w:rPr>
          <w:rFonts w:ascii="Arial" w:hAnsi="Arial" w:cs="Arial"/>
        </w:rPr>
        <w:t xml:space="preserve"> NHS Service Delivery and Organisation R&amp;D</w:t>
      </w:r>
      <w:r>
        <w:rPr>
          <w:rFonts w:ascii="Arial" w:hAnsi="Arial" w:cs="Arial"/>
        </w:rPr>
        <w:t>;</w:t>
      </w:r>
      <w:r w:rsidRPr="0096587D">
        <w:rPr>
          <w:rFonts w:ascii="Arial" w:hAnsi="Arial" w:cs="Arial"/>
        </w:rPr>
        <w:t xml:space="preserve"> Department of Health (Health and Social Care Directorate)</w:t>
      </w:r>
      <w:r>
        <w:rPr>
          <w:rFonts w:ascii="Arial" w:hAnsi="Arial" w:cs="Arial"/>
        </w:rPr>
        <w:t>;</w:t>
      </w:r>
      <w:r w:rsidRPr="0096587D">
        <w:rPr>
          <w:rFonts w:ascii="Arial" w:hAnsi="Arial" w:cs="Arial"/>
        </w:rPr>
        <w:t xml:space="preserve"> NHS Executive regional R&amp;D</w:t>
      </w:r>
      <w:r>
        <w:rPr>
          <w:rFonts w:ascii="Arial" w:hAnsi="Arial" w:cs="Arial"/>
        </w:rPr>
        <w:t>;</w:t>
      </w:r>
      <w:r w:rsidRPr="0096587D">
        <w:rPr>
          <w:rFonts w:ascii="Arial" w:hAnsi="Arial" w:cs="Arial"/>
        </w:rPr>
        <w:t xml:space="preserve"> Chief Scientist’s Office (Scotland)</w:t>
      </w:r>
      <w:proofErr w:type="gramStart"/>
      <w:r>
        <w:rPr>
          <w:rFonts w:ascii="Arial" w:hAnsi="Arial" w:cs="Arial"/>
        </w:rPr>
        <w:t>;</w:t>
      </w:r>
      <w:r w:rsidRPr="0096587D">
        <w:rPr>
          <w:rFonts w:ascii="Arial" w:hAnsi="Arial" w:cs="Arial"/>
        </w:rPr>
        <w:t xml:space="preserve">  Cancer</w:t>
      </w:r>
      <w:proofErr w:type="gramEnd"/>
      <w:r w:rsidRPr="0096587D">
        <w:rPr>
          <w:rFonts w:ascii="Arial" w:hAnsi="Arial" w:cs="Arial"/>
        </w:rPr>
        <w:t xml:space="preserve"> Research UK</w:t>
      </w:r>
      <w:r>
        <w:rPr>
          <w:rFonts w:ascii="Arial" w:hAnsi="Arial" w:cs="Arial"/>
        </w:rPr>
        <w:t>;</w:t>
      </w:r>
      <w:r w:rsidRPr="0096587D">
        <w:rPr>
          <w:rFonts w:ascii="Arial" w:hAnsi="Arial" w:cs="Arial"/>
        </w:rPr>
        <w:t xml:space="preserve"> Cancer Research Campaign</w:t>
      </w:r>
      <w:r>
        <w:rPr>
          <w:rFonts w:ascii="Arial" w:hAnsi="Arial" w:cs="Arial"/>
        </w:rPr>
        <w:t>;</w:t>
      </w:r>
      <w:r w:rsidRPr="0096587D">
        <w:rPr>
          <w:rFonts w:ascii="Arial" w:hAnsi="Arial" w:cs="Arial"/>
        </w:rPr>
        <w:t xml:space="preserve"> Diabetes UK</w:t>
      </w:r>
      <w:r>
        <w:rPr>
          <w:rFonts w:ascii="Arial" w:hAnsi="Arial" w:cs="Arial"/>
        </w:rPr>
        <w:t>;</w:t>
      </w:r>
      <w:r w:rsidRPr="0096587D">
        <w:rPr>
          <w:rFonts w:ascii="Arial" w:hAnsi="Arial" w:cs="Arial"/>
        </w:rPr>
        <w:t xml:space="preserve"> Tenovus: the Cancer Charity.</w:t>
      </w:r>
    </w:p>
    <w:p w:rsidR="00581877" w:rsidRDefault="00581877" w:rsidP="00427C5F">
      <w:pPr>
        <w:spacing w:line="240" w:lineRule="auto"/>
        <w:rPr>
          <w:rFonts w:ascii="Arial" w:hAnsi="Arial" w:cs="Arial"/>
          <w:lang w:val="en-AU"/>
        </w:rPr>
      </w:pPr>
      <w:r w:rsidRPr="00A6421B">
        <w:rPr>
          <w:rFonts w:ascii="Arial" w:hAnsi="Arial" w:cs="Arial"/>
          <w:i/>
          <w:iCs/>
          <w:u w:val="single"/>
        </w:rPr>
        <w:t>International</w:t>
      </w:r>
      <w:r w:rsidRPr="0096587D">
        <w:rPr>
          <w:rFonts w:ascii="Arial" w:hAnsi="Arial" w:cs="Arial"/>
          <w:i/>
          <w:iCs/>
        </w:rPr>
        <w:t>:</w:t>
      </w:r>
      <w:r w:rsidRPr="0096587D">
        <w:rPr>
          <w:rFonts w:ascii="Arial" w:hAnsi="Arial" w:cs="Arial"/>
        </w:rPr>
        <w:t xml:space="preserve"> Social Sciences and Humanities Research Council of Canada</w:t>
      </w:r>
      <w:r>
        <w:rPr>
          <w:rFonts w:ascii="Arial" w:hAnsi="Arial" w:cs="Arial"/>
        </w:rPr>
        <w:t>;</w:t>
      </w:r>
      <w:r w:rsidRPr="0096587D">
        <w:rPr>
          <w:rFonts w:ascii="Arial" w:hAnsi="Arial" w:cs="Arial"/>
        </w:rPr>
        <w:t xml:space="preserve"> Dutch Cancer Society</w:t>
      </w:r>
      <w:r>
        <w:rPr>
          <w:rFonts w:ascii="Arial" w:hAnsi="Arial" w:cs="Arial"/>
        </w:rPr>
        <w:t>;</w:t>
      </w:r>
      <w:r w:rsidRPr="0096587D">
        <w:rPr>
          <w:rFonts w:ascii="Arial" w:hAnsi="Arial" w:cs="Arial"/>
        </w:rPr>
        <w:t xml:space="preserve"> Dutch Diabetes Research Foundation</w:t>
      </w:r>
      <w:r>
        <w:rPr>
          <w:rFonts w:ascii="Arial" w:hAnsi="Arial" w:cs="Arial"/>
        </w:rPr>
        <w:t>;</w:t>
      </w:r>
      <w:r w:rsidRPr="0096587D">
        <w:rPr>
          <w:rFonts w:ascii="Arial" w:hAnsi="Arial" w:cs="Arial"/>
        </w:rPr>
        <w:t xml:space="preserve"> Dutch Kidney Foundation</w:t>
      </w:r>
      <w:r>
        <w:rPr>
          <w:rFonts w:ascii="Arial" w:hAnsi="Arial" w:cs="Arial"/>
        </w:rPr>
        <w:t>;</w:t>
      </w:r>
      <w:r w:rsidRPr="0096587D">
        <w:rPr>
          <w:rFonts w:ascii="Arial" w:hAnsi="Arial" w:cs="Arial"/>
        </w:rPr>
        <w:t xml:space="preserve"> Netherlands Heart Foundation</w:t>
      </w:r>
      <w:r>
        <w:rPr>
          <w:rFonts w:ascii="Arial" w:hAnsi="Arial" w:cs="Arial"/>
        </w:rPr>
        <w:t>;</w:t>
      </w:r>
      <w:r w:rsidRPr="0096587D">
        <w:rPr>
          <w:rFonts w:ascii="Arial" w:hAnsi="Arial" w:cs="Arial"/>
        </w:rPr>
        <w:t xml:space="preserve"> Netherlands Prevention Risk Communication Programme</w:t>
      </w:r>
      <w:r>
        <w:rPr>
          <w:rFonts w:ascii="Arial" w:hAnsi="Arial" w:cs="Arial"/>
        </w:rPr>
        <w:t>;</w:t>
      </w:r>
      <w:r w:rsidRPr="00610EC3">
        <w:rPr>
          <w:rFonts w:ascii="Arial" w:hAnsi="Arial" w:cs="Arial"/>
        </w:rPr>
        <w:t xml:space="preserve"> Alberta Children’s Hospital Foundation Canada</w:t>
      </w:r>
      <w:r>
        <w:rPr>
          <w:rFonts w:ascii="Arial" w:hAnsi="Arial" w:cs="Arial"/>
        </w:rPr>
        <w:t>;</w:t>
      </w:r>
      <w:r w:rsidRPr="00610EC3">
        <w:rPr>
          <w:rFonts w:ascii="Arial" w:hAnsi="Arial" w:cs="Arial"/>
        </w:rPr>
        <w:t xml:space="preserve"> Health Services Board (Ireland)</w:t>
      </w:r>
      <w:r>
        <w:rPr>
          <w:rFonts w:ascii="Arial" w:hAnsi="Arial" w:cs="Arial"/>
        </w:rPr>
        <w:t>;</w:t>
      </w:r>
      <w:r w:rsidRPr="00610EC3">
        <w:rPr>
          <w:rFonts w:ascii="Arial" w:hAnsi="Arial" w:cs="Arial"/>
        </w:rPr>
        <w:t xml:space="preserve"> </w:t>
      </w:r>
      <w:r w:rsidRPr="00610EC3">
        <w:rPr>
          <w:rFonts w:ascii="Arial" w:hAnsi="Arial" w:cs="Arial"/>
          <w:lang w:val="en-AU"/>
        </w:rPr>
        <w:t>Health Research Council of New Zealand</w:t>
      </w:r>
      <w:r>
        <w:rPr>
          <w:rFonts w:ascii="Arial" w:hAnsi="Arial" w:cs="Arial"/>
          <w:lang w:val="en-AU"/>
        </w:rPr>
        <w:t>; Swiss National Science Foundation.</w:t>
      </w:r>
    </w:p>
    <w:p w:rsidR="00581877" w:rsidRDefault="00581877" w:rsidP="00427C5F">
      <w:pPr>
        <w:spacing w:line="240" w:lineRule="auto"/>
        <w:rPr>
          <w:rFonts w:ascii="Arial" w:hAnsi="Arial" w:cs="Arial"/>
          <w:b/>
          <w:i/>
          <w:lang w:val="en-AU"/>
        </w:rPr>
      </w:pPr>
      <w:r>
        <w:rPr>
          <w:rFonts w:ascii="Arial" w:hAnsi="Arial" w:cs="Arial"/>
          <w:b/>
          <w:i/>
          <w:lang w:val="en-AU"/>
        </w:rPr>
        <w:t>Publishers</w:t>
      </w:r>
    </w:p>
    <w:p w:rsidR="00581877" w:rsidRPr="00A6421B" w:rsidRDefault="00581877" w:rsidP="00427C5F">
      <w:pPr>
        <w:spacing w:line="240" w:lineRule="auto"/>
      </w:pPr>
      <w:r w:rsidRPr="0096587D">
        <w:rPr>
          <w:rFonts w:ascii="Arial" w:hAnsi="Arial" w:cs="Arial"/>
        </w:rPr>
        <w:t>Kings Fund; Sage Publications Ltd; Elsevier Science; Harcourt Publishers; Mind Tools</w:t>
      </w:r>
      <w:r w:rsidRPr="0096587D">
        <w:t xml:space="preserve"> </w:t>
      </w:r>
      <w:r w:rsidRPr="0096587D">
        <w:rPr>
          <w:rFonts w:ascii="Arial" w:hAnsi="Arial" w:cs="Arial"/>
        </w:rPr>
        <w:t>Corporation.</w:t>
      </w:r>
    </w:p>
    <w:sectPr w:rsidR="00581877" w:rsidRPr="00A6421B" w:rsidSect="00105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dvTT9224d7e3">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310"/>
    <w:multiLevelType w:val="hybridMultilevel"/>
    <w:tmpl w:val="B75A99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ABB5974"/>
    <w:multiLevelType w:val="hybridMultilevel"/>
    <w:tmpl w:val="197C0B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B6E25AF"/>
    <w:multiLevelType w:val="multilevel"/>
    <w:tmpl w:val="222089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454CF8"/>
    <w:multiLevelType w:val="hybridMultilevel"/>
    <w:tmpl w:val="0F905270"/>
    <w:lvl w:ilvl="0" w:tplc="968A8FF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31BA3"/>
    <w:multiLevelType w:val="multilevel"/>
    <w:tmpl w:val="A6B63A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AB6D2C"/>
    <w:multiLevelType w:val="hybridMultilevel"/>
    <w:tmpl w:val="8F2AE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8B0299"/>
    <w:multiLevelType w:val="multilevel"/>
    <w:tmpl w:val="918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63A3D"/>
    <w:multiLevelType w:val="hybridMultilevel"/>
    <w:tmpl w:val="0D142B16"/>
    <w:lvl w:ilvl="0" w:tplc="5E7AFE46">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095B0F"/>
    <w:multiLevelType w:val="hybridMultilevel"/>
    <w:tmpl w:val="22208922"/>
    <w:lvl w:ilvl="0" w:tplc="968A8FF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5241A8"/>
    <w:multiLevelType w:val="hybridMultilevel"/>
    <w:tmpl w:val="BD2235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C925131"/>
    <w:multiLevelType w:val="hybridMultilevel"/>
    <w:tmpl w:val="81F8B0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1BF4629"/>
    <w:multiLevelType w:val="hybridMultilevel"/>
    <w:tmpl w:val="87CE8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733F2C"/>
    <w:multiLevelType w:val="hybridMultilevel"/>
    <w:tmpl w:val="87928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86F682F"/>
    <w:multiLevelType w:val="hybridMultilevel"/>
    <w:tmpl w:val="2DF8C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810F34"/>
    <w:multiLevelType w:val="hybridMultilevel"/>
    <w:tmpl w:val="51882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07E04C5"/>
    <w:multiLevelType w:val="hybridMultilevel"/>
    <w:tmpl w:val="2F58B6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A970B9"/>
    <w:multiLevelType w:val="hybridMultilevel"/>
    <w:tmpl w:val="18445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3457315E"/>
    <w:multiLevelType w:val="hybridMultilevel"/>
    <w:tmpl w:val="A26C9816"/>
    <w:lvl w:ilvl="0" w:tplc="0820ED9C">
      <w:start w:val="1"/>
      <w:numFmt w:val="decimal"/>
      <w:lvlText w:val="%1."/>
      <w:lvlJc w:val="left"/>
      <w:pPr>
        <w:tabs>
          <w:tab w:val="num" w:pos="360"/>
        </w:tabs>
        <w:ind w:left="360" w:hanging="360"/>
      </w:pPr>
      <w:rPr>
        <w:rFonts w:cs="Times New Roman"/>
        <w:b w:val="0"/>
        <w:bCs w:val="0"/>
        <w:i w:val="0"/>
        <w:iCs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8">
    <w:nsid w:val="37DC2CC1"/>
    <w:multiLevelType w:val="hybridMultilevel"/>
    <w:tmpl w:val="A8288E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988436A"/>
    <w:multiLevelType w:val="hybridMultilevel"/>
    <w:tmpl w:val="7FF45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7900D3"/>
    <w:multiLevelType w:val="hybridMultilevel"/>
    <w:tmpl w:val="AC781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0362A97"/>
    <w:multiLevelType w:val="hybridMultilevel"/>
    <w:tmpl w:val="5E542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5E6BB6"/>
    <w:multiLevelType w:val="hybridMultilevel"/>
    <w:tmpl w:val="49B28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F01FD7"/>
    <w:multiLevelType w:val="hybridMultilevel"/>
    <w:tmpl w:val="A0E868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D94C2B"/>
    <w:multiLevelType w:val="hybridMultilevel"/>
    <w:tmpl w:val="A9C8C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FA4A20"/>
    <w:multiLevelType w:val="hybridMultilevel"/>
    <w:tmpl w:val="D4685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275662"/>
    <w:multiLevelType w:val="hybridMultilevel"/>
    <w:tmpl w:val="7F741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0FB6A65"/>
    <w:multiLevelType w:val="multilevel"/>
    <w:tmpl w:val="572C9C34"/>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7B61F1B"/>
    <w:multiLevelType w:val="hybridMultilevel"/>
    <w:tmpl w:val="85AA56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5B0F1DBE"/>
    <w:multiLevelType w:val="hybridMultilevel"/>
    <w:tmpl w:val="716A68B4"/>
    <w:lvl w:ilvl="0" w:tplc="4A669EEE">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5A4D29"/>
    <w:multiLevelType w:val="hybridMultilevel"/>
    <w:tmpl w:val="752230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A322E"/>
    <w:multiLevelType w:val="hybridMultilevel"/>
    <w:tmpl w:val="985EDE2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882462"/>
    <w:multiLevelType w:val="hybridMultilevel"/>
    <w:tmpl w:val="10387EFE"/>
    <w:lvl w:ilvl="0" w:tplc="2CAC478E">
      <w:start w:val="1"/>
      <w:numFmt w:val="decimal"/>
      <w:lvlText w:val="%1."/>
      <w:lvlJc w:val="left"/>
      <w:pPr>
        <w:ind w:left="644" w:hanging="360"/>
      </w:pPr>
      <w:rPr>
        <w:rFonts w:cs="Times New Roman" w:hint="default"/>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A440C7"/>
    <w:multiLevelType w:val="hybridMultilevel"/>
    <w:tmpl w:val="97FAFE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196654E"/>
    <w:multiLevelType w:val="hybridMultilevel"/>
    <w:tmpl w:val="BD446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28826F3"/>
    <w:multiLevelType w:val="hybridMultilevel"/>
    <w:tmpl w:val="96B89F1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9E05AD7"/>
    <w:multiLevelType w:val="hybridMultilevel"/>
    <w:tmpl w:val="195AEB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9E48C8"/>
    <w:multiLevelType w:val="hybridMultilevel"/>
    <w:tmpl w:val="D09463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7FEA117B"/>
    <w:multiLevelType w:val="hybridMultilevel"/>
    <w:tmpl w:val="CA663AE8"/>
    <w:lvl w:ilvl="0" w:tplc="98F6A148">
      <w:start w:val="6"/>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6"/>
  </w:num>
  <w:num w:numId="4">
    <w:abstractNumId w:val="17"/>
  </w:num>
  <w:num w:numId="5">
    <w:abstractNumId w:val="19"/>
  </w:num>
  <w:num w:numId="6">
    <w:abstractNumId w:val="24"/>
  </w:num>
  <w:num w:numId="7">
    <w:abstractNumId w:val="5"/>
  </w:num>
  <w:num w:numId="8">
    <w:abstractNumId w:val="23"/>
  </w:num>
  <w:num w:numId="9">
    <w:abstractNumId w:val="29"/>
  </w:num>
  <w:num w:numId="10">
    <w:abstractNumId w:val="35"/>
  </w:num>
  <w:num w:numId="11">
    <w:abstractNumId w:val="26"/>
  </w:num>
  <w:num w:numId="12">
    <w:abstractNumId w:val="3"/>
  </w:num>
  <w:num w:numId="13">
    <w:abstractNumId w:val="8"/>
  </w:num>
  <w:num w:numId="14">
    <w:abstractNumId w:val="2"/>
  </w:num>
  <w:num w:numId="15">
    <w:abstractNumId w:val="31"/>
  </w:num>
  <w:num w:numId="16">
    <w:abstractNumId w:val="0"/>
  </w:num>
  <w:num w:numId="17">
    <w:abstractNumId w:val="16"/>
  </w:num>
  <w:num w:numId="18">
    <w:abstractNumId w:val="34"/>
  </w:num>
  <w:num w:numId="19">
    <w:abstractNumId w:val="11"/>
  </w:num>
  <w:num w:numId="20">
    <w:abstractNumId w:val="1"/>
  </w:num>
  <w:num w:numId="21">
    <w:abstractNumId w:val="30"/>
  </w:num>
  <w:num w:numId="22">
    <w:abstractNumId w:val="20"/>
  </w:num>
  <w:num w:numId="23">
    <w:abstractNumId w:val="33"/>
  </w:num>
  <w:num w:numId="24">
    <w:abstractNumId w:val="13"/>
  </w:num>
  <w:num w:numId="25">
    <w:abstractNumId w:val="7"/>
  </w:num>
  <w:num w:numId="26">
    <w:abstractNumId w:val="37"/>
  </w:num>
  <w:num w:numId="27">
    <w:abstractNumId w:val="9"/>
  </w:num>
  <w:num w:numId="28">
    <w:abstractNumId w:val="12"/>
  </w:num>
  <w:num w:numId="29">
    <w:abstractNumId w:val="18"/>
  </w:num>
  <w:num w:numId="30">
    <w:abstractNumId w:val="28"/>
  </w:num>
  <w:num w:numId="31">
    <w:abstractNumId w:val="10"/>
  </w:num>
  <w:num w:numId="32">
    <w:abstractNumId w:val="14"/>
  </w:num>
  <w:num w:numId="33">
    <w:abstractNumId w:val="38"/>
  </w:num>
  <w:num w:numId="34">
    <w:abstractNumId w:val="4"/>
  </w:num>
  <w:num w:numId="35">
    <w:abstractNumId w:val="36"/>
  </w:num>
  <w:num w:numId="36">
    <w:abstractNumId w:val="27"/>
  </w:num>
  <w:num w:numId="37">
    <w:abstractNumId w:val="21"/>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1D"/>
    <w:rsid w:val="000016C3"/>
    <w:rsid w:val="00005FAC"/>
    <w:rsid w:val="00007288"/>
    <w:rsid w:val="00016BBF"/>
    <w:rsid w:val="00020C26"/>
    <w:rsid w:val="00021F7D"/>
    <w:rsid w:val="0002409D"/>
    <w:rsid w:val="00030967"/>
    <w:rsid w:val="000354F4"/>
    <w:rsid w:val="00046102"/>
    <w:rsid w:val="0004657E"/>
    <w:rsid w:val="00047301"/>
    <w:rsid w:val="0005039A"/>
    <w:rsid w:val="00060A09"/>
    <w:rsid w:val="0006159A"/>
    <w:rsid w:val="00070114"/>
    <w:rsid w:val="00070972"/>
    <w:rsid w:val="000714CD"/>
    <w:rsid w:val="0007261F"/>
    <w:rsid w:val="00074C12"/>
    <w:rsid w:val="000843F7"/>
    <w:rsid w:val="00086772"/>
    <w:rsid w:val="00090303"/>
    <w:rsid w:val="00090F36"/>
    <w:rsid w:val="00097861"/>
    <w:rsid w:val="000A0BA0"/>
    <w:rsid w:val="000A49D0"/>
    <w:rsid w:val="000A5B02"/>
    <w:rsid w:val="000B19BB"/>
    <w:rsid w:val="000B3207"/>
    <w:rsid w:val="000D0191"/>
    <w:rsid w:val="000D41CB"/>
    <w:rsid w:val="000D57F7"/>
    <w:rsid w:val="000D6ADE"/>
    <w:rsid w:val="000E5798"/>
    <w:rsid w:val="000F0117"/>
    <w:rsid w:val="000F1595"/>
    <w:rsid w:val="000F47A4"/>
    <w:rsid w:val="000F7091"/>
    <w:rsid w:val="00100820"/>
    <w:rsid w:val="00105205"/>
    <w:rsid w:val="0010663F"/>
    <w:rsid w:val="001109AD"/>
    <w:rsid w:val="0011383F"/>
    <w:rsid w:val="00113C26"/>
    <w:rsid w:val="00115B5A"/>
    <w:rsid w:val="00121931"/>
    <w:rsid w:val="0012444B"/>
    <w:rsid w:val="00124D6A"/>
    <w:rsid w:val="00127316"/>
    <w:rsid w:val="00127AD7"/>
    <w:rsid w:val="00127EAD"/>
    <w:rsid w:val="001337C1"/>
    <w:rsid w:val="00135834"/>
    <w:rsid w:val="0014263A"/>
    <w:rsid w:val="0014555E"/>
    <w:rsid w:val="001506A0"/>
    <w:rsid w:val="00150FFC"/>
    <w:rsid w:val="00151B8E"/>
    <w:rsid w:val="0015488F"/>
    <w:rsid w:val="00157FEC"/>
    <w:rsid w:val="00161A25"/>
    <w:rsid w:val="0016611D"/>
    <w:rsid w:val="00166591"/>
    <w:rsid w:val="00167C33"/>
    <w:rsid w:val="00173AB7"/>
    <w:rsid w:val="00176173"/>
    <w:rsid w:val="0017712D"/>
    <w:rsid w:val="00180B36"/>
    <w:rsid w:val="0018364B"/>
    <w:rsid w:val="0019416E"/>
    <w:rsid w:val="001A34E6"/>
    <w:rsid w:val="001A51D0"/>
    <w:rsid w:val="001A77F8"/>
    <w:rsid w:val="001B3C98"/>
    <w:rsid w:val="001C5646"/>
    <w:rsid w:val="001D0F91"/>
    <w:rsid w:val="001D317F"/>
    <w:rsid w:val="001D456B"/>
    <w:rsid w:val="001E2EC5"/>
    <w:rsid w:val="001E3449"/>
    <w:rsid w:val="001E3AB8"/>
    <w:rsid w:val="001E6C8C"/>
    <w:rsid w:val="001F2C00"/>
    <w:rsid w:val="001F3516"/>
    <w:rsid w:val="001F3600"/>
    <w:rsid w:val="001F5C0B"/>
    <w:rsid w:val="00201B51"/>
    <w:rsid w:val="00204B3E"/>
    <w:rsid w:val="00205C60"/>
    <w:rsid w:val="00205CE1"/>
    <w:rsid w:val="002068EA"/>
    <w:rsid w:val="00210827"/>
    <w:rsid w:val="00211BF2"/>
    <w:rsid w:val="00211FDD"/>
    <w:rsid w:val="00212EF7"/>
    <w:rsid w:val="00216353"/>
    <w:rsid w:val="00222C59"/>
    <w:rsid w:val="00223600"/>
    <w:rsid w:val="00224425"/>
    <w:rsid w:val="00227BE3"/>
    <w:rsid w:val="00231EB9"/>
    <w:rsid w:val="00231F8F"/>
    <w:rsid w:val="00234DA5"/>
    <w:rsid w:val="00234DB6"/>
    <w:rsid w:val="00236533"/>
    <w:rsid w:val="00240706"/>
    <w:rsid w:val="00242D7E"/>
    <w:rsid w:val="00244E45"/>
    <w:rsid w:val="00244F85"/>
    <w:rsid w:val="002452D7"/>
    <w:rsid w:val="002469D5"/>
    <w:rsid w:val="00252B4F"/>
    <w:rsid w:val="002557A6"/>
    <w:rsid w:val="0026512E"/>
    <w:rsid w:val="00271EEC"/>
    <w:rsid w:val="00273E89"/>
    <w:rsid w:val="002745EF"/>
    <w:rsid w:val="0028010B"/>
    <w:rsid w:val="002802A0"/>
    <w:rsid w:val="00283515"/>
    <w:rsid w:val="0028629C"/>
    <w:rsid w:val="0029682A"/>
    <w:rsid w:val="002A3195"/>
    <w:rsid w:val="002A60E5"/>
    <w:rsid w:val="002A793C"/>
    <w:rsid w:val="002C1A0C"/>
    <w:rsid w:val="002C3D17"/>
    <w:rsid w:val="002D07AA"/>
    <w:rsid w:val="002D6555"/>
    <w:rsid w:val="002E0548"/>
    <w:rsid w:val="002E1B55"/>
    <w:rsid w:val="002F1059"/>
    <w:rsid w:val="00300BE7"/>
    <w:rsid w:val="0030665F"/>
    <w:rsid w:val="00311C7A"/>
    <w:rsid w:val="0031767B"/>
    <w:rsid w:val="00325985"/>
    <w:rsid w:val="00326401"/>
    <w:rsid w:val="003328A1"/>
    <w:rsid w:val="00333AF8"/>
    <w:rsid w:val="00334DBC"/>
    <w:rsid w:val="00335C1A"/>
    <w:rsid w:val="00341BC0"/>
    <w:rsid w:val="00343D6A"/>
    <w:rsid w:val="00344460"/>
    <w:rsid w:val="00351005"/>
    <w:rsid w:val="0035282B"/>
    <w:rsid w:val="00354BEC"/>
    <w:rsid w:val="00354F51"/>
    <w:rsid w:val="00357FB3"/>
    <w:rsid w:val="003608A8"/>
    <w:rsid w:val="00360928"/>
    <w:rsid w:val="003610A9"/>
    <w:rsid w:val="00364749"/>
    <w:rsid w:val="00375015"/>
    <w:rsid w:val="00377146"/>
    <w:rsid w:val="00381A02"/>
    <w:rsid w:val="00382398"/>
    <w:rsid w:val="003841D1"/>
    <w:rsid w:val="00385713"/>
    <w:rsid w:val="00393FF2"/>
    <w:rsid w:val="0039445C"/>
    <w:rsid w:val="003A3D35"/>
    <w:rsid w:val="003B2E06"/>
    <w:rsid w:val="003B353A"/>
    <w:rsid w:val="003C14AB"/>
    <w:rsid w:val="003C2DA3"/>
    <w:rsid w:val="003C3DA4"/>
    <w:rsid w:val="003D0890"/>
    <w:rsid w:val="003D2DBD"/>
    <w:rsid w:val="003D4325"/>
    <w:rsid w:val="003F0BD2"/>
    <w:rsid w:val="003F169E"/>
    <w:rsid w:val="003F2CD1"/>
    <w:rsid w:val="003F3C95"/>
    <w:rsid w:val="003F491D"/>
    <w:rsid w:val="003F709D"/>
    <w:rsid w:val="00406202"/>
    <w:rsid w:val="004069AD"/>
    <w:rsid w:val="00407CE1"/>
    <w:rsid w:val="00423A1C"/>
    <w:rsid w:val="00424227"/>
    <w:rsid w:val="00426DEF"/>
    <w:rsid w:val="00427C5F"/>
    <w:rsid w:val="00436BDC"/>
    <w:rsid w:val="00447336"/>
    <w:rsid w:val="00447339"/>
    <w:rsid w:val="004544EC"/>
    <w:rsid w:val="0046071C"/>
    <w:rsid w:val="00460B5D"/>
    <w:rsid w:val="004622F3"/>
    <w:rsid w:val="00471E60"/>
    <w:rsid w:val="00474518"/>
    <w:rsid w:val="00477A43"/>
    <w:rsid w:val="00480ED5"/>
    <w:rsid w:val="0048112B"/>
    <w:rsid w:val="00481A3F"/>
    <w:rsid w:val="00482C79"/>
    <w:rsid w:val="00484E8B"/>
    <w:rsid w:val="00487075"/>
    <w:rsid w:val="004878D1"/>
    <w:rsid w:val="00487A1D"/>
    <w:rsid w:val="00491277"/>
    <w:rsid w:val="004956E5"/>
    <w:rsid w:val="004A25B9"/>
    <w:rsid w:val="004A2EBD"/>
    <w:rsid w:val="004A306C"/>
    <w:rsid w:val="004A36D8"/>
    <w:rsid w:val="004A4705"/>
    <w:rsid w:val="004B0ADD"/>
    <w:rsid w:val="004B0EB1"/>
    <w:rsid w:val="004B3EDE"/>
    <w:rsid w:val="004B5AAB"/>
    <w:rsid w:val="004C1FD8"/>
    <w:rsid w:val="004C3BF6"/>
    <w:rsid w:val="004C47A6"/>
    <w:rsid w:val="004C53E3"/>
    <w:rsid w:val="004C6EB6"/>
    <w:rsid w:val="004D5C7B"/>
    <w:rsid w:val="004D794E"/>
    <w:rsid w:val="004E0C7B"/>
    <w:rsid w:val="004E14F9"/>
    <w:rsid w:val="004E2E81"/>
    <w:rsid w:val="004E3B84"/>
    <w:rsid w:val="004E4573"/>
    <w:rsid w:val="004E7A4B"/>
    <w:rsid w:val="004F2043"/>
    <w:rsid w:val="00510831"/>
    <w:rsid w:val="00512763"/>
    <w:rsid w:val="00515931"/>
    <w:rsid w:val="00516464"/>
    <w:rsid w:val="00524997"/>
    <w:rsid w:val="005410D6"/>
    <w:rsid w:val="00553A4B"/>
    <w:rsid w:val="005575BF"/>
    <w:rsid w:val="00562C00"/>
    <w:rsid w:val="00565E66"/>
    <w:rsid w:val="0056798F"/>
    <w:rsid w:val="005702D8"/>
    <w:rsid w:val="005757CB"/>
    <w:rsid w:val="00575C3B"/>
    <w:rsid w:val="00576DB4"/>
    <w:rsid w:val="00577A1C"/>
    <w:rsid w:val="00581877"/>
    <w:rsid w:val="00585F29"/>
    <w:rsid w:val="00586DCC"/>
    <w:rsid w:val="00590B63"/>
    <w:rsid w:val="0059615C"/>
    <w:rsid w:val="005975EC"/>
    <w:rsid w:val="005A1029"/>
    <w:rsid w:val="005A3857"/>
    <w:rsid w:val="005A6862"/>
    <w:rsid w:val="005A7055"/>
    <w:rsid w:val="005A770D"/>
    <w:rsid w:val="005B2C18"/>
    <w:rsid w:val="005B5C15"/>
    <w:rsid w:val="005B670A"/>
    <w:rsid w:val="005C4EAF"/>
    <w:rsid w:val="005C5EF4"/>
    <w:rsid w:val="005C6E93"/>
    <w:rsid w:val="005D0794"/>
    <w:rsid w:val="005D37AD"/>
    <w:rsid w:val="005D78C6"/>
    <w:rsid w:val="005E2F82"/>
    <w:rsid w:val="005E5D9E"/>
    <w:rsid w:val="005E6319"/>
    <w:rsid w:val="005E787C"/>
    <w:rsid w:val="005F057C"/>
    <w:rsid w:val="005F0929"/>
    <w:rsid w:val="005F3484"/>
    <w:rsid w:val="005F3DB0"/>
    <w:rsid w:val="005F6CA2"/>
    <w:rsid w:val="00603011"/>
    <w:rsid w:val="00606FD8"/>
    <w:rsid w:val="00610EC3"/>
    <w:rsid w:val="00612862"/>
    <w:rsid w:val="00614078"/>
    <w:rsid w:val="00614517"/>
    <w:rsid w:val="00616076"/>
    <w:rsid w:val="00616971"/>
    <w:rsid w:val="0062010B"/>
    <w:rsid w:val="006220D0"/>
    <w:rsid w:val="00624D9F"/>
    <w:rsid w:val="00626496"/>
    <w:rsid w:val="00627535"/>
    <w:rsid w:val="00630A9E"/>
    <w:rsid w:val="0063277B"/>
    <w:rsid w:val="00633D1D"/>
    <w:rsid w:val="0063445B"/>
    <w:rsid w:val="00637F27"/>
    <w:rsid w:val="006411CA"/>
    <w:rsid w:val="00641AD4"/>
    <w:rsid w:val="00641C93"/>
    <w:rsid w:val="00647B96"/>
    <w:rsid w:val="006543FE"/>
    <w:rsid w:val="00654B5F"/>
    <w:rsid w:val="00656024"/>
    <w:rsid w:val="0065644D"/>
    <w:rsid w:val="00656DBC"/>
    <w:rsid w:val="006614FD"/>
    <w:rsid w:val="00665AB4"/>
    <w:rsid w:val="00666778"/>
    <w:rsid w:val="00666AF9"/>
    <w:rsid w:val="00675714"/>
    <w:rsid w:val="006767D2"/>
    <w:rsid w:val="00677CE5"/>
    <w:rsid w:val="00682DCB"/>
    <w:rsid w:val="006839A4"/>
    <w:rsid w:val="00683A33"/>
    <w:rsid w:val="0069327D"/>
    <w:rsid w:val="00695CB7"/>
    <w:rsid w:val="006A1939"/>
    <w:rsid w:val="006A19B9"/>
    <w:rsid w:val="006A79F8"/>
    <w:rsid w:val="006B0A42"/>
    <w:rsid w:val="006B4535"/>
    <w:rsid w:val="006C41FA"/>
    <w:rsid w:val="006C76A3"/>
    <w:rsid w:val="006C77F7"/>
    <w:rsid w:val="006D17C5"/>
    <w:rsid w:val="006D4F3A"/>
    <w:rsid w:val="006E2E18"/>
    <w:rsid w:val="006F1739"/>
    <w:rsid w:val="006F2231"/>
    <w:rsid w:val="006F4E04"/>
    <w:rsid w:val="006F6071"/>
    <w:rsid w:val="007016E3"/>
    <w:rsid w:val="007070F6"/>
    <w:rsid w:val="00707DA3"/>
    <w:rsid w:val="00710A81"/>
    <w:rsid w:val="00711AAA"/>
    <w:rsid w:val="00714495"/>
    <w:rsid w:val="00714F43"/>
    <w:rsid w:val="00720D81"/>
    <w:rsid w:val="00727CF0"/>
    <w:rsid w:val="00732369"/>
    <w:rsid w:val="007436F5"/>
    <w:rsid w:val="00743987"/>
    <w:rsid w:val="007466A7"/>
    <w:rsid w:val="00747BB7"/>
    <w:rsid w:val="007515BB"/>
    <w:rsid w:val="00756AA9"/>
    <w:rsid w:val="00764EB3"/>
    <w:rsid w:val="00764F09"/>
    <w:rsid w:val="0076679C"/>
    <w:rsid w:val="00766C34"/>
    <w:rsid w:val="00767100"/>
    <w:rsid w:val="0077034F"/>
    <w:rsid w:val="0077783F"/>
    <w:rsid w:val="00786E2F"/>
    <w:rsid w:val="00791CDD"/>
    <w:rsid w:val="00796205"/>
    <w:rsid w:val="007A39CE"/>
    <w:rsid w:val="007B084E"/>
    <w:rsid w:val="007B2DAF"/>
    <w:rsid w:val="007B538C"/>
    <w:rsid w:val="007B71D9"/>
    <w:rsid w:val="007C1F37"/>
    <w:rsid w:val="007C3D9E"/>
    <w:rsid w:val="007C4FC5"/>
    <w:rsid w:val="007D0202"/>
    <w:rsid w:val="007E02A2"/>
    <w:rsid w:val="007E2DE1"/>
    <w:rsid w:val="007E3C31"/>
    <w:rsid w:val="007E5C02"/>
    <w:rsid w:val="007E5F1B"/>
    <w:rsid w:val="007F2D94"/>
    <w:rsid w:val="007F3B7C"/>
    <w:rsid w:val="007F6544"/>
    <w:rsid w:val="00814390"/>
    <w:rsid w:val="0082348F"/>
    <w:rsid w:val="00830E8F"/>
    <w:rsid w:val="00834DFF"/>
    <w:rsid w:val="00835FBA"/>
    <w:rsid w:val="00843F5C"/>
    <w:rsid w:val="00845658"/>
    <w:rsid w:val="00847F59"/>
    <w:rsid w:val="0085194B"/>
    <w:rsid w:val="008521D2"/>
    <w:rsid w:val="0085289E"/>
    <w:rsid w:val="0085478D"/>
    <w:rsid w:val="00860143"/>
    <w:rsid w:val="008634A7"/>
    <w:rsid w:val="00875F8B"/>
    <w:rsid w:val="0089220B"/>
    <w:rsid w:val="008924C9"/>
    <w:rsid w:val="00892EF0"/>
    <w:rsid w:val="008948D7"/>
    <w:rsid w:val="008957B7"/>
    <w:rsid w:val="00897B40"/>
    <w:rsid w:val="00897BE3"/>
    <w:rsid w:val="008A1A7B"/>
    <w:rsid w:val="008A6428"/>
    <w:rsid w:val="008B46D6"/>
    <w:rsid w:val="008C081E"/>
    <w:rsid w:val="008C353C"/>
    <w:rsid w:val="008C42A1"/>
    <w:rsid w:val="008C4C2D"/>
    <w:rsid w:val="008C6BEF"/>
    <w:rsid w:val="008D1FE5"/>
    <w:rsid w:val="008D60E5"/>
    <w:rsid w:val="008D6F75"/>
    <w:rsid w:val="008D72FE"/>
    <w:rsid w:val="008E0163"/>
    <w:rsid w:val="008E0631"/>
    <w:rsid w:val="008E234C"/>
    <w:rsid w:val="008E63D5"/>
    <w:rsid w:val="008E7673"/>
    <w:rsid w:val="008F2B8D"/>
    <w:rsid w:val="008F5172"/>
    <w:rsid w:val="008F519D"/>
    <w:rsid w:val="008F709B"/>
    <w:rsid w:val="0090025A"/>
    <w:rsid w:val="00901FE7"/>
    <w:rsid w:val="00902F4C"/>
    <w:rsid w:val="009072A7"/>
    <w:rsid w:val="00910AD9"/>
    <w:rsid w:val="009120F8"/>
    <w:rsid w:val="0091692E"/>
    <w:rsid w:val="00920393"/>
    <w:rsid w:val="00922A70"/>
    <w:rsid w:val="00923BE7"/>
    <w:rsid w:val="00924729"/>
    <w:rsid w:val="00925221"/>
    <w:rsid w:val="009279FC"/>
    <w:rsid w:val="00931AE4"/>
    <w:rsid w:val="009368A6"/>
    <w:rsid w:val="009413AD"/>
    <w:rsid w:val="00956B39"/>
    <w:rsid w:val="00956BDD"/>
    <w:rsid w:val="00956C4E"/>
    <w:rsid w:val="009617ED"/>
    <w:rsid w:val="009643CF"/>
    <w:rsid w:val="009644AC"/>
    <w:rsid w:val="0096587D"/>
    <w:rsid w:val="009712C8"/>
    <w:rsid w:val="00972DC0"/>
    <w:rsid w:val="00973CC0"/>
    <w:rsid w:val="00974638"/>
    <w:rsid w:val="00976F5C"/>
    <w:rsid w:val="00993377"/>
    <w:rsid w:val="00993E86"/>
    <w:rsid w:val="00995CB0"/>
    <w:rsid w:val="00996622"/>
    <w:rsid w:val="009A4B08"/>
    <w:rsid w:val="009A5475"/>
    <w:rsid w:val="009B0723"/>
    <w:rsid w:val="009B178E"/>
    <w:rsid w:val="009B1A4B"/>
    <w:rsid w:val="009B2FCA"/>
    <w:rsid w:val="009B36A6"/>
    <w:rsid w:val="009B542E"/>
    <w:rsid w:val="009B683B"/>
    <w:rsid w:val="009B777F"/>
    <w:rsid w:val="009C1201"/>
    <w:rsid w:val="009C1C00"/>
    <w:rsid w:val="009C58A3"/>
    <w:rsid w:val="009C7AA8"/>
    <w:rsid w:val="009D0647"/>
    <w:rsid w:val="009D68A1"/>
    <w:rsid w:val="009D721F"/>
    <w:rsid w:val="009E4755"/>
    <w:rsid w:val="009E527D"/>
    <w:rsid w:val="009E61D6"/>
    <w:rsid w:val="009F0B42"/>
    <w:rsid w:val="009F3841"/>
    <w:rsid w:val="009F4487"/>
    <w:rsid w:val="009F5BF4"/>
    <w:rsid w:val="009F69A7"/>
    <w:rsid w:val="00A00A0E"/>
    <w:rsid w:val="00A06B80"/>
    <w:rsid w:val="00A10588"/>
    <w:rsid w:val="00A10640"/>
    <w:rsid w:val="00A14033"/>
    <w:rsid w:val="00A15BD2"/>
    <w:rsid w:val="00A2235F"/>
    <w:rsid w:val="00A2652F"/>
    <w:rsid w:val="00A320AB"/>
    <w:rsid w:val="00A32ECD"/>
    <w:rsid w:val="00A345EC"/>
    <w:rsid w:val="00A36AC7"/>
    <w:rsid w:val="00A37DA4"/>
    <w:rsid w:val="00A40250"/>
    <w:rsid w:val="00A462C1"/>
    <w:rsid w:val="00A55D6E"/>
    <w:rsid w:val="00A627B3"/>
    <w:rsid w:val="00A62CA8"/>
    <w:rsid w:val="00A6421B"/>
    <w:rsid w:val="00A70028"/>
    <w:rsid w:val="00A80F28"/>
    <w:rsid w:val="00A81D76"/>
    <w:rsid w:val="00A82F1E"/>
    <w:rsid w:val="00A90379"/>
    <w:rsid w:val="00A91238"/>
    <w:rsid w:val="00A92052"/>
    <w:rsid w:val="00A95237"/>
    <w:rsid w:val="00AA74E5"/>
    <w:rsid w:val="00AA7D0D"/>
    <w:rsid w:val="00AA7E8F"/>
    <w:rsid w:val="00AB04A6"/>
    <w:rsid w:val="00AB1998"/>
    <w:rsid w:val="00AB1EFB"/>
    <w:rsid w:val="00AB38FC"/>
    <w:rsid w:val="00AB3B56"/>
    <w:rsid w:val="00AC384F"/>
    <w:rsid w:val="00AC3A85"/>
    <w:rsid w:val="00AC64A8"/>
    <w:rsid w:val="00AC77FA"/>
    <w:rsid w:val="00AD033B"/>
    <w:rsid w:val="00AD1657"/>
    <w:rsid w:val="00AD490F"/>
    <w:rsid w:val="00AD5D68"/>
    <w:rsid w:val="00AD6F0E"/>
    <w:rsid w:val="00AF016C"/>
    <w:rsid w:val="00AF16F8"/>
    <w:rsid w:val="00AF2C22"/>
    <w:rsid w:val="00AF35BD"/>
    <w:rsid w:val="00AF5899"/>
    <w:rsid w:val="00AF7053"/>
    <w:rsid w:val="00B032C0"/>
    <w:rsid w:val="00B0542E"/>
    <w:rsid w:val="00B11463"/>
    <w:rsid w:val="00B11DC1"/>
    <w:rsid w:val="00B12B61"/>
    <w:rsid w:val="00B13E0A"/>
    <w:rsid w:val="00B321BD"/>
    <w:rsid w:val="00B33FE7"/>
    <w:rsid w:val="00B34A52"/>
    <w:rsid w:val="00B36F41"/>
    <w:rsid w:val="00B37F68"/>
    <w:rsid w:val="00B41DBD"/>
    <w:rsid w:val="00B42129"/>
    <w:rsid w:val="00B4435D"/>
    <w:rsid w:val="00B47FE9"/>
    <w:rsid w:val="00B530F0"/>
    <w:rsid w:val="00B56E8B"/>
    <w:rsid w:val="00B600DA"/>
    <w:rsid w:val="00B706A0"/>
    <w:rsid w:val="00B709DB"/>
    <w:rsid w:val="00B70A8E"/>
    <w:rsid w:val="00B83388"/>
    <w:rsid w:val="00B87ABC"/>
    <w:rsid w:val="00B91452"/>
    <w:rsid w:val="00B93833"/>
    <w:rsid w:val="00B94955"/>
    <w:rsid w:val="00B97FB9"/>
    <w:rsid w:val="00BA1301"/>
    <w:rsid w:val="00BB00C1"/>
    <w:rsid w:val="00BB209D"/>
    <w:rsid w:val="00BB463B"/>
    <w:rsid w:val="00BB7EEB"/>
    <w:rsid w:val="00BC27F4"/>
    <w:rsid w:val="00BC4899"/>
    <w:rsid w:val="00BC4942"/>
    <w:rsid w:val="00BD0728"/>
    <w:rsid w:val="00BD2095"/>
    <w:rsid w:val="00BD3018"/>
    <w:rsid w:val="00BD6BC1"/>
    <w:rsid w:val="00BD6DFA"/>
    <w:rsid w:val="00BE3DF5"/>
    <w:rsid w:val="00BF0896"/>
    <w:rsid w:val="00C044E0"/>
    <w:rsid w:val="00C05F46"/>
    <w:rsid w:val="00C10BA6"/>
    <w:rsid w:val="00C1159A"/>
    <w:rsid w:val="00C1653F"/>
    <w:rsid w:val="00C21DCF"/>
    <w:rsid w:val="00C22D0B"/>
    <w:rsid w:val="00C23479"/>
    <w:rsid w:val="00C26F78"/>
    <w:rsid w:val="00C30A17"/>
    <w:rsid w:val="00C33673"/>
    <w:rsid w:val="00C35E6A"/>
    <w:rsid w:val="00C35EDC"/>
    <w:rsid w:val="00C3692C"/>
    <w:rsid w:val="00C43B69"/>
    <w:rsid w:val="00C44082"/>
    <w:rsid w:val="00C44528"/>
    <w:rsid w:val="00C45D40"/>
    <w:rsid w:val="00C462EB"/>
    <w:rsid w:val="00C5141A"/>
    <w:rsid w:val="00C54DE0"/>
    <w:rsid w:val="00C565A7"/>
    <w:rsid w:val="00C567F2"/>
    <w:rsid w:val="00C56DA5"/>
    <w:rsid w:val="00C6287E"/>
    <w:rsid w:val="00C63E6D"/>
    <w:rsid w:val="00C67D21"/>
    <w:rsid w:val="00C73EFF"/>
    <w:rsid w:val="00C74055"/>
    <w:rsid w:val="00C815B3"/>
    <w:rsid w:val="00C864BE"/>
    <w:rsid w:val="00C9239C"/>
    <w:rsid w:val="00C92AF0"/>
    <w:rsid w:val="00C93EE4"/>
    <w:rsid w:val="00CA1417"/>
    <w:rsid w:val="00CA1A42"/>
    <w:rsid w:val="00CA5202"/>
    <w:rsid w:val="00CA5E3E"/>
    <w:rsid w:val="00CA5E86"/>
    <w:rsid w:val="00CB2943"/>
    <w:rsid w:val="00CB2BEB"/>
    <w:rsid w:val="00CB374F"/>
    <w:rsid w:val="00CC15EE"/>
    <w:rsid w:val="00CC2090"/>
    <w:rsid w:val="00CC55C5"/>
    <w:rsid w:val="00CC73D9"/>
    <w:rsid w:val="00CD0954"/>
    <w:rsid w:val="00CD12A5"/>
    <w:rsid w:val="00CD160C"/>
    <w:rsid w:val="00CD2205"/>
    <w:rsid w:val="00CD2388"/>
    <w:rsid w:val="00CD2A78"/>
    <w:rsid w:val="00CD3309"/>
    <w:rsid w:val="00CD3769"/>
    <w:rsid w:val="00CD512D"/>
    <w:rsid w:val="00CE2754"/>
    <w:rsid w:val="00CE2FC2"/>
    <w:rsid w:val="00CE63CC"/>
    <w:rsid w:val="00CE71D8"/>
    <w:rsid w:val="00CF1EC8"/>
    <w:rsid w:val="00CF34CE"/>
    <w:rsid w:val="00CF4083"/>
    <w:rsid w:val="00CF58C6"/>
    <w:rsid w:val="00CF6792"/>
    <w:rsid w:val="00D013B1"/>
    <w:rsid w:val="00D02268"/>
    <w:rsid w:val="00D048F8"/>
    <w:rsid w:val="00D04A75"/>
    <w:rsid w:val="00D04DB1"/>
    <w:rsid w:val="00D057AA"/>
    <w:rsid w:val="00D07E96"/>
    <w:rsid w:val="00D105B8"/>
    <w:rsid w:val="00D11E59"/>
    <w:rsid w:val="00D15301"/>
    <w:rsid w:val="00D21737"/>
    <w:rsid w:val="00D312A9"/>
    <w:rsid w:val="00D330B8"/>
    <w:rsid w:val="00D34189"/>
    <w:rsid w:val="00D34655"/>
    <w:rsid w:val="00D47609"/>
    <w:rsid w:val="00D6044E"/>
    <w:rsid w:val="00D63680"/>
    <w:rsid w:val="00D649C5"/>
    <w:rsid w:val="00D64C8F"/>
    <w:rsid w:val="00D66397"/>
    <w:rsid w:val="00D7045A"/>
    <w:rsid w:val="00D7079A"/>
    <w:rsid w:val="00D71036"/>
    <w:rsid w:val="00D71C85"/>
    <w:rsid w:val="00D73E90"/>
    <w:rsid w:val="00D76354"/>
    <w:rsid w:val="00D80678"/>
    <w:rsid w:val="00D80BF5"/>
    <w:rsid w:val="00D829BA"/>
    <w:rsid w:val="00D86335"/>
    <w:rsid w:val="00D914F6"/>
    <w:rsid w:val="00D9155A"/>
    <w:rsid w:val="00D91927"/>
    <w:rsid w:val="00D9223C"/>
    <w:rsid w:val="00D939A6"/>
    <w:rsid w:val="00D94B92"/>
    <w:rsid w:val="00D94F29"/>
    <w:rsid w:val="00D961FF"/>
    <w:rsid w:val="00DA2B74"/>
    <w:rsid w:val="00DA77A0"/>
    <w:rsid w:val="00DB0F53"/>
    <w:rsid w:val="00DB7492"/>
    <w:rsid w:val="00DC1C96"/>
    <w:rsid w:val="00DC2342"/>
    <w:rsid w:val="00DC4817"/>
    <w:rsid w:val="00DD3437"/>
    <w:rsid w:val="00DD595F"/>
    <w:rsid w:val="00DD5C45"/>
    <w:rsid w:val="00DD7632"/>
    <w:rsid w:val="00DE0050"/>
    <w:rsid w:val="00DE170F"/>
    <w:rsid w:val="00DE2BAE"/>
    <w:rsid w:val="00DE6F31"/>
    <w:rsid w:val="00DE70BE"/>
    <w:rsid w:val="00DF0074"/>
    <w:rsid w:val="00DF1B74"/>
    <w:rsid w:val="00DF5C26"/>
    <w:rsid w:val="00E02FEE"/>
    <w:rsid w:val="00E06B5F"/>
    <w:rsid w:val="00E153C7"/>
    <w:rsid w:val="00E227CC"/>
    <w:rsid w:val="00E234C9"/>
    <w:rsid w:val="00E37BBF"/>
    <w:rsid w:val="00E37E1B"/>
    <w:rsid w:val="00E50974"/>
    <w:rsid w:val="00E52B42"/>
    <w:rsid w:val="00E6183C"/>
    <w:rsid w:val="00E62028"/>
    <w:rsid w:val="00E66C9D"/>
    <w:rsid w:val="00E72033"/>
    <w:rsid w:val="00E73095"/>
    <w:rsid w:val="00E77876"/>
    <w:rsid w:val="00E77B64"/>
    <w:rsid w:val="00E80B18"/>
    <w:rsid w:val="00E8181D"/>
    <w:rsid w:val="00E83F02"/>
    <w:rsid w:val="00E83FFD"/>
    <w:rsid w:val="00E849CE"/>
    <w:rsid w:val="00E87661"/>
    <w:rsid w:val="00E87ECC"/>
    <w:rsid w:val="00E9063F"/>
    <w:rsid w:val="00E94F43"/>
    <w:rsid w:val="00E95534"/>
    <w:rsid w:val="00E95D8F"/>
    <w:rsid w:val="00EA23D4"/>
    <w:rsid w:val="00EA5F3C"/>
    <w:rsid w:val="00EB0C8C"/>
    <w:rsid w:val="00EB307A"/>
    <w:rsid w:val="00EC577D"/>
    <w:rsid w:val="00EC5FE9"/>
    <w:rsid w:val="00ED2408"/>
    <w:rsid w:val="00ED401D"/>
    <w:rsid w:val="00EE0DFA"/>
    <w:rsid w:val="00EE1BF5"/>
    <w:rsid w:val="00EF04B6"/>
    <w:rsid w:val="00EF37C1"/>
    <w:rsid w:val="00EF4675"/>
    <w:rsid w:val="00EF5157"/>
    <w:rsid w:val="00EF5413"/>
    <w:rsid w:val="00EF5449"/>
    <w:rsid w:val="00EF5E7D"/>
    <w:rsid w:val="00EF7E6D"/>
    <w:rsid w:val="00F00C5F"/>
    <w:rsid w:val="00F016F7"/>
    <w:rsid w:val="00F01A69"/>
    <w:rsid w:val="00F131C4"/>
    <w:rsid w:val="00F13F6D"/>
    <w:rsid w:val="00F17560"/>
    <w:rsid w:val="00F209F3"/>
    <w:rsid w:val="00F2551C"/>
    <w:rsid w:val="00F32616"/>
    <w:rsid w:val="00F35274"/>
    <w:rsid w:val="00F4441C"/>
    <w:rsid w:val="00F51DF3"/>
    <w:rsid w:val="00F54033"/>
    <w:rsid w:val="00F55AB9"/>
    <w:rsid w:val="00F57AFC"/>
    <w:rsid w:val="00F61D98"/>
    <w:rsid w:val="00F65201"/>
    <w:rsid w:val="00F65F7A"/>
    <w:rsid w:val="00F67DC4"/>
    <w:rsid w:val="00F703E6"/>
    <w:rsid w:val="00F717E1"/>
    <w:rsid w:val="00F71C2A"/>
    <w:rsid w:val="00F80634"/>
    <w:rsid w:val="00F822CD"/>
    <w:rsid w:val="00F82669"/>
    <w:rsid w:val="00F83027"/>
    <w:rsid w:val="00F8354E"/>
    <w:rsid w:val="00F92E5E"/>
    <w:rsid w:val="00F97408"/>
    <w:rsid w:val="00FA25C1"/>
    <w:rsid w:val="00FA2743"/>
    <w:rsid w:val="00FA56BB"/>
    <w:rsid w:val="00FA6CF8"/>
    <w:rsid w:val="00FB47BD"/>
    <w:rsid w:val="00FB70AC"/>
    <w:rsid w:val="00FC0319"/>
    <w:rsid w:val="00FC1E4A"/>
    <w:rsid w:val="00FC2825"/>
    <w:rsid w:val="00FC4E75"/>
    <w:rsid w:val="00FC6088"/>
    <w:rsid w:val="00FC7A7F"/>
    <w:rsid w:val="00FD1745"/>
    <w:rsid w:val="00FD2BF1"/>
    <w:rsid w:val="00FD3F6F"/>
    <w:rsid w:val="00FD45FF"/>
    <w:rsid w:val="00FD60DB"/>
    <w:rsid w:val="00FE6627"/>
    <w:rsid w:val="00FF235F"/>
    <w:rsid w:val="00FF4ABE"/>
    <w:rsid w:val="00FF6485"/>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05"/>
    <w:pPr>
      <w:spacing w:line="276" w:lineRule="auto"/>
    </w:pPr>
    <w:rPr>
      <w:sz w:val="22"/>
      <w:szCs w:val="22"/>
      <w:lang w:val="en-GB"/>
    </w:rPr>
  </w:style>
  <w:style w:type="paragraph" w:styleId="Heading1">
    <w:name w:val="heading 1"/>
    <w:basedOn w:val="Normal"/>
    <w:next w:val="Normal"/>
    <w:link w:val="Heading1Char1"/>
    <w:uiPriority w:val="99"/>
    <w:qFormat/>
    <w:locked/>
    <w:rsid w:val="004B3EDE"/>
    <w:pPr>
      <w:keepNext/>
      <w:spacing w:before="240" w:after="60" w:line="240" w:lineRule="auto"/>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F92E5E"/>
    <w:rPr>
      <w:rFonts w:ascii="Cambria" w:hAnsi="Cambria" w:cs="Times New Roman"/>
      <w:b/>
      <w:bCs/>
      <w:kern w:val="32"/>
      <w:sz w:val="32"/>
      <w:szCs w:val="32"/>
      <w:lang w:eastAsia="en-US"/>
    </w:rPr>
  </w:style>
  <w:style w:type="paragraph" w:styleId="ListParagraph">
    <w:name w:val="List Paragraph"/>
    <w:basedOn w:val="Normal"/>
    <w:uiPriority w:val="99"/>
    <w:qFormat/>
    <w:rsid w:val="0016611D"/>
    <w:pPr>
      <w:ind w:left="720"/>
      <w:contextualSpacing/>
    </w:pPr>
  </w:style>
  <w:style w:type="table" w:styleId="TableGrid">
    <w:name w:val="Table Grid"/>
    <w:basedOn w:val="TableNormal"/>
    <w:uiPriority w:val="99"/>
    <w:rsid w:val="0016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36533"/>
    <w:rPr>
      <w:rFonts w:cs="Times New Roman"/>
      <w:b/>
      <w:bCs/>
    </w:rPr>
  </w:style>
  <w:style w:type="character" w:styleId="Emphasis">
    <w:name w:val="Emphasis"/>
    <w:basedOn w:val="DefaultParagraphFont"/>
    <w:uiPriority w:val="20"/>
    <w:qFormat/>
    <w:rsid w:val="00375015"/>
    <w:rPr>
      <w:rFonts w:cs="Times New Roman"/>
      <w:b/>
      <w:bCs/>
    </w:rPr>
  </w:style>
  <w:style w:type="character" w:customStyle="1" w:styleId="slug-doi">
    <w:name w:val="slug-doi"/>
    <w:basedOn w:val="DefaultParagraphFont"/>
    <w:uiPriority w:val="99"/>
    <w:rsid w:val="00BE3DF5"/>
    <w:rPr>
      <w:rFonts w:cs="Times New Roman"/>
    </w:rPr>
  </w:style>
  <w:style w:type="paragraph" w:customStyle="1" w:styleId="journal6">
    <w:name w:val="journal6"/>
    <w:basedOn w:val="Normal"/>
    <w:uiPriority w:val="99"/>
    <w:rsid w:val="002D6555"/>
    <w:pPr>
      <w:spacing w:before="48" w:after="48" w:line="240" w:lineRule="auto"/>
    </w:pPr>
    <w:rPr>
      <w:rFonts w:ascii="Times New Roman" w:eastAsia="Times New Roman" w:hAnsi="Times New Roman"/>
      <w:sz w:val="17"/>
      <w:szCs w:val="17"/>
      <w:lang w:val="en-US"/>
    </w:rPr>
  </w:style>
  <w:style w:type="paragraph" w:styleId="NormalWeb">
    <w:name w:val="Normal (Web)"/>
    <w:basedOn w:val="Normal"/>
    <w:uiPriority w:val="99"/>
    <w:semiHidden/>
    <w:rsid w:val="007F6544"/>
    <w:pPr>
      <w:spacing w:after="432" w:line="240" w:lineRule="auto"/>
    </w:pPr>
    <w:rPr>
      <w:rFonts w:ascii="Times New Roman" w:eastAsia="Times New Roman" w:hAnsi="Times New Roman"/>
      <w:sz w:val="24"/>
      <w:szCs w:val="24"/>
      <w:lang w:val="en-US"/>
    </w:rPr>
  </w:style>
  <w:style w:type="character" w:customStyle="1" w:styleId="pseudotab3">
    <w:name w:val="pseudotab3"/>
    <w:basedOn w:val="DefaultParagraphFont"/>
    <w:uiPriority w:val="99"/>
    <w:rsid w:val="007F6544"/>
    <w:rPr>
      <w:rFonts w:cs="Times New Roman"/>
    </w:rPr>
  </w:style>
  <w:style w:type="paragraph" w:styleId="PlainText">
    <w:name w:val="Plain Text"/>
    <w:basedOn w:val="Normal"/>
    <w:link w:val="PlainTextChar"/>
    <w:uiPriority w:val="99"/>
    <w:semiHidden/>
    <w:rsid w:val="00A2235F"/>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locked/>
    <w:rsid w:val="00A2235F"/>
    <w:rPr>
      <w:rFonts w:ascii="Consolas" w:hAnsi="Consolas" w:cs="Times New Roman"/>
      <w:sz w:val="21"/>
      <w:szCs w:val="21"/>
    </w:rPr>
  </w:style>
  <w:style w:type="character" w:customStyle="1" w:styleId="slug-doi2">
    <w:name w:val="slug-doi2"/>
    <w:basedOn w:val="DefaultParagraphFont"/>
    <w:uiPriority w:val="99"/>
    <w:rsid w:val="008A6428"/>
    <w:rPr>
      <w:rFonts w:cs="Times New Roman"/>
    </w:rPr>
  </w:style>
  <w:style w:type="character" w:customStyle="1" w:styleId="apple-style-span">
    <w:name w:val="apple-style-span"/>
    <w:basedOn w:val="DefaultParagraphFont"/>
    <w:uiPriority w:val="99"/>
    <w:rsid w:val="00CA1A42"/>
    <w:rPr>
      <w:rFonts w:cs="Times New Roman"/>
    </w:rPr>
  </w:style>
  <w:style w:type="character" w:styleId="Hyperlink">
    <w:name w:val="Hyperlink"/>
    <w:basedOn w:val="DefaultParagraphFont"/>
    <w:uiPriority w:val="99"/>
    <w:rsid w:val="00EC5FE9"/>
    <w:rPr>
      <w:rFonts w:cs="Times New Roman"/>
      <w:color w:val="0000FF"/>
      <w:u w:val="single"/>
    </w:rPr>
  </w:style>
  <w:style w:type="character" w:customStyle="1" w:styleId="Heading1Char1">
    <w:name w:val="Heading 1 Char1"/>
    <w:link w:val="Heading1"/>
    <w:uiPriority w:val="99"/>
    <w:locked/>
    <w:rsid w:val="004B3EDE"/>
    <w:rPr>
      <w:rFonts w:ascii="Arial" w:hAnsi="Arial"/>
      <w:b/>
      <w:kern w:val="32"/>
      <w:sz w:val="32"/>
      <w:lang w:val="en-GB" w:eastAsia="en-US"/>
    </w:rPr>
  </w:style>
  <w:style w:type="paragraph" w:styleId="BlockText">
    <w:name w:val="Block Text"/>
    <w:basedOn w:val="Normal"/>
    <w:uiPriority w:val="99"/>
    <w:rsid w:val="00CB2BEB"/>
    <w:pPr>
      <w:spacing w:line="240" w:lineRule="auto"/>
      <w:ind w:left="1701" w:right="-568" w:hanging="1701"/>
    </w:pPr>
    <w:rPr>
      <w:rFonts w:ascii="Times New Roman" w:hAnsi="Times New Roman"/>
      <w:sz w:val="24"/>
      <w:szCs w:val="24"/>
    </w:rPr>
  </w:style>
  <w:style w:type="paragraph" w:styleId="BodyText2">
    <w:name w:val="Body Text 2"/>
    <w:basedOn w:val="Normal"/>
    <w:link w:val="BodyText2Char1"/>
    <w:uiPriority w:val="99"/>
    <w:rsid w:val="004E7A4B"/>
    <w:pPr>
      <w:spacing w:after="120" w:line="480" w:lineRule="auto"/>
    </w:pPr>
    <w:rPr>
      <w:rFonts w:ascii="Times" w:hAnsi="Times"/>
      <w:sz w:val="24"/>
      <w:szCs w:val="20"/>
    </w:rPr>
  </w:style>
  <w:style w:type="character" w:customStyle="1" w:styleId="BodyText2Char">
    <w:name w:val="Body Text 2 Char"/>
    <w:basedOn w:val="DefaultParagraphFont"/>
    <w:uiPriority w:val="99"/>
    <w:semiHidden/>
    <w:locked/>
    <w:rsid w:val="00F92E5E"/>
    <w:rPr>
      <w:rFonts w:cs="Times New Roman"/>
      <w:lang w:eastAsia="en-US"/>
    </w:rPr>
  </w:style>
  <w:style w:type="character" w:customStyle="1" w:styleId="BodyText2Char1">
    <w:name w:val="Body Text 2 Char1"/>
    <w:link w:val="BodyText2"/>
    <w:uiPriority w:val="99"/>
    <w:semiHidden/>
    <w:locked/>
    <w:rsid w:val="004E7A4B"/>
    <w:rPr>
      <w:rFonts w:ascii="Times" w:hAnsi="Times"/>
      <w:sz w:val="24"/>
      <w:lang w:val="en-GB"/>
    </w:rPr>
  </w:style>
  <w:style w:type="paragraph" w:styleId="BalloonText">
    <w:name w:val="Balloon Text"/>
    <w:basedOn w:val="Normal"/>
    <w:link w:val="BalloonTextChar"/>
    <w:uiPriority w:val="99"/>
    <w:semiHidden/>
    <w:unhideWhenUsed/>
    <w:rsid w:val="00D11E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59"/>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15488F"/>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5488F"/>
    <w:rPr>
      <w:rFonts w:ascii="Consolas" w:hAnsi="Consolas" w:cs="Consolas"/>
      <w:lang w:val="en-GB"/>
    </w:rPr>
  </w:style>
  <w:style w:type="paragraph" w:styleId="BodyText">
    <w:name w:val="Body Text"/>
    <w:basedOn w:val="Normal"/>
    <w:link w:val="BodyTextChar"/>
    <w:uiPriority w:val="99"/>
    <w:semiHidden/>
    <w:unhideWhenUsed/>
    <w:rsid w:val="0015488F"/>
    <w:pPr>
      <w:spacing w:after="120"/>
    </w:pPr>
  </w:style>
  <w:style w:type="character" w:customStyle="1" w:styleId="BodyTextChar">
    <w:name w:val="Body Text Char"/>
    <w:basedOn w:val="DefaultParagraphFont"/>
    <w:link w:val="BodyText"/>
    <w:uiPriority w:val="99"/>
    <w:semiHidden/>
    <w:rsid w:val="0015488F"/>
    <w:rPr>
      <w:sz w:val="22"/>
      <w:szCs w:val="22"/>
      <w:lang w:val="en-GB"/>
    </w:rPr>
  </w:style>
  <w:style w:type="character" w:customStyle="1" w:styleId="frlabel">
    <w:name w:val="fr_label"/>
    <w:basedOn w:val="DefaultParagraphFont"/>
    <w:rsid w:val="006839A4"/>
  </w:style>
  <w:style w:type="character" w:customStyle="1" w:styleId="label">
    <w:name w:val="label"/>
    <w:basedOn w:val="DefaultParagraphFont"/>
    <w:rsid w:val="00D7045A"/>
  </w:style>
  <w:style w:type="character" w:customStyle="1" w:styleId="databold">
    <w:name w:val="data_bold"/>
    <w:basedOn w:val="DefaultParagraphFont"/>
    <w:rsid w:val="00D70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05"/>
    <w:pPr>
      <w:spacing w:line="276" w:lineRule="auto"/>
    </w:pPr>
    <w:rPr>
      <w:sz w:val="22"/>
      <w:szCs w:val="22"/>
      <w:lang w:val="en-GB"/>
    </w:rPr>
  </w:style>
  <w:style w:type="paragraph" w:styleId="Heading1">
    <w:name w:val="heading 1"/>
    <w:basedOn w:val="Normal"/>
    <w:next w:val="Normal"/>
    <w:link w:val="Heading1Char1"/>
    <w:uiPriority w:val="99"/>
    <w:qFormat/>
    <w:locked/>
    <w:rsid w:val="004B3EDE"/>
    <w:pPr>
      <w:keepNext/>
      <w:spacing w:before="240" w:after="60" w:line="240" w:lineRule="auto"/>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F92E5E"/>
    <w:rPr>
      <w:rFonts w:ascii="Cambria" w:hAnsi="Cambria" w:cs="Times New Roman"/>
      <w:b/>
      <w:bCs/>
      <w:kern w:val="32"/>
      <w:sz w:val="32"/>
      <w:szCs w:val="32"/>
      <w:lang w:eastAsia="en-US"/>
    </w:rPr>
  </w:style>
  <w:style w:type="paragraph" w:styleId="ListParagraph">
    <w:name w:val="List Paragraph"/>
    <w:basedOn w:val="Normal"/>
    <w:uiPriority w:val="99"/>
    <w:qFormat/>
    <w:rsid w:val="0016611D"/>
    <w:pPr>
      <w:ind w:left="720"/>
      <w:contextualSpacing/>
    </w:pPr>
  </w:style>
  <w:style w:type="table" w:styleId="TableGrid">
    <w:name w:val="Table Grid"/>
    <w:basedOn w:val="TableNormal"/>
    <w:uiPriority w:val="99"/>
    <w:rsid w:val="0016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36533"/>
    <w:rPr>
      <w:rFonts w:cs="Times New Roman"/>
      <w:b/>
      <w:bCs/>
    </w:rPr>
  </w:style>
  <w:style w:type="character" w:styleId="Emphasis">
    <w:name w:val="Emphasis"/>
    <w:basedOn w:val="DefaultParagraphFont"/>
    <w:uiPriority w:val="20"/>
    <w:qFormat/>
    <w:rsid w:val="00375015"/>
    <w:rPr>
      <w:rFonts w:cs="Times New Roman"/>
      <w:b/>
      <w:bCs/>
    </w:rPr>
  </w:style>
  <w:style w:type="character" w:customStyle="1" w:styleId="slug-doi">
    <w:name w:val="slug-doi"/>
    <w:basedOn w:val="DefaultParagraphFont"/>
    <w:uiPriority w:val="99"/>
    <w:rsid w:val="00BE3DF5"/>
    <w:rPr>
      <w:rFonts w:cs="Times New Roman"/>
    </w:rPr>
  </w:style>
  <w:style w:type="paragraph" w:customStyle="1" w:styleId="journal6">
    <w:name w:val="journal6"/>
    <w:basedOn w:val="Normal"/>
    <w:uiPriority w:val="99"/>
    <w:rsid w:val="002D6555"/>
    <w:pPr>
      <w:spacing w:before="48" w:after="48" w:line="240" w:lineRule="auto"/>
    </w:pPr>
    <w:rPr>
      <w:rFonts w:ascii="Times New Roman" w:eastAsia="Times New Roman" w:hAnsi="Times New Roman"/>
      <w:sz w:val="17"/>
      <w:szCs w:val="17"/>
      <w:lang w:val="en-US"/>
    </w:rPr>
  </w:style>
  <w:style w:type="paragraph" w:styleId="NormalWeb">
    <w:name w:val="Normal (Web)"/>
    <w:basedOn w:val="Normal"/>
    <w:uiPriority w:val="99"/>
    <w:semiHidden/>
    <w:rsid w:val="007F6544"/>
    <w:pPr>
      <w:spacing w:after="432" w:line="240" w:lineRule="auto"/>
    </w:pPr>
    <w:rPr>
      <w:rFonts w:ascii="Times New Roman" w:eastAsia="Times New Roman" w:hAnsi="Times New Roman"/>
      <w:sz w:val="24"/>
      <w:szCs w:val="24"/>
      <w:lang w:val="en-US"/>
    </w:rPr>
  </w:style>
  <w:style w:type="character" w:customStyle="1" w:styleId="pseudotab3">
    <w:name w:val="pseudotab3"/>
    <w:basedOn w:val="DefaultParagraphFont"/>
    <w:uiPriority w:val="99"/>
    <w:rsid w:val="007F6544"/>
    <w:rPr>
      <w:rFonts w:cs="Times New Roman"/>
    </w:rPr>
  </w:style>
  <w:style w:type="paragraph" w:styleId="PlainText">
    <w:name w:val="Plain Text"/>
    <w:basedOn w:val="Normal"/>
    <w:link w:val="PlainTextChar"/>
    <w:uiPriority w:val="99"/>
    <w:semiHidden/>
    <w:rsid w:val="00A2235F"/>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locked/>
    <w:rsid w:val="00A2235F"/>
    <w:rPr>
      <w:rFonts w:ascii="Consolas" w:hAnsi="Consolas" w:cs="Times New Roman"/>
      <w:sz w:val="21"/>
      <w:szCs w:val="21"/>
    </w:rPr>
  </w:style>
  <w:style w:type="character" w:customStyle="1" w:styleId="slug-doi2">
    <w:name w:val="slug-doi2"/>
    <w:basedOn w:val="DefaultParagraphFont"/>
    <w:uiPriority w:val="99"/>
    <w:rsid w:val="008A6428"/>
    <w:rPr>
      <w:rFonts w:cs="Times New Roman"/>
    </w:rPr>
  </w:style>
  <w:style w:type="character" w:customStyle="1" w:styleId="apple-style-span">
    <w:name w:val="apple-style-span"/>
    <w:basedOn w:val="DefaultParagraphFont"/>
    <w:uiPriority w:val="99"/>
    <w:rsid w:val="00CA1A42"/>
    <w:rPr>
      <w:rFonts w:cs="Times New Roman"/>
    </w:rPr>
  </w:style>
  <w:style w:type="character" w:styleId="Hyperlink">
    <w:name w:val="Hyperlink"/>
    <w:basedOn w:val="DefaultParagraphFont"/>
    <w:uiPriority w:val="99"/>
    <w:rsid w:val="00EC5FE9"/>
    <w:rPr>
      <w:rFonts w:cs="Times New Roman"/>
      <w:color w:val="0000FF"/>
      <w:u w:val="single"/>
    </w:rPr>
  </w:style>
  <w:style w:type="character" w:customStyle="1" w:styleId="Heading1Char1">
    <w:name w:val="Heading 1 Char1"/>
    <w:link w:val="Heading1"/>
    <w:uiPriority w:val="99"/>
    <w:locked/>
    <w:rsid w:val="004B3EDE"/>
    <w:rPr>
      <w:rFonts w:ascii="Arial" w:hAnsi="Arial"/>
      <w:b/>
      <w:kern w:val="32"/>
      <w:sz w:val="32"/>
      <w:lang w:val="en-GB" w:eastAsia="en-US"/>
    </w:rPr>
  </w:style>
  <w:style w:type="paragraph" w:styleId="BlockText">
    <w:name w:val="Block Text"/>
    <w:basedOn w:val="Normal"/>
    <w:uiPriority w:val="99"/>
    <w:rsid w:val="00CB2BEB"/>
    <w:pPr>
      <w:spacing w:line="240" w:lineRule="auto"/>
      <w:ind w:left="1701" w:right="-568" w:hanging="1701"/>
    </w:pPr>
    <w:rPr>
      <w:rFonts w:ascii="Times New Roman" w:hAnsi="Times New Roman"/>
      <w:sz w:val="24"/>
      <w:szCs w:val="24"/>
    </w:rPr>
  </w:style>
  <w:style w:type="paragraph" w:styleId="BodyText2">
    <w:name w:val="Body Text 2"/>
    <w:basedOn w:val="Normal"/>
    <w:link w:val="BodyText2Char1"/>
    <w:uiPriority w:val="99"/>
    <w:rsid w:val="004E7A4B"/>
    <w:pPr>
      <w:spacing w:after="120" w:line="480" w:lineRule="auto"/>
    </w:pPr>
    <w:rPr>
      <w:rFonts w:ascii="Times" w:hAnsi="Times"/>
      <w:sz w:val="24"/>
      <w:szCs w:val="20"/>
    </w:rPr>
  </w:style>
  <w:style w:type="character" w:customStyle="1" w:styleId="BodyText2Char">
    <w:name w:val="Body Text 2 Char"/>
    <w:basedOn w:val="DefaultParagraphFont"/>
    <w:uiPriority w:val="99"/>
    <w:semiHidden/>
    <w:locked/>
    <w:rsid w:val="00F92E5E"/>
    <w:rPr>
      <w:rFonts w:cs="Times New Roman"/>
      <w:lang w:eastAsia="en-US"/>
    </w:rPr>
  </w:style>
  <w:style w:type="character" w:customStyle="1" w:styleId="BodyText2Char1">
    <w:name w:val="Body Text 2 Char1"/>
    <w:link w:val="BodyText2"/>
    <w:uiPriority w:val="99"/>
    <w:semiHidden/>
    <w:locked/>
    <w:rsid w:val="004E7A4B"/>
    <w:rPr>
      <w:rFonts w:ascii="Times" w:hAnsi="Times"/>
      <w:sz w:val="24"/>
      <w:lang w:val="en-GB"/>
    </w:rPr>
  </w:style>
  <w:style w:type="paragraph" w:styleId="BalloonText">
    <w:name w:val="Balloon Text"/>
    <w:basedOn w:val="Normal"/>
    <w:link w:val="BalloonTextChar"/>
    <w:uiPriority w:val="99"/>
    <w:semiHidden/>
    <w:unhideWhenUsed/>
    <w:rsid w:val="00D11E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59"/>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15488F"/>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5488F"/>
    <w:rPr>
      <w:rFonts w:ascii="Consolas" w:hAnsi="Consolas" w:cs="Consolas"/>
      <w:lang w:val="en-GB"/>
    </w:rPr>
  </w:style>
  <w:style w:type="paragraph" w:styleId="BodyText">
    <w:name w:val="Body Text"/>
    <w:basedOn w:val="Normal"/>
    <w:link w:val="BodyTextChar"/>
    <w:uiPriority w:val="99"/>
    <w:semiHidden/>
    <w:unhideWhenUsed/>
    <w:rsid w:val="0015488F"/>
    <w:pPr>
      <w:spacing w:after="120"/>
    </w:pPr>
  </w:style>
  <w:style w:type="character" w:customStyle="1" w:styleId="BodyTextChar">
    <w:name w:val="Body Text Char"/>
    <w:basedOn w:val="DefaultParagraphFont"/>
    <w:link w:val="BodyText"/>
    <w:uiPriority w:val="99"/>
    <w:semiHidden/>
    <w:rsid w:val="0015488F"/>
    <w:rPr>
      <w:sz w:val="22"/>
      <w:szCs w:val="22"/>
      <w:lang w:val="en-GB"/>
    </w:rPr>
  </w:style>
  <w:style w:type="character" w:customStyle="1" w:styleId="frlabel">
    <w:name w:val="fr_label"/>
    <w:basedOn w:val="DefaultParagraphFont"/>
    <w:rsid w:val="006839A4"/>
  </w:style>
  <w:style w:type="character" w:customStyle="1" w:styleId="label">
    <w:name w:val="label"/>
    <w:basedOn w:val="DefaultParagraphFont"/>
    <w:rsid w:val="00D7045A"/>
  </w:style>
  <w:style w:type="character" w:customStyle="1" w:styleId="databold">
    <w:name w:val="data_bold"/>
    <w:basedOn w:val="DefaultParagraphFont"/>
    <w:rsid w:val="00D7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131">
      <w:bodyDiv w:val="1"/>
      <w:marLeft w:val="0"/>
      <w:marRight w:val="0"/>
      <w:marTop w:val="0"/>
      <w:marBottom w:val="0"/>
      <w:divBdr>
        <w:top w:val="none" w:sz="0" w:space="0" w:color="auto"/>
        <w:left w:val="none" w:sz="0" w:space="0" w:color="auto"/>
        <w:bottom w:val="none" w:sz="0" w:space="0" w:color="auto"/>
        <w:right w:val="none" w:sz="0" w:space="0" w:color="auto"/>
      </w:divBdr>
    </w:div>
    <w:div w:id="125664116">
      <w:bodyDiv w:val="1"/>
      <w:marLeft w:val="0"/>
      <w:marRight w:val="0"/>
      <w:marTop w:val="0"/>
      <w:marBottom w:val="0"/>
      <w:divBdr>
        <w:top w:val="none" w:sz="0" w:space="0" w:color="auto"/>
        <w:left w:val="none" w:sz="0" w:space="0" w:color="auto"/>
        <w:bottom w:val="none" w:sz="0" w:space="0" w:color="auto"/>
        <w:right w:val="none" w:sz="0" w:space="0" w:color="auto"/>
      </w:divBdr>
    </w:div>
    <w:div w:id="196160766">
      <w:bodyDiv w:val="1"/>
      <w:marLeft w:val="0"/>
      <w:marRight w:val="0"/>
      <w:marTop w:val="0"/>
      <w:marBottom w:val="0"/>
      <w:divBdr>
        <w:top w:val="none" w:sz="0" w:space="0" w:color="auto"/>
        <w:left w:val="none" w:sz="0" w:space="0" w:color="auto"/>
        <w:bottom w:val="none" w:sz="0" w:space="0" w:color="auto"/>
        <w:right w:val="none" w:sz="0" w:space="0" w:color="auto"/>
      </w:divBdr>
    </w:div>
    <w:div w:id="201552824">
      <w:bodyDiv w:val="1"/>
      <w:marLeft w:val="0"/>
      <w:marRight w:val="0"/>
      <w:marTop w:val="0"/>
      <w:marBottom w:val="0"/>
      <w:divBdr>
        <w:top w:val="none" w:sz="0" w:space="0" w:color="auto"/>
        <w:left w:val="none" w:sz="0" w:space="0" w:color="auto"/>
        <w:bottom w:val="none" w:sz="0" w:space="0" w:color="auto"/>
        <w:right w:val="none" w:sz="0" w:space="0" w:color="auto"/>
      </w:divBdr>
    </w:div>
    <w:div w:id="254678909">
      <w:bodyDiv w:val="1"/>
      <w:marLeft w:val="0"/>
      <w:marRight w:val="0"/>
      <w:marTop w:val="0"/>
      <w:marBottom w:val="0"/>
      <w:divBdr>
        <w:top w:val="none" w:sz="0" w:space="0" w:color="auto"/>
        <w:left w:val="none" w:sz="0" w:space="0" w:color="auto"/>
        <w:bottom w:val="none" w:sz="0" w:space="0" w:color="auto"/>
        <w:right w:val="none" w:sz="0" w:space="0" w:color="auto"/>
      </w:divBdr>
    </w:div>
    <w:div w:id="287472517">
      <w:bodyDiv w:val="1"/>
      <w:marLeft w:val="0"/>
      <w:marRight w:val="0"/>
      <w:marTop w:val="0"/>
      <w:marBottom w:val="0"/>
      <w:divBdr>
        <w:top w:val="none" w:sz="0" w:space="0" w:color="auto"/>
        <w:left w:val="none" w:sz="0" w:space="0" w:color="auto"/>
        <w:bottom w:val="none" w:sz="0" w:space="0" w:color="auto"/>
        <w:right w:val="none" w:sz="0" w:space="0" w:color="auto"/>
      </w:divBdr>
    </w:div>
    <w:div w:id="297221758">
      <w:bodyDiv w:val="1"/>
      <w:marLeft w:val="0"/>
      <w:marRight w:val="0"/>
      <w:marTop w:val="0"/>
      <w:marBottom w:val="0"/>
      <w:divBdr>
        <w:top w:val="none" w:sz="0" w:space="0" w:color="auto"/>
        <w:left w:val="none" w:sz="0" w:space="0" w:color="auto"/>
        <w:bottom w:val="none" w:sz="0" w:space="0" w:color="auto"/>
        <w:right w:val="none" w:sz="0" w:space="0" w:color="auto"/>
      </w:divBdr>
    </w:div>
    <w:div w:id="308169990">
      <w:bodyDiv w:val="1"/>
      <w:marLeft w:val="0"/>
      <w:marRight w:val="0"/>
      <w:marTop w:val="0"/>
      <w:marBottom w:val="0"/>
      <w:divBdr>
        <w:top w:val="none" w:sz="0" w:space="0" w:color="auto"/>
        <w:left w:val="none" w:sz="0" w:space="0" w:color="auto"/>
        <w:bottom w:val="none" w:sz="0" w:space="0" w:color="auto"/>
        <w:right w:val="none" w:sz="0" w:space="0" w:color="auto"/>
      </w:divBdr>
    </w:div>
    <w:div w:id="494611885">
      <w:marLeft w:val="0"/>
      <w:marRight w:val="0"/>
      <w:marTop w:val="0"/>
      <w:marBottom w:val="0"/>
      <w:divBdr>
        <w:top w:val="none" w:sz="0" w:space="0" w:color="auto"/>
        <w:left w:val="none" w:sz="0" w:space="0" w:color="auto"/>
        <w:bottom w:val="none" w:sz="0" w:space="0" w:color="auto"/>
        <w:right w:val="none" w:sz="0" w:space="0" w:color="auto"/>
      </w:divBdr>
      <w:divsChild>
        <w:div w:id="494611950">
          <w:marLeft w:val="1"/>
          <w:marRight w:val="0"/>
          <w:marTop w:val="0"/>
          <w:marBottom w:val="0"/>
          <w:divBdr>
            <w:top w:val="single" w:sz="8" w:space="0" w:color="FFFFFF"/>
            <w:left w:val="none" w:sz="0" w:space="0" w:color="auto"/>
            <w:bottom w:val="none" w:sz="0" w:space="0" w:color="auto"/>
            <w:right w:val="none" w:sz="0" w:space="0" w:color="auto"/>
          </w:divBdr>
          <w:divsChild>
            <w:div w:id="494611938">
              <w:marLeft w:val="0"/>
              <w:marRight w:val="0"/>
              <w:marTop w:val="0"/>
              <w:marBottom w:val="0"/>
              <w:divBdr>
                <w:top w:val="none" w:sz="0" w:space="0" w:color="auto"/>
                <w:left w:val="none" w:sz="0" w:space="0" w:color="auto"/>
                <w:bottom w:val="none" w:sz="0" w:space="0" w:color="auto"/>
                <w:right w:val="none" w:sz="0" w:space="0" w:color="auto"/>
              </w:divBdr>
              <w:divsChild>
                <w:div w:id="494611948">
                  <w:marLeft w:val="0"/>
                  <w:marRight w:val="0"/>
                  <w:marTop w:val="0"/>
                  <w:marBottom w:val="374"/>
                  <w:divBdr>
                    <w:top w:val="none" w:sz="0" w:space="0" w:color="auto"/>
                    <w:left w:val="none" w:sz="0" w:space="0" w:color="auto"/>
                    <w:bottom w:val="none" w:sz="0" w:space="0" w:color="auto"/>
                    <w:right w:val="none" w:sz="0" w:space="0" w:color="auto"/>
                  </w:divBdr>
                  <w:divsChild>
                    <w:div w:id="494611976">
                      <w:marLeft w:val="0"/>
                      <w:marRight w:val="0"/>
                      <w:marTop w:val="0"/>
                      <w:marBottom w:val="0"/>
                      <w:divBdr>
                        <w:top w:val="none" w:sz="0" w:space="0" w:color="auto"/>
                        <w:left w:val="none" w:sz="0" w:space="0" w:color="auto"/>
                        <w:bottom w:val="single" w:sz="8" w:space="12" w:color="EAEAEA"/>
                        <w:right w:val="none" w:sz="0" w:space="0" w:color="auto"/>
                      </w:divBdr>
                    </w:div>
                  </w:divsChild>
                </w:div>
              </w:divsChild>
            </w:div>
          </w:divsChild>
        </w:div>
      </w:divsChild>
    </w:div>
    <w:div w:id="494611897">
      <w:marLeft w:val="0"/>
      <w:marRight w:val="0"/>
      <w:marTop w:val="0"/>
      <w:marBottom w:val="0"/>
      <w:divBdr>
        <w:top w:val="none" w:sz="0" w:space="0" w:color="auto"/>
        <w:left w:val="none" w:sz="0" w:space="0" w:color="auto"/>
        <w:bottom w:val="none" w:sz="0" w:space="0" w:color="auto"/>
        <w:right w:val="none" w:sz="0" w:space="0" w:color="auto"/>
      </w:divBdr>
      <w:divsChild>
        <w:div w:id="494611931">
          <w:marLeft w:val="0"/>
          <w:marRight w:val="0"/>
          <w:marTop w:val="0"/>
          <w:marBottom w:val="0"/>
          <w:divBdr>
            <w:top w:val="none" w:sz="0" w:space="0" w:color="auto"/>
            <w:left w:val="none" w:sz="0" w:space="0" w:color="auto"/>
            <w:bottom w:val="none" w:sz="0" w:space="0" w:color="auto"/>
            <w:right w:val="none" w:sz="0" w:space="0" w:color="auto"/>
          </w:divBdr>
          <w:divsChild>
            <w:div w:id="494611991">
              <w:marLeft w:val="0"/>
              <w:marRight w:val="0"/>
              <w:marTop w:val="0"/>
              <w:marBottom w:val="0"/>
              <w:divBdr>
                <w:top w:val="none" w:sz="0" w:space="0" w:color="auto"/>
                <w:left w:val="none" w:sz="0" w:space="0" w:color="auto"/>
                <w:bottom w:val="none" w:sz="0" w:space="0" w:color="auto"/>
                <w:right w:val="none" w:sz="0" w:space="0" w:color="auto"/>
              </w:divBdr>
              <w:divsChild>
                <w:div w:id="494612004">
                  <w:marLeft w:val="0"/>
                  <w:marRight w:val="0"/>
                  <w:marTop w:val="0"/>
                  <w:marBottom w:val="0"/>
                  <w:divBdr>
                    <w:top w:val="none" w:sz="0" w:space="0" w:color="auto"/>
                    <w:left w:val="none" w:sz="0" w:space="0" w:color="auto"/>
                    <w:bottom w:val="none" w:sz="0" w:space="0" w:color="auto"/>
                    <w:right w:val="none" w:sz="0" w:space="0" w:color="auto"/>
                  </w:divBdr>
                  <w:divsChild>
                    <w:div w:id="494611896">
                      <w:marLeft w:val="0"/>
                      <w:marRight w:val="0"/>
                      <w:marTop w:val="0"/>
                      <w:marBottom w:val="0"/>
                      <w:divBdr>
                        <w:top w:val="none" w:sz="0" w:space="0" w:color="auto"/>
                        <w:left w:val="none" w:sz="0" w:space="0" w:color="auto"/>
                        <w:bottom w:val="none" w:sz="0" w:space="0" w:color="auto"/>
                        <w:right w:val="none" w:sz="0" w:space="0" w:color="auto"/>
                      </w:divBdr>
                      <w:divsChild>
                        <w:div w:id="494611979">
                          <w:marLeft w:val="187"/>
                          <w:marRight w:val="0"/>
                          <w:marTop w:val="187"/>
                          <w:marBottom w:val="187"/>
                          <w:divBdr>
                            <w:top w:val="none" w:sz="0" w:space="0" w:color="auto"/>
                            <w:left w:val="none" w:sz="0" w:space="0" w:color="auto"/>
                            <w:bottom w:val="none" w:sz="0" w:space="0" w:color="auto"/>
                            <w:right w:val="none" w:sz="0" w:space="0" w:color="auto"/>
                          </w:divBdr>
                          <w:divsChild>
                            <w:div w:id="4946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1900">
      <w:marLeft w:val="0"/>
      <w:marRight w:val="0"/>
      <w:marTop w:val="0"/>
      <w:marBottom w:val="0"/>
      <w:divBdr>
        <w:top w:val="none" w:sz="0" w:space="0" w:color="auto"/>
        <w:left w:val="none" w:sz="0" w:space="0" w:color="auto"/>
        <w:bottom w:val="none" w:sz="0" w:space="0" w:color="auto"/>
        <w:right w:val="none" w:sz="0" w:space="0" w:color="auto"/>
      </w:divBdr>
      <w:divsChild>
        <w:div w:id="494611912">
          <w:marLeft w:val="0"/>
          <w:marRight w:val="0"/>
          <w:marTop w:val="0"/>
          <w:marBottom w:val="0"/>
          <w:divBdr>
            <w:top w:val="none" w:sz="0" w:space="0" w:color="auto"/>
            <w:left w:val="none" w:sz="0" w:space="0" w:color="auto"/>
            <w:bottom w:val="none" w:sz="0" w:space="0" w:color="auto"/>
            <w:right w:val="none" w:sz="0" w:space="0" w:color="auto"/>
          </w:divBdr>
          <w:divsChild>
            <w:div w:id="494611892">
              <w:marLeft w:val="0"/>
              <w:marRight w:val="0"/>
              <w:marTop w:val="0"/>
              <w:marBottom w:val="0"/>
              <w:divBdr>
                <w:top w:val="none" w:sz="0" w:space="0" w:color="auto"/>
                <w:left w:val="none" w:sz="0" w:space="0" w:color="auto"/>
                <w:bottom w:val="none" w:sz="0" w:space="0" w:color="auto"/>
                <w:right w:val="none" w:sz="0" w:space="0" w:color="auto"/>
              </w:divBdr>
              <w:divsChild>
                <w:div w:id="494611956">
                  <w:marLeft w:val="0"/>
                  <w:marRight w:val="0"/>
                  <w:marTop w:val="0"/>
                  <w:marBottom w:val="0"/>
                  <w:divBdr>
                    <w:top w:val="none" w:sz="0" w:space="0" w:color="auto"/>
                    <w:left w:val="none" w:sz="0" w:space="0" w:color="auto"/>
                    <w:bottom w:val="none" w:sz="0" w:space="0" w:color="auto"/>
                    <w:right w:val="none" w:sz="0" w:space="0" w:color="auto"/>
                  </w:divBdr>
                  <w:divsChild>
                    <w:div w:id="494611933">
                      <w:marLeft w:val="0"/>
                      <w:marRight w:val="0"/>
                      <w:marTop w:val="0"/>
                      <w:marBottom w:val="0"/>
                      <w:divBdr>
                        <w:top w:val="none" w:sz="0" w:space="0" w:color="auto"/>
                        <w:left w:val="none" w:sz="0" w:space="0" w:color="auto"/>
                        <w:bottom w:val="none" w:sz="0" w:space="0" w:color="auto"/>
                        <w:right w:val="none" w:sz="0" w:space="0" w:color="auto"/>
                      </w:divBdr>
                      <w:divsChild>
                        <w:div w:id="494611971">
                          <w:marLeft w:val="0"/>
                          <w:marRight w:val="0"/>
                          <w:marTop w:val="0"/>
                          <w:marBottom w:val="0"/>
                          <w:divBdr>
                            <w:top w:val="none" w:sz="0" w:space="0" w:color="auto"/>
                            <w:left w:val="none" w:sz="0" w:space="0" w:color="auto"/>
                            <w:bottom w:val="none" w:sz="0" w:space="0" w:color="auto"/>
                            <w:right w:val="none" w:sz="0" w:space="0" w:color="auto"/>
                          </w:divBdr>
                          <w:divsChild>
                            <w:div w:id="494611908">
                              <w:marLeft w:val="0"/>
                              <w:marRight w:val="0"/>
                              <w:marTop w:val="0"/>
                              <w:marBottom w:val="0"/>
                              <w:divBdr>
                                <w:top w:val="none" w:sz="0" w:space="0" w:color="auto"/>
                                <w:left w:val="none" w:sz="0" w:space="0" w:color="auto"/>
                                <w:bottom w:val="none" w:sz="0" w:space="0" w:color="auto"/>
                                <w:right w:val="none" w:sz="0" w:space="0" w:color="auto"/>
                              </w:divBdr>
                              <w:divsChild>
                                <w:div w:id="494611968">
                                  <w:marLeft w:val="0"/>
                                  <w:marRight w:val="0"/>
                                  <w:marTop w:val="0"/>
                                  <w:marBottom w:val="0"/>
                                  <w:divBdr>
                                    <w:top w:val="none" w:sz="0" w:space="0" w:color="auto"/>
                                    <w:left w:val="none" w:sz="0" w:space="0" w:color="auto"/>
                                    <w:bottom w:val="none" w:sz="0" w:space="0" w:color="auto"/>
                                    <w:right w:val="none" w:sz="0" w:space="0" w:color="auto"/>
                                  </w:divBdr>
                                  <w:divsChild>
                                    <w:div w:id="4946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05">
      <w:marLeft w:val="0"/>
      <w:marRight w:val="0"/>
      <w:marTop w:val="0"/>
      <w:marBottom w:val="0"/>
      <w:divBdr>
        <w:top w:val="none" w:sz="0" w:space="0" w:color="auto"/>
        <w:left w:val="none" w:sz="0" w:space="0" w:color="auto"/>
        <w:bottom w:val="none" w:sz="0" w:space="0" w:color="auto"/>
        <w:right w:val="none" w:sz="0" w:space="0" w:color="auto"/>
      </w:divBdr>
      <w:divsChild>
        <w:div w:id="494611935">
          <w:marLeft w:val="0"/>
          <w:marRight w:val="0"/>
          <w:marTop w:val="0"/>
          <w:marBottom w:val="0"/>
          <w:divBdr>
            <w:top w:val="none" w:sz="0" w:space="0" w:color="auto"/>
            <w:left w:val="none" w:sz="0" w:space="0" w:color="auto"/>
            <w:bottom w:val="none" w:sz="0" w:space="0" w:color="auto"/>
            <w:right w:val="none" w:sz="0" w:space="0" w:color="auto"/>
          </w:divBdr>
          <w:divsChild>
            <w:div w:id="494611916">
              <w:marLeft w:val="0"/>
              <w:marRight w:val="0"/>
              <w:marTop w:val="0"/>
              <w:marBottom w:val="0"/>
              <w:divBdr>
                <w:top w:val="none" w:sz="0" w:space="0" w:color="auto"/>
                <w:left w:val="none" w:sz="0" w:space="0" w:color="auto"/>
                <w:bottom w:val="none" w:sz="0" w:space="0" w:color="auto"/>
                <w:right w:val="none" w:sz="0" w:space="0" w:color="auto"/>
              </w:divBdr>
              <w:divsChild>
                <w:div w:id="494611910">
                  <w:marLeft w:val="0"/>
                  <w:marRight w:val="0"/>
                  <w:marTop w:val="0"/>
                  <w:marBottom w:val="0"/>
                  <w:divBdr>
                    <w:top w:val="none" w:sz="0" w:space="0" w:color="auto"/>
                    <w:left w:val="none" w:sz="0" w:space="0" w:color="auto"/>
                    <w:bottom w:val="none" w:sz="0" w:space="0" w:color="auto"/>
                    <w:right w:val="none" w:sz="0" w:space="0" w:color="auto"/>
                  </w:divBdr>
                  <w:divsChild>
                    <w:div w:id="494611996">
                      <w:marLeft w:val="0"/>
                      <w:marRight w:val="0"/>
                      <w:marTop w:val="0"/>
                      <w:marBottom w:val="0"/>
                      <w:divBdr>
                        <w:top w:val="none" w:sz="0" w:space="0" w:color="auto"/>
                        <w:left w:val="none" w:sz="0" w:space="0" w:color="auto"/>
                        <w:bottom w:val="none" w:sz="0" w:space="0" w:color="auto"/>
                        <w:right w:val="none" w:sz="0" w:space="0" w:color="auto"/>
                      </w:divBdr>
                      <w:divsChild>
                        <w:div w:id="494611959">
                          <w:marLeft w:val="0"/>
                          <w:marRight w:val="0"/>
                          <w:marTop w:val="0"/>
                          <w:marBottom w:val="0"/>
                          <w:divBdr>
                            <w:top w:val="none" w:sz="0" w:space="0" w:color="auto"/>
                            <w:left w:val="none" w:sz="0" w:space="0" w:color="auto"/>
                            <w:bottom w:val="none" w:sz="0" w:space="0" w:color="auto"/>
                            <w:right w:val="none" w:sz="0" w:space="0" w:color="auto"/>
                          </w:divBdr>
                          <w:divsChild>
                            <w:div w:id="494611915">
                              <w:marLeft w:val="0"/>
                              <w:marRight w:val="0"/>
                              <w:marTop w:val="0"/>
                              <w:marBottom w:val="0"/>
                              <w:divBdr>
                                <w:top w:val="none" w:sz="0" w:space="0" w:color="auto"/>
                                <w:left w:val="none" w:sz="0" w:space="0" w:color="auto"/>
                                <w:bottom w:val="none" w:sz="0" w:space="0" w:color="auto"/>
                                <w:right w:val="none" w:sz="0" w:space="0" w:color="auto"/>
                              </w:divBdr>
                              <w:divsChild>
                                <w:div w:id="494611924">
                                  <w:marLeft w:val="0"/>
                                  <w:marRight w:val="0"/>
                                  <w:marTop w:val="0"/>
                                  <w:marBottom w:val="0"/>
                                  <w:divBdr>
                                    <w:top w:val="none" w:sz="0" w:space="0" w:color="auto"/>
                                    <w:left w:val="none" w:sz="0" w:space="0" w:color="auto"/>
                                    <w:bottom w:val="none" w:sz="0" w:space="0" w:color="auto"/>
                                    <w:right w:val="none" w:sz="0" w:space="0" w:color="auto"/>
                                  </w:divBdr>
                                  <w:divsChild>
                                    <w:div w:id="494611994">
                                      <w:marLeft w:val="0"/>
                                      <w:marRight w:val="0"/>
                                      <w:marTop w:val="0"/>
                                      <w:marBottom w:val="0"/>
                                      <w:divBdr>
                                        <w:top w:val="none" w:sz="0" w:space="0" w:color="auto"/>
                                        <w:left w:val="none" w:sz="0" w:space="0" w:color="auto"/>
                                        <w:bottom w:val="none" w:sz="0" w:space="0" w:color="auto"/>
                                        <w:right w:val="none" w:sz="0" w:space="0" w:color="auto"/>
                                      </w:divBdr>
                                      <w:divsChild>
                                        <w:div w:id="494611888">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611909">
      <w:marLeft w:val="0"/>
      <w:marRight w:val="0"/>
      <w:marTop w:val="0"/>
      <w:marBottom w:val="0"/>
      <w:divBdr>
        <w:top w:val="none" w:sz="0" w:space="0" w:color="auto"/>
        <w:left w:val="none" w:sz="0" w:space="0" w:color="auto"/>
        <w:bottom w:val="none" w:sz="0" w:space="0" w:color="auto"/>
        <w:right w:val="none" w:sz="0" w:space="0" w:color="auto"/>
      </w:divBdr>
    </w:div>
    <w:div w:id="494611919">
      <w:marLeft w:val="0"/>
      <w:marRight w:val="0"/>
      <w:marTop w:val="0"/>
      <w:marBottom w:val="0"/>
      <w:divBdr>
        <w:top w:val="none" w:sz="0" w:space="0" w:color="auto"/>
        <w:left w:val="none" w:sz="0" w:space="0" w:color="auto"/>
        <w:bottom w:val="none" w:sz="0" w:space="0" w:color="auto"/>
        <w:right w:val="none" w:sz="0" w:space="0" w:color="auto"/>
      </w:divBdr>
      <w:divsChild>
        <w:div w:id="494612001">
          <w:marLeft w:val="0"/>
          <w:marRight w:val="0"/>
          <w:marTop w:val="0"/>
          <w:marBottom w:val="0"/>
          <w:divBdr>
            <w:top w:val="none" w:sz="0" w:space="0" w:color="auto"/>
            <w:left w:val="none" w:sz="0" w:space="0" w:color="auto"/>
            <w:bottom w:val="none" w:sz="0" w:space="0" w:color="auto"/>
            <w:right w:val="none" w:sz="0" w:space="0" w:color="auto"/>
          </w:divBdr>
          <w:divsChild>
            <w:div w:id="494611943">
              <w:marLeft w:val="0"/>
              <w:marRight w:val="0"/>
              <w:marTop w:val="0"/>
              <w:marBottom w:val="0"/>
              <w:divBdr>
                <w:top w:val="none" w:sz="0" w:space="0" w:color="auto"/>
                <w:left w:val="none" w:sz="0" w:space="0" w:color="auto"/>
                <w:bottom w:val="none" w:sz="0" w:space="0" w:color="auto"/>
                <w:right w:val="none" w:sz="0" w:space="0" w:color="auto"/>
              </w:divBdr>
              <w:divsChild>
                <w:div w:id="494611960">
                  <w:marLeft w:val="0"/>
                  <w:marRight w:val="0"/>
                  <w:marTop w:val="0"/>
                  <w:marBottom w:val="0"/>
                  <w:divBdr>
                    <w:top w:val="none" w:sz="0" w:space="0" w:color="auto"/>
                    <w:left w:val="none" w:sz="0" w:space="0" w:color="auto"/>
                    <w:bottom w:val="none" w:sz="0" w:space="0" w:color="auto"/>
                    <w:right w:val="none" w:sz="0" w:space="0" w:color="auto"/>
                  </w:divBdr>
                  <w:divsChild>
                    <w:div w:id="494611967">
                      <w:marLeft w:val="0"/>
                      <w:marRight w:val="0"/>
                      <w:marTop w:val="0"/>
                      <w:marBottom w:val="0"/>
                      <w:divBdr>
                        <w:top w:val="none" w:sz="0" w:space="0" w:color="auto"/>
                        <w:left w:val="none" w:sz="0" w:space="0" w:color="auto"/>
                        <w:bottom w:val="none" w:sz="0" w:space="0" w:color="auto"/>
                        <w:right w:val="none" w:sz="0" w:space="0" w:color="auto"/>
                      </w:divBdr>
                      <w:divsChild>
                        <w:div w:id="494611952">
                          <w:marLeft w:val="0"/>
                          <w:marRight w:val="0"/>
                          <w:marTop w:val="0"/>
                          <w:marBottom w:val="0"/>
                          <w:divBdr>
                            <w:top w:val="none" w:sz="0" w:space="0" w:color="auto"/>
                            <w:left w:val="none" w:sz="0" w:space="0" w:color="auto"/>
                            <w:bottom w:val="none" w:sz="0" w:space="0" w:color="auto"/>
                            <w:right w:val="none" w:sz="0" w:space="0" w:color="auto"/>
                          </w:divBdr>
                          <w:divsChild>
                            <w:div w:id="494611992">
                              <w:marLeft w:val="0"/>
                              <w:marRight w:val="0"/>
                              <w:marTop w:val="0"/>
                              <w:marBottom w:val="0"/>
                              <w:divBdr>
                                <w:top w:val="none" w:sz="0" w:space="0" w:color="auto"/>
                                <w:left w:val="none" w:sz="0" w:space="0" w:color="auto"/>
                                <w:bottom w:val="none" w:sz="0" w:space="0" w:color="auto"/>
                                <w:right w:val="none" w:sz="0" w:space="0" w:color="auto"/>
                              </w:divBdr>
                              <w:divsChild>
                                <w:div w:id="494611926">
                                  <w:marLeft w:val="0"/>
                                  <w:marRight w:val="0"/>
                                  <w:marTop w:val="0"/>
                                  <w:marBottom w:val="0"/>
                                  <w:divBdr>
                                    <w:top w:val="none" w:sz="0" w:space="0" w:color="auto"/>
                                    <w:left w:val="none" w:sz="0" w:space="0" w:color="auto"/>
                                    <w:bottom w:val="none" w:sz="0" w:space="0" w:color="auto"/>
                                    <w:right w:val="none" w:sz="0" w:space="0" w:color="auto"/>
                                  </w:divBdr>
                                  <w:divsChild>
                                    <w:div w:id="4946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20">
      <w:marLeft w:val="0"/>
      <w:marRight w:val="0"/>
      <w:marTop w:val="0"/>
      <w:marBottom w:val="0"/>
      <w:divBdr>
        <w:top w:val="none" w:sz="0" w:space="0" w:color="auto"/>
        <w:left w:val="none" w:sz="0" w:space="0" w:color="auto"/>
        <w:bottom w:val="none" w:sz="0" w:space="0" w:color="auto"/>
        <w:right w:val="none" w:sz="0" w:space="0" w:color="auto"/>
      </w:divBdr>
      <w:divsChild>
        <w:div w:id="494611984">
          <w:marLeft w:val="0"/>
          <w:marRight w:val="0"/>
          <w:marTop w:val="0"/>
          <w:marBottom w:val="0"/>
          <w:divBdr>
            <w:top w:val="none" w:sz="0" w:space="0" w:color="auto"/>
            <w:left w:val="none" w:sz="0" w:space="0" w:color="auto"/>
            <w:bottom w:val="none" w:sz="0" w:space="0" w:color="auto"/>
            <w:right w:val="none" w:sz="0" w:space="0" w:color="auto"/>
          </w:divBdr>
          <w:divsChild>
            <w:div w:id="494611884">
              <w:marLeft w:val="0"/>
              <w:marRight w:val="0"/>
              <w:marTop w:val="0"/>
              <w:marBottom w:val="0"/>
              <w:divBdr>
                <w:top w:val="none" w:sz="0" w:space="0" w:color="auto"/>
                <w:left w:val="none" w:sz="0" w:space="0" w:color="auto"/>
                <w:bottom w:val="none" w:sz="0" w:space="0" w:color="auto"/>
                <w:right w:val="none" w:sz="0" w:space="0" w:color="auto"/>
              </w:divBdr>
              <w:divsChild>
                <w:div w:id="494611890">
                  <w:marLeft w:val="0"/>
                  <w:marRight w:val="0"/>
                  <w:marTop w:val="0"/>
                  <w:marBottom w:val="0"/>
                  <w:divBdr>
                    <w:top w:val="none" w:sz="0" w:space="0" w:color="auto"/>
                    <w:left w:val="none" w:sz="0" w:space="0" w:color="auto"/>
                    <w:bottom w:val="none" w:sz="0" w:space="0" w:color="auto"/>
                    <w:right w:val="none" w:sz="0" w:space="0" w:color="auto"/>
                  </w:divBdr>
                  <w:divsChild>
                    <w:div w:id="494611917">
                      <w:marLeft w:val="0"/>
                      <w:marRight w:val="0"/>
                      <w:marTop w:val="0"/>
                      <w:marBottom w:val="0"/>
                      <w:divBdr>
                        <w:top w:val="none" w:sz="0" w:space="0" w:color="auto"/>
                        <w:left w:val="none" w:sz="0" w:space="0" w:color="auto"/>
                        <w:bottom w:val="none" w:sz="0" w:space="0" w:color="auto"/>
                        <w:right w:val="none" w:sz="0" w:space="0" w:color="auto"/>
                      </w:divBdr>
                      <w:divsChild>
                        <w:div w:id="494611945">
                          <w:marLeft w:val="0"/>
                          <w:marRight w:val="0"/>
                          <w:marTop w:val="0"/>
                          <w:marBottom w:val="0"/>
                          <w:divBdr>
                            <w:top w:val="none" w:sz="0" w:space="0" w:color="auto"/>
                            <w:left w:val="none" w:sz="0" w:space="0" w:color="auto"/>
                            <w:bottom w:val="none" w:sz="0" w:space="0" w:color="auto"/>
                            <w:right w:val="none" w:sz="0" w:space="0" w:color="auto"/>
                          </w:divBdr>
                          <w:divsChild>
                            <w:div w:id="494611987">
                              <w:marLeft w:val="0"/>
                              <w:marRight w:val="0"/>
                              <w:marTop w:val="0"/>
                              <w:marBottom w:val="0"/>
                              <w:divBdr>
                                <w:top w:val="none" w:sz="0" w:space="0" w:color="auto"/>
                                <w:left w:val="none" w:sz="0" w:space="0" w:color="auto"/>
                                <w:bottom w:val="none" w:sz="0" w:space="0" w:color="auto"/>
                                <w:right w:val="none" w:sz="0" w:space="0" w:color="auto"/>
                              </w:divBdr>
                              <w:divsChild>
                                <w:div w:id="494611881">
                                  <w:marLeft w:val="0"/>
                                  <w:marRight w:val="0"/>
                                  <w:marTop w:val="0"/>
                                  <w:marBottom w:val="0"/>
                                  <w:divBdr>
                                    <w:top w:val="none" w:sz="0" w:space="0" w:color="auto"/>
                                    <w:left w:val="none" w:sz="0" w:space="0" w:color="auto"/>
                                    <w:bottom w:val="none" w:sz="0" w:space="0" w:color="auto"/>
                                    <w:right w:val="none" w:sz="0" w:space="0" w:color="auto"/>
                                  </w:divBdr>
                                  <w:divsChild>
                                    <w:div w:id="494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22">
      <w:marLeft w:val="0"/>
      <w:marRight w:val="0"/>
      <w:marTop w:val="0"/>
      <w:marBottom w:val="0"/>
      <w:divBdr>
        <w:top w:val="none" w:sz="0" w:space="0" w:color="auto"/>
        <w:left w:val="none" w:sz="0" w:space="0" w:color="auto"/>
        <w:bottom w:val="none" w:sz="0" w:space="0" w:color="auto"/>
        <w:right w:val="none" w:sz="0" w:space="0" w:color="auto"/>
      </w:divBdr>
    </w:div>
    <w:div w:id="494611930">
      <w:marLeft w:val="0"/>
      <w:marRight w:val="0"/>
      <w:marTop w:val="0"/>
      <w:marBottom w:val="0"/>
      <w:divBdr>
        <w:top w:val="none" w:sz="0" w:space="0" w:color="auto"/>
        <w:left w:val="none" w:sz="0" w:space="0" w:color="auto"/>
        <w:bottom w:val="none" w:sz="0" w:space="0" w:color="auto"/>
        <w:right w:val="none" w:sz="0" w:space="0" w:color="auto"/>
      </w:divBdr>
      <w:divsChild>
        <w:div w:id="494611983">
          <w:marLeft w:val="0"/>
          <w:marRight w:val="0"/>
          <w:marTop w:val="0"/>
          <w:marBottom w:val="0"/>
          <w:divBdr>
            <w:top w:val="none" w:sz="0" w:space="0" w:color="auto"/>
            <w:left w:val="none" w:sz="0" w:space="0" w:color="auto"/>
            <w:bottom w:val="none" w:sz="0" w:space="0" w:color="auto"/>
            <w:right w:val="none" w:sz="0" w:space="0" w:color="auto"/>
          </w:divBdr>
          <w:divsChild>
            <w:div w:id="494611925">
              <w:marLeft w:val="0"/>
              <w:marRight w:val="0"/>
              <w:marTop w:val="0"/>
              <w:marBottom w:val="0"/>
              <w:divBdr>
                <w:top w:val="none" w:sz="0" w:space="0" w:color="auto"/>
                <w:left w:val="none" w:sz="0" w:space="0" w:color="auto"/>
                <w:bottom w:val="none" w:sz="0" w:space="0" w:color="auto"/>
                <w:right w:val="none" w:sz="0" w:space="0" w:color="auto"/>
              </w:divBdr>
              <w:divsChild>
                <w:div w:id="494611949">
                  <w:marLeft w:val="0"/>
                  <w:marRight w:val="0"/>
                  <w:marTop w:val="0"/>
                  <w:marBottom w:val="0"/>
                  <w:divBdr>
                    <w:top w:val="none" w:sz="0" w:space="0" w:color="auto"/>
                    <w:left w:val="none" w:sz="0" w:space="0" w:color="auto"/>
                    <w:bottom w:val="none" w:sz="0" w:space="0" w:color="auto"/>
                    <w:right w:val="none" w:sz="0" w:space="0" w:color="auto"/>
                  </w:divBdr>
                  <w:divsChild>
                    <w:div w:id="494611906">
                      <w:marLeft w:val="0"/>
                      <w:marRight w:val="0"/>
                      <w:marTop w:val="0"/>
                      <w:marBottom w:val="0"/>
                      <w:divBdr>
                        <w:top w:val="none" w:sz="0" w:space="0" w:color="auto"/>
                        <w:left w:val="none" w:sz="0" w:space="0" w:color="auto"/>
                        <w:bottom w:val="none" w:sz="0" w:space="0" w:color="auto"/>
                        <w:right w:val="none" w:sz="0" w:space="0" w:color="auto"/>
                      </w:divBdr>
                      <w:divsChild>
                        <w:div w:id="494611998">
                          <w:marLeft w:val="0"/>
                          <w:marRight w:val="0"/>
                          <w:marTop w:val="0"/>
                          <w:marBottom w:val="0"/>
                          <w:divBdr>
                            <w:top w:val="none" w:sz="0" w:space="0" w:color="auto"/>
                            <w:left w:val="none" w:sz="0" w:space="0" w:color="auto"/>
                            <w:bottom w:val="none" w:sz="0" w:space="0" w:color="auto"/>
                            <w:right w:val="none" w:sz="0" w:space="0" w:color="auto"/>
                          </w:divBdr>
                          <w:divsChild>
                            <w:div w:id="494611895">
                              <w:marLeft w:val="0"/>
                              <w:marRight w:val="0"/>
                              <w:marTop w:val="0"/>
                              <w:marBottom w:val="0"/>
                              <w:divBdr>
                                <w:top w:val="none" w:sz="0" w:space="0" w:color="auto"/>
                                <w:left w:val="none" w:sz="0" w:space="0" w:color="auto"/>
                                <w:bottom w:val="none" w:sz="0" w:space="0" w:color="auto"/>
                                <w:right w:val="none" w:sz="0" w:space="0" w:color="auto"/>
                              </w:divBdr>
                              <w:divsChild>
                                <w:div w:id="494611911">
                                  <w:marLeft w:val="0"/>
                                  <w:marRight w:val="0"/>
                                  <w:marTop w:val="0"/>
                                  <w:marBottom w:val="0"/>
                                  <w:divBdr>
                                    <w:top w:val="none" w:sz="0" w:space="0" w:color="auto"/>
                                    <w:left w:val="none" w:sz="0" w:space="0" w:color="auto"/>
                                    <w:bottom w:val="none" w:sz="0" w:space="0" w:color="auto"/>
                                    <w:right w:val="none" w:sz="0" w:space="0" w:color="auto"/>
                                  </w:divBdr>
                                  <w:divsChild>
                                    <w:div w:id="4946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39">
      <w:marLeft w:val="0"/>
      <w:marRight w:val="0"/>
      <w:marTop w:val="0"/>
      <w:marBottom w:val="0"/>
      <w:divBdr>
        <w:top w:val="none" w:sz="0" w:space="0" w:color="auto"/>
        <w:left w:val="none" w:sz="0" w:space="0" w:color="auto"/>
        <w:bottom w:val="none" w:sz="0" w:space="0" w:color="auto"/>
        <w:right w:val="none" w:sz="0" w:space="0" w:color="auto"/>
      </w:divBdr>
      <w:divsChild>
        <w:div w:id="494611883">
          <w:marLeft w:val="0"/>
          <w:marRight w:val="0"/>
          <w:marTop w:val="0"/>
          <w:marBottom w:val="0"/>
          <w:divBdr>
            <w:top w:val="none" w:sz="0" w:space="0" w:color="auto"/>
            <w:left w:val="none" w:sz="0" w:space="0" w:color="auto"/>
            <w:bottom w:val="none" w:sz="0" w:space="0" w:color="auto"/>
            <w:right w:val="none" w:sz="0" w:space="0" w:color="auto"/>
          </w:divBdr>
          <w:divsChild>
            <w:div w:id="494611889">
              <w:marLeft w:val="0"/>
              <w:marRight w:val="0"/>
              <w:marTop w:val="0"/>
              <w:marBottom w:val="0"/>
              <w:divBdr>
                <w:top w:val="none" w:sz="0" w:space="0" w:color="auto"/>
                <w:left w:val="none" w:sz="0" w:space="0" w:color="auto"/>
                <w:bottom w:val="none" w:sz="0" w:space="0" w:color="auto"/>
                <w:right w:val="none" w:sz="0" w:space="0" w:color="auto"/>
              </w:divBdr>
              <w:divsChild>
                <w:div w:id="494611997">
                  <w:marLeft w:val="0"/>
                  <w:marRight w:val="0"/>
                  <w:marTop w:val="0"/>
                  <w:marBottom w:val="0"/>
                  <w:divBdr>
                    <w:top w:val="none" w:sz="0" w:space="0" w:color="auto"/>
                    <w:left w:val="none" w:sz="0" w:space="0" w:color="auto"/>
                    <w:bottom w:val="none" w:sz="0" w:space="0" w:color="auto"/>
                    <w:right w:val="none" w:sz="0" w:space="0" w:color="auto"/>
                  </w:divBdr>
                  <w:divsChild>
                    <w:div w:id="494611886">
                      <w:marLeft w:val="0"/>
                      <w:marRight w:val="0"/>
                      <w:marTop w:val="0"/>
                      <w:marBottom w:val="0"/>
                      <w:divBdr>
                        <w:top w:val="none" w:sz="0" w:space="0" w:color="auto"/>
                        <w:left w:val="none" w:sz="0" w:space="0" w:color="auto"/>
                        <w:bottom w:val="none" w:sz="0" w:space="0" w:color="auto"/>
                        <w:right w:val="none" w:sz="0" w:space="0" w:color="auto"/>
                      </w:divBdr>
                      <w:divsChild>
                        <w:div w:id="494611904">
                          <w:marLeft w:val="0"/>
                          <w:marRight w:val="0"/>
                          <w:marTop w:val="0"/>
                          <w:marBottom w:val="0"/>
                          <w:divBdr>
                            <w:top w:val="none" w:sz="0" w:space="0" w:color="auto"/>
                            <w:left w:val="none" w:sz="0" w:space="0" w:color="auto"/>
                            <w:bottom w:val="none" w:sz="0" w:space="0" w:color="auto"/>
                            <w:right w:val="none" w:sz="0" w:space="0" w:color="auto"/>
                          </w:divBdr>
                          <w:divsChild>
                            <w:div w:id="494611965">
                              <w:marLeft w:val="0"/>
                              <w:marRight w:val="0"/>
                              <w:marTop w:val="0"/>
                              <w:marBottom w:val="0"/>
                              <w:divBdr>
                                <w:top w:val="none" w:sz="0" w:space="0" w:color="auto"/>
                                <w:left w:val="none" w:sz="0" w:space="0" w:color="auto"/>
                                <w:bottom w:val="none" w:sz="0" w:space="0" w:color="auto"/>
                                <w:right w:val="none" w:sz="0" w:space="0" w:color="auto"/>
                              </w:divBdr>
                              <w:divsChild>
                                <w:div w:id="494611923">
                                  <w:marLeft w:val="0"/>
                                  <w:marRight w:val="0"/>
                                  <w:marTop w:val="0"/>
                                  <w:marBottom w:val="0"/>
                                  <w:divBdr>
                                    <w:top w:val="none" w:sz="0" w:space="0" w:color="auto"/>
                                    <w:left w:val="none" w:sz="0" w:space="0" w:color="auto"/>
                                    <w:bottom w:val="none" w:sz="0" w:space="0" w:color="auto"/>
                                    <w:right w:val="none" w:sz="0" w:space="0" w:color="auto"/>
                                  </w:divBdr>
                                  <w:divsChild>
                                    <w:div w:id="4946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42">
      <w:marLeft w:val="0"/>
      <w:marRight w:val="0"/>
      <w:marTop w:val="0"/>
      <w:marBottom w:val="0"/>
      <w:divBdr>
        <w:top w:val="none" w:sz="0" w:space="0" w:color="auto"/>
        <w:left w:val="none" w:sz="0" w:space="0" w:color="auto"/>
        <w:bottom w:val="none" w:sz="0" w:space="0" w:color="auto"/>
        <w:right w:val="none" w:sz="0" w:space="0" w:color="auto"/>
      </w:divBdr>
      <w:divsChild>
        <w:div w:id="494611963">
          <w:marLeft w:val="0"/>
          <w:marRight w:val="0"/>
          <w:marTop w:val="0"/>
          <w:marBottom w:val="0"/>
          <w:divBdr>
            <w:top w:val="none" w:sz="0" w:space="0" w:color="auto"/>
            <w:left w:val="none" w:sz="0" w:space="0" w:color="auto"/>
            <w:bottom w:val="none" w:sz="0" w:space="0" w:color="auto"/>
            <w:right w:val="none" w:sz="0" w:space="0" w:color="auto"/>
          </w:divBdr>
          <w:divsChild>
            <w:div w:id="494611929">
              <w:marLeft w:val="0"/>
              <w:marRight w:val="0"/>
              <w:marTop w:val="0"/>
              <w:marBottom w:val="0"/>
              <w:divBdr>
                <w:top w:val="none" w:sz="0" w:space="0" w:color="auto"/>
                <w:left w:val="none" w:sz="0" w:space="0" w:color="auto"/>
                <w:bottom w:val="none" w:sz="0" w:space="0" w:color="auto"/>
                <w:right w:val="none" w:sz="0" w:space="0" w:color="auto"/>
              </w:divBdr>
              <w:divsChild>
                <w:div w:id="494611977">
                  <w:marLeft w:val="0"/>
                  <w:marRight w:val="0"/>
                  <w:marTop w:val="0"/>
                  <w:marBottom w:val="0"/>
                  <w:divBdr>
                    <w:top w:val="none" w:sz="0" w:space="0" w:color="auto"/>
                    <w:left w:val="none" w:sz="0" w:space="0" w:color="auto"/>
                    <w:bottom w:val="none" w:sz="0" w:space="0" w:color="auto"/>
                    <w:right w:val="none" w:sz="0" w:space="0" w:color="auto"/>
                  </w:divBdr>
                  <w:divsChild>
                    <w:div w:id="494611899">
                      <w:marLeft w:val="0"/>
                      <w:marRight w:val="0"/>
                      <w:marTop w:val="0"/>
                      <w:marBottom w:val="0"/>
                      <w:divBdr>
                        <w:top w:val="none" w:sz="0" w:space="0" w:color="auto"/>
                        <w:left w:val="none" w:sz="0" w:space="0" w:color="auto"/>
                        <w:bottom w:val="none" w:sz="0" w:space="0" w:color="auto"/>
                        <w:right w:val="none" w:sz="0" w:space="0" w:color="auto"/>
                      </w:divBdr>
                      <w:divsChild>
                        <w:div w:id="494611907">
                          <w:marLeft w:val="0"/>
                          <w:marRight w:val="0"/>
                          <w:marTop w:val="0"/>
                          <w:marBottom w:val="0"/>
                          <w:divBdr>
                            <w:top w:val="none" w:sz="0" w:space="0" w:color="auto"/>
                            <w:left w:val="none" w:sz="0" w:space="0" w:color="auto"/>
                            <w:bottom w:val="none" w:sz="0" w:space="0" w:color="auto"/>
                            <w:right w:val="none" w:sz="0" w:space="0" w:color="auto"/>
                          </w:divBdr>
                          <w:divsChild>
                            <w:div w:id="494611879">
                              <w:marLeft w:val="0"/>
                              <w:marRight w:val="0"/>
                              <w:marTop w:val="0"/>
                              <w:marBottom w:val="0"/>
                              <w:divBdr>
                                <w:top w:val="none" w:sz="0" w:space="0" w:color="auto"/>
                                <w:left w:val="none" w:sz="0" w:space="0" w:color="auto"/>
                                <w:bottom w:val="none" w:sz="0" w:space="0" w:color="auto"/>
                                <w:right w:val="none" w:sz="0" w:space="0" w:color="auto"/>
                              </w:divBdr>
                              <w:divsChild>
                                <w:div w:id="494611955">
                                  <w:marLeft w:val="0"/>
                                  <w:marRight w:val="0"/>
                                  <w:marTop w:val="0"/>
                                  <w:marBottom w:val="0"/>
                                  <w:divBdr>
                                    <w:top w:val="none" w:sz="0" w:space="0" w:color="auto"/>
                                    <w:left w:val="none" w:sz="0" w:space="0" w:color="auto"/>
                                    <w:bottom w:val="none" w:sz="0" w:space="0" w:color="auto"/>
                                    <w:right w:val="none" w:sz="0" w:space="0" w:color="auto"/>
                                  </w:divBdr>
                                  <w:divsChild>
                                    <w:div w:id="494611975">
                                      <w:marLeft w:val="0"/>
                                      <w:marRight w:val="0"/>
                                      <w:marTop w:val="0"/>
                                      <w:marBottom w:val="0"/>
                                      <w:divBdr>
                                        <w:top w:val="none" w:sz="0" w:space="0" w:color="auto"/>
                                        <w:left w:val="none" w:sz="0" w:space="0" w:color="auto"/>
                                        <w:bottom w:val="none" w:sz="0" w:space="0" w:color="auto"/>
                                        <w:right w:val="none" w:sz="0" w:space="0" w:color="auto"/>
                                      </w:divBdr>
                                      <w:divsChild>
                                        <w:div w:id="494611951">
                                          <w:marLeft w:val="0"/>
                                          <w:marRight w:val="0"/>
                                          <w:marTop w:val="0"/>
                                          <w:marBottom w:val="0"/>
                                          <w:divBdr>
                                            <w:top w:val="none" w:sz="0" w:space="0" w:color="auto"/>
                                            <w:left w:val="none" w:sz="0" w:space="0" w:color="auto"/>
                                            <w:bottom w:val="none" w:sz="0" w:space="0" w:color="auto"/>
                                            <w:right w:val="none" w:sz="0" w:space="0" w:color="auto"/>
                                          </w:divBdr>
                                          <w:divsChild>
                                            <w:div w:id="4946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611944">
      <w:marLeft w:val="0"/>
      <w:marRight w:val="0"/>
      <w:marTop w:val="0"/>
      <w:marBottom w:val="0"/>
      <w:divBdr>
        <w:top w:val="none" w:sz="0" w:space="0" w:color="auto"/>
        <w:left w:val="none" w:sz="0" w:space="0" w:color="auto"/>
        <w:bottom w:val="none" w:sz="0" w:space="0" w:color="auto"/>
        <w:right w:val="none" w:sz="0" w:space="0" w:color="auto"/>
      </w:divBdr>
      <w:divsChild>
        <w:div w:id="494611966">
          <w:marLeft w:val="0"/>
          <w:marRight w:val="0"/>
          <w:marTop w:val="0"/>
          <w:marBottom w:val="0"/>
          <w:divBdr>
            <w:top w:val="none" w:sz="0" w:space="0" w:color="auto"/>
            <w:left w:val="none" w:sz="0" w:space="0" w:color="auto"/>
            <w:bottom w:val="none" w:sz="0" w:space="0" w:color="auto"/>
            <w:right w:val="none" w:sz="0" w:space="0" w:color="auto"/>
          </w:divBdr>
          <w:divsChild>
            <w:div w:id="494612009">
              <w:marLeft w:val="0"/>
              <w:marRight w:val="0"/>
              <w:marTop w:val="374"/>
              <w:marBottom w:val="0"/>
              <w:divBdr>
                <w:top w:val="none" w:sz="0" w:space="0" w:color="auto"/>
                <w:left w:val="none" w:sz="0" w:space="0" w:color="auto"/>
                <w:bottom w:val="none" w:sz="0" w:space="0" w:color="auto"/>
                <w:right w:val="none" w:sz="0" w:space="0" w:color="auto"/>
              </w:divBdr>
              <w:divsChild>
                <w:div w:id="494612007">
                  <w:marLeft w:val="187"/>
                  <w:marRight w:val="187"/>
                  <w:marTop w:val="0"/>
                  <w:marBottom w:val="0"/>
                  <w:divBdr>
                    <w:top w:val="none" w:sz="0" w:space="0" w:color="auto"/>
                    <w:left w:val="none" w:sz="0" w:space="0" w:color="auto"/>
                    <w:bottom w:val="none" w:sz="0" w:space="0" w:color="auto"/>
                    <w:right w:val="none" w:sz="0" w:space="0" w:color="auto"/>
                  </w:divBdr>
                  <w:divsChild>
                    <w:div w:id="494611969">
                      <w:marLeft w:val="0"/>
                      <w:marRight w:val="0"/>
                      <w:marTop w:val="0"/>
                      <w:marBottom w:val="262"/>
                      <w:divBdr>
                        <w:top w:val="single" w:sz="8" w:space="0" w:color="E6E6E6"/>
                        <w:left w:val="single" w:sz="8" w:space="0" w:color="E6E6E6"/>
                        <w:bottom w:val="single" w:sz="8" w:space="0" w:color="E6E6E6"/>
                        <w:right w:val="single" w:sz="8" w:space="0" w:color="E6E6E6"/>
                      </w:divBdr>
                    </w:div>
                  </w:divsChild>
                </w:div>
              </w:divsChild>
            </w:div>
          </w:divsChild>
        </w:div>
      </w:divsChild>
    </w:div>
    <w:div w:id="494611961">
      <w:marLeft w:val="0"/>
      <w:marRight w:val="0"/>
      <w:marTop w:val="0"/>
      <w:marBottom w:val="0"/>
      <w:divBdr>
        <w:top w:val="none" w:sz="0" w:space="0" w:color="auto"/>
        <w:left w:val="none" w:sz="0" w:space="0" w:color="auto"/>
        <w:bottom w:val="none" w:sz="0" w:space="0" w:color="auto"/>
        <w:right w:val="none" w:sz="0" w:space="0" w:color="auto"/>
      </w:divBdr>
      <w:divsChild>
        <w:div w:id="494611986">
          <w:marLeft w:val="0"/>
          <w:marRight w:val="0"/>
          <w:marTop w:val="0"/>
          <w:marBottom w:val="0"/>
          <w:divBdr>
            <w:top w:val="none" w:sz="0" w:space="0" w:color="auto"/>
            <w:left w:val="none" w:sz="0" w:space="0" w:color="auto"/>
            <w:bottom w:val="none" w:sz="0" w:space="0" w:color="auto"/>
            <w:right w:val="none" w:sz="0" w:space="0" w:color="auto"/>
          </w:divBdr>
          <w:divsChild>
            <w:div w:id="494611902">
              <w:marLeft w:val="0"/>
              <w:marRight w:val="0"/>
              <w:marTop w:val="0"/>
              <w:marBottom w:val="0"/>
              <w:divBdr>
                <w:top w:val="none" w:sz="0" w:space="0" w:color="auto"/>
                <w:left w:val="none" w:sz="0" w:space="0" w:color="auto"/>
                <w:bottom w:val="none" w:sz="0" w:space="0" w:color="auto"/>
                <w:right w:val="none" w:sz="0" w:space="0" w:color="auto"/>
              </w:divBdr>
              <w:divsChild>
                <w:div w:id="494611901">
                  <w:marLeft w:val="0"/>
                  <w:marRight w:val="0"/>
                  <w:marTop w:val="0"/>
                  <w:marBottom w:val="0"/>
                  <w:divBdr>
                    <w:top w:val="none" w:sz="0" w:space="0" w:color="auto"/>
                    <w:left w:val="none" w:sz="0" w:space="0" w:color="auto"/>
                    <w:bottom w:val="none" w:sz="0" w:space="0" w:color="auto"/>
                    <w:right w:val="none" w:sz="0" w:space="0" w:color="auto"/>
                  </w:divBdr>
                  <w:divsChild>
                    <w:div w:id="494611972">
                      <w:marLeft w:val="0"/>
                      <w:marRight w:val="0"/>
                      <w:marTop w:val="0"/>
                      <w:marBottom w:val="0"/>
                      <w:divBdr>
                        <w:top w:val="none" w:sz="0" w:space="0" w:color="auto"/>
                        <w:left w:val="none" w:sz="0" w:space="0" w:color="auto"/>
                        <w:bottom w:val="none" w:sz="0" w:space="0" w:color="auto"/>
                        <w:right w:val="none" w:sz="0" w:space="0" w:color="auto"/>
                      </w:divBdr>
                      <w:divsChild>
                        <w:div w:id="494611988">
                          <w:marLeft w:val="0"/>
                          <w:marRight w:val="0"/>
                          <w:marTop w:val="0"/>
                          <w:marBottom w:val="0"/>
                          <w:divBdr>
                            <w:top w:val="none" w:sz="0" w:space="0" w:color="auto"/>
                            <w:left w:val="none" w:sz="0" w:space="0" w:color="auto"/>
                            <w:bottom w:val="none" w:sz="0" w:space="0" w:color="auto"/>
                            <w:right w:val="none" w:sz="0" w:space="0" w:color="auto"/>
                          </w:divBdr>
                          <w:divsChild>
                            <w:div w:id="494611989">
                              <w:marLeft w:val="0"/>
                              <w:marRight w:val="0"/>
                              <w:marTop w:val="0"/>
                              <w:marBottom w:val="0"/>
                              <w:divBdr>
                                <w:top w:val="none" w:sz="0" w:space="0" w:color="auto"/>
                                <w:left w:val="none" w:sz="0" w:space="0" w:color="auto"/>
                                <w:bottom w:val="none" w:sz="0" w:space="0" w:color="auto"/>
                                <w:right w:val="none" w:sz="0" w:space="0" w:color="auto"/>
                              </w:divBdr>
                              <w:divsChild>
                                <w:div w:id="494611918">
                                  <w:marLeft w:val="0"/>
                                  <w:marRight w:val="0"/>
                                  <w:marTop w:val="0"/>
                                  <w:marBottom w:val="0"/>
                                  <w:divBdr>
                                    <w:top w:val="none" w:sz="0" w:space="0" w:color="auto"/>
                                    <w:left w:val="none" w:sz="0" w:space="0" w:color="auto"/>
                                    <w:bottom w:val="none" w:sz="0" w:space="0" w:color="auto"/>
                                    <w:right w:val="none" w:sz="0" w:space="0" w:color="auto"/>
                                  </w:divBdr>
                                  <w:divsChild>
                                    <w:div w:id="494611974">
                                      <w:marLeft w:val="0"/>
                                      <w:marRight w:val="0"/>
                                      <w:marTop w:val="0"/>
                                      <w:marBottom w:val="0"/>
                                      <w:divBdr>
                                        <w:top w:val="none" w:sz="0" w:space="0" w:color="auto"/>
                                        <w:left w:val="none" w:sz="0" w:space="0" w:color="auto"/>
                                        <w:bottom w:val="none" w:sz="0" w:space="0" w:color="auto"/>
                                        <w:right w:val="none" w:sz="0" w:space="0" w:color="auto"/>
                                      </w:divBdr>
                                      <w:divsChild>
                                        <w:div w:id="4946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1964">
      <w:marLeft w:val="0"/>
      <w:marRight w:val="0"/>
      <w:marTop w:val="0"/>
      <w:marBottom w:val="0"/>
      <w:divBdr>
        <w:top w:val="none" w:sz="0" w:space="0" w:color="auto"/>
        <w:left w:val="none" w:sz="0" w:space="0" w:color="auto"/>
        <w:bottom w:val="none" w:sz="0" w:space="0" w:color="auto"/>
        <w:right w:val="none" w:sz="0" w:space="0" w:color="auto"/>
      </w:divBdr>
      <w:divsChild>
        <w:div w:id="494612005">
          <w:marLeft w:val="0"/>
          <w:marRight w:val="0"/>
          <w:marTop w:val="0"/>
          <w:marBottom w:val="337"/>
          <w:divBdr>
            <w:top w:val="none" w:sz="0" w:space="0" w:color="auto"/>
            <w:left w:val="none" w:sz="0" w:space="0" w:color="auto"/>
            <w:bottom w:val="none" w:sz="0" w:space="0" w:color="auto"/>
            <w:right w:val="none" w:sz="0" w:space="0" w:color="auto"/>
          </w:divBdr>
          <w:divsChild>
            <w:div w:id="494611973">
              <w:marLeft w:val="0"/>
              <w:marRight w:val="0"/>
              <w:marTop w:val="0"/>
              <w:marBottom w:val="0"/>
              <w:divBdr>
                <w:top w:val="none" w:sz="0" w:space="0" w:color="auto"/>
                <w:left w:val="none" w:sz="0" w:space="0" w:color="auto"/>
                <w:bottom w:val="none" w:sz="0" w:space="0" w:color="auto"/>
                <w:right w:val="none" w:sz="0" w:space="0" w:color="auto"/>
              </w:divBdr>
              <w:divsChild>
                <w:div w:id="494611882">
                  <w:marLeft w:val="0"/>
                  <w:marRight w:val="0"/>
                  <w:marTop w:val="0"/>
                  <w:marBottom w:val="0"/>
                  <w:divBdr>
                    <w:top w:val="none" w:sz="0" w:space="0" w:color="auto"/>
                    <w:left w:val="none" w:sz="0" w:space="0" w:color="auto"/>
                    <w:bottom w:val="none" w:sz="0" w:space="0" w:color="auto"/>
                    <w:right w:val="none" w:sz="0" w:space="0" w:color="auto"/>
                  </w:divBdr>
                  <w:divsChild>
                    <w:div w:id="494611913">
                      <w:marLeft w:val="0"/>
                      <w:marRight w:val="150"/>
                      <w:marTop w:val="0"/>
                      <w:marBottom w:val="0"/>
                      <w:divBdr>
                        <w:top w:val="none" w:sz="0" w:space="0" w:color="auto"/>
                        <w:left w:val="none" w:sz="0" w:space="0" w:color="auto"/>
                        <w:bottom w:val="none" w:sz="0" w:space="0" w:color="auto"/>
                        <w:right w:val="none" w:sz="0" w:space="0" w:color="auto"/>
                      </w:divBdr>
                      <w:divsChild>
                        <w:div w:id="494611880">
                          <w:marLeft w:val="0"/>
                          <w:marRight w:val="0"/>
                          <w:marTop w:val="0"/>
                          <w:marBottom w:val="0"/>
                          <w:divBdr>
                            <w:top w:val="none" w:sz="0" w:space="0" w:color="auto"/>
                            <w:left w:val="none" w:sz="0" w:space="0" w:color="auto"/>
                            <w:bottom w:val="none" w:sz="0" w:space="0" w:color="auto"/>
                            <w:right w:val="none" w:sz="0" w:space="0" w:color="auto"/>
                          </w:divBdr>
                          <w:divsChild>
                            <w:div w:id="4946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1970">
      <w:marLeft w:val="0"/>
      <w:marRight w:val="0"/>
      <w:marTop w:val="0"/>
      <w:marBottom w:val="0"/>
      <w:divBdr>
        <w:top w:val="none" w:sz="0" w:space="0" w:color="auto"/>
        <w:left w:val="none" w:sz="0" w:space="0" w:color="auto"/>
        <w:bottom w:val="none" w:sz="0" w:space="0" w:color="auto"/>
        <w:right w:val="none" w:sz="0" w:space="0" w:color="auto"/>
      </w:divBdr>
      <w:divsChild>
        <w:div w:id="494611891">
          <w:marLeft w:val="0"/>
          <w:marRight w:val="0"/>
          <w:marTop w:val="0"/>
          <w:marBottom w:val="0"/>
          <w:divBdr>
            <w:top w:val="none" w:sz="0" w:space="0" w:color="auto"/>
            <w:left w:val="none" w:sz="0" w:space="0" w:color="auto"/>
            <w:bottom w:val="none" w:sz="0" w:space="0" w:color="auto"/>
            <w:right w:val="none" w:sz="0" w:space="0" w:color="auto"/>
          </w:divBdr>
          <w:divsChild>
            <w:div w:id="494612006">
              <w:marLeft w:val="0"/>
              <w:marRight w:val="0"/>
              <w:marTop w:val="0"/>
              <w:marBottom w:val="0"/>
              <w:divBdr>
                <w:top w:val="none" w:sz="0" w:space="0" w:color="auto"/>
                <w:left w:val="none" w:sz="0" w:space="0" w:color="auto"/>
                <w:bottom w:val="none" w:sz="0" w:space="0" w:color="auto"/>
                <w:right w:val="none" w:sz="0" w:space="0" w:color="auto"/>
              </w:divBdr>
              <w:divsChild>
                <w:div w:id="494611927">
                  <w:marLeft w:val="0"/>
                  <w:marRight w:val="0"/>
                  <w:marTop w:val="0"/>
                  <w:marBottom w:val="0"/>
                  <w:divBdr>
                    <w:top w:val="none" w:sz="0" w:space="0" w:color="auto"/>
                    <w:left w:val="none" w:sz="0" w:space="0" w:color="auto"/>
                    <w:bottom w:val="none" w:sz="0" w:space="0" w:color="auto"/>
                    <w:right w:val="none" w:sz="0" w:space="0" w:color="auto"/>
                  </w:divBdr>
                  <w:divsChild>
                    <w:div w:id="494611937">
                      <w:marLeft w:val="0"/>
                      <w:marRight w:val="0"/>
                      <w:marTop w:val="0"/>
                      <w:marBottom w:val="0"/>
                      <w:divBdr>
                        <w:top w:val="none" w:sz="0" w:space="0" w:color="auto"/>
                        <w:left w:val="none" w:sz="0" w:space="0" w:color="auto"/>
                        <w:bottom w:val="none" w:sz="0" w:space="0" w:color="auto"/>
                        <w:right w:val="none" w:sz="0" w:space="0" w:color="auto"/>
                      </w:divBdr>
                      <w:divsChild>
                        <w:div w:id="494611999">
                          <w:marLeft w:val="0"/>
                          <w:marRight w:val="0"/>
                          <w:marTop w:val="0"/>
                          <w:marBottom w:val="0"/>
                          <w:divBdr>
                            <w:top w:val="none" w:sz="0" w:space="0" w:color="auto"/>
                            <w:left w:val="none" w:sz="0" w:space="0" w:color="auto"/>
                            <w:bottom w:val="none" w:sz="0" w:space="0" w:color="auto"/>
                            <w:right w:val="none" w:sz="0" w:space="0" w:color="auto"/>
                          </w:divBdr>
                          <w:divsChild>
                            <w:div w:id="494611932">
                              <w:marLeft w:val="0"/>
                              <w:marRight w:val="0"/>
                              <w:marTop w:val="0"/>
                              <w:marBottom w:val="0"/>
                              <w:divBdr>
                                <w:top w:val="none" w:sz="0" w:space="0" w:color="auto"/>
                                <w:left w:val="none" w:sz="0" w:space="0" w:color="auto"/>
                                <w:bottom w:val="none" w:sz="0" w:space="0" w:color="auto"/>
                                <w:right w:val="none" w:sz="0" w:space="0" w:color="auto"/>
                              </w:divBdr>
                              <w:divsChild>
                                <w:div w:id="494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11978">
      <w:marLeft w:val="0"/>
      <w:marRight w:val="0"/>
      <w:marTop w:val="0"/>
      <w:marBottom w:val="0"/>
      <w:divBdr>
        <w:top w:val="none" w:sz="0" w:space="0" w:color="auto"/>
        <w:left w:val="none" w:sz="0" w:space="0" w:color="auto"/>
        <w:bottom w:val="none" w:sz="0" w:space="0" w:color="auto"/>
        <w:right w:val="none" w:sz="0" w:space="0" w:color="auto"/>
      </w:divBdr>
      <w:divsChild>
        <w:div w:id="494611954">
          <w:marLeft w:val="0"/>
          <w:marRight w:val="0"/>
          <w:marTop w:val="1"/>
          <w:marBottom w:val="0"/>
          <w:divBdr>
            <w:top w:val="none" w:sz="0" w:space="0" w:color="auto"/>
            <w:left w:val="none" w:sz="0" w:space="0" w:color="auto"/>
            <w:bottom w:val="none" w:sz="0" w:space="0" w:color="auto"/>
            <w:right w:val="none" w:sz="0" w:space="0" w:color="auto"/>
          </w:divBdr>
          <w:divsChild>
            <w:div w:id="49461194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494611995">
      <w:marLeft w:val="0"/>
      <w:marRight w:val="0"/>
      <w:marTop w:val="0"/>
      <w:marBottom w:val="0"/>
      <w:divBdr>
        <w:top w:val="none" w:sz="0" w:space="0" w:color="auto"/>
        <w:left w:val="none" w:sz="0" w:space="0" w:color="auto"/>
        <w:bottom w:val="none" w:sz="0" w:space="0" w:color="auto"/>
        <w:right w:val="none" w:sz="0" w:space="0" w:color="auto"/>
      </w:divBdr>
      <w:divsChild>
        <w:div w:id="494611898">
          <w:marLeft w:val="0"/>
          <w:marRight w:val="0"/>
          <w:marTop w:val="0"/>
          <w:marBottom w:val="0"/>
          <w:divBdr>
            <w:top w:val="single" w:sz="2" w:space="0" w:color="FFFFFF"/>
            <w:left w:val="single" w:sz="48" w:space="0" w:color="FFFFFF"/>
            <w:bottom w:val="single" w:sz="2" w:space="0" w:color="FFFFFF"/>
            <w:right w:val="single" w:sz="2" w:space="0" w:color="FFFFFF"/>
          </w:divBdr>
          <w:divsChild>
            <w:div w:id="494611957">
              <w:marLeft w:val="0"/>
              <w:marRight w:val="0"/>
              <w:marTop w:val="0"/>
              <w:marBottom w:val="0"/>
              <w:divBdr>
                <w:top w:val="none" w:sz="0" w:space="0" w:color="auto"/>
                <w:left w:val="none" w:sz="0" w:space="0" w:color="auto"/>
                <w:bottom w:val="none" w:sz="0" w:space="0" w:color="auto"/>
                <w:right w:val="none" w:sz="0" w:space="0" w:color="auto"/>
              </w:divBdr>
              <w:divsChild>
                <w:div w:id="494611990">
                  <w:marLeft w:val="0"/>
                  <w:marRight w:val="0"/>
                  <w:marTop w:val="0"/>
                  <w:marBottom w:val="0"/>
                  <w:divBdr>
                    <w:top w:val="none" w:sz="0" w:space="0" w:color="auto"/>
                    <w:left w:val="none" w:sz="0" w:space="0" w:color="auto"/>
                    <w:bottom w:val="none" w:sz="0" w:space="0" w:color="auto"/>
                    <w:right w:val="none" w:sz="0" w:space="0" w:color="auto"/>
                  </w:divBdr>
                  <w:divsChild>
                    <w:div w:id="494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12000">
      <w:marLeft w:val="0"/>
      <w:marRight w:val="0"/>
      <w:marTop w:val="0"/>
      <w:marBottom w:val="0"/>
      <w:divBdr>
        <w:top w:val="none" w:sz="0" w:space="0" w:color="auto"/>
        <w:left w:val="none" w:sz="0" w:space="0" w:color="auto"/>
        <w:bottom w:val="none" w:sz="0" w:space="0" w:color="auto"/>
        <w:right w:val="none" w:sz="0" w:space="0" w:color="auto"/>
      </w:divBdr>
      <w:divsChild>
        <w:div w:id="494611928">
          <w:marLeft w:val="0"/>
          <w:marRight w:val="0"/>
          <w:marTop w:val="0"/>
          <w:marBottom w:val="0"/>
          <w:divBdr>
            <w:top w:val="single" w:sz="2" w:space="0" w:color="FFFFFF"/>
            <w:left w:val="single" w:sz="48" w:space="0" w:color="FFFFFF"/>
            <w:bottom w:val="single" w:sz="2" w:space="0" w:color="FFFFFF"/>
            <w:right w:val="single" w:sz="2" w:space="0" w:color="FFFFFF"/>
          </w:divBdr>
          <w:divsChild>
            <w:div w:id="494611893">
              <w:marLeft w:val="0"/>
              <w:marRight w:val="0"/>
              <w:marTop w:val="0"/>
              <w:marBottom w:val="0"/>
              <w:divBdr>
                <w:top w:val="none" w:sz="0" w:space="0" w:color="auto"/>
                <w:left w:val="none" w:sz="0" w:space="0" w:color="auto"/>
                <w:bottom w:val="none" w:sz="0" w:space="0" w:color="auto"/>
                <w:right w:val="none" w:sz="0" w:space="0" w:color="auto"/>
              </w:divBdr>
              <w:divsChild>
                <w:div w:id="494611980">
                  <w:marLeft w:val="0"/>
                  <w:marRight w:val="0"/>
                  <w:marTop w:val="0"/>
                  <w:marBottom w:val="0"/>
                  <w:divBdr>
                    <w:top w:val="none" w:sz="0" w:space="0" w:color="auto"/>
                    <w:left w:val="none" w:sz="0" w:space="0" w:color="auto"/>
                    <w:bottom w:val="none" w:sz="0" w:space="0" w:color="auto"/>
                    <w:right w:val="none" w:sz="0" w:space="0" w:color="auto"/>
                  </w:divBdr>
                  <w:divsChild>
                    <w:div w:id="494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12002">
      <w:marLeft w:val="0"/>
      <w:marRight w:val="0"/>
      <w:marTop w:val="0"/>
      <w:marBottom w:val="0"/>
      <w:divBdr>
        <w:top w:val="none" w:sz="0" w:space="0" w:color="auto"/>
        <w:left w:val="none" w:sz="0" w:space="0" w:color="auto"/>
        <w:bottom w:val="none" w:sz="0" w:space="0" w:color="auto"/>
        <w:right w:val="none" w:sz="0" w:space="0" w:color="auto"/>
      </w:divBdr>
      <w:divsChild>
        <w:div w:id="494611921">
          <w:marLeft w:val="0"/>
          <w:marRight w:val="0"/>
          <w:marTop w:val="0"/>
          <w:marBottom w:val="0"/>
          <w:divBdr>
            <w:top w:val="none" w:sz="0" w:space="0" w:color="auto"/>
            <w:left w:val="none" w:sz="0" w:space="0" w:color="auto"/>
            <w:bottom w:val="none" w:sz="0" w:space="0" w:color="auto"/>
            <w:right w:val="none" w:sz="0" w:space="0" w:color="auto"/>
          </w:divBdr>
          <w:divsChild>
            <w:div w:id="494612003">
              <w:marLeft w:val="0"/>
              <w:marRight w:val="0"/>
              <w:marTop w:val="0"/>
              <w:marBottom w:val="0"/>
              <w:divBdr>
                <w:top w:val="none" w:sz="0" w:space="0" w:color="auto"/>
                <w:left w:val="none" w:sz="0" w:space="0" w:color="auto"/>
                <w:bottom w:val="none" w:sz="0" w:space="0" w:color="auto"/>
                <w:right w:val="none" w:sz="0" w:space="0" w:color="auto"/>
              </w:divBdr>
              <w:divsChild>
                <w:div w:id="494611934">
                  <w:marLeft w:val="0"/>
                  <w:marRight w:val="0"/>
                  <w:marTop w:val="0"/>
                  <w:marBottom w:val="0"/>
                  <w:divBdr>
                    <w:top w:val="none" w:sz="0" w:space="0" w:color="auto"/>
                    <w:left w:val="none" w:sz="0" w:space="0" w:color="auto"/>
                    <w:bottom w:val="none" w:sz="0" w:space="0" w:color="auto"/>
                    <w:right w:val="none" w:sz="0" w:space="0" w:color="auto"/>
                  </w:divBdr>
                  <w:divsChild>
                    <w:div w:id="494611903">
                      <w:marLeft w:val="0"/>
                      <w:marRight w:val="0"/>
                      <w:marTop w:val="0"/>
                      <w:marBottom w:val="0"/>
                      <w:divBdr>
                        <w:top w:val="none" w:sz="0" w:space="0" w:color="auto"/>
                        <w:left w:val="none" w:sz="0" w:space="0" w:color="auto"/>
                        <w:bottom w:val="none" w:sz="0" w:space="0" w:color="auto"/>
                        <w:right w:val="none" w:sz="0" w:space="0" w:color="auto"/>
                      </w:divBdr>
                      <w:divsChild>
                        <w:div w:id="494611936">
                          <w:marLeft w:val="0"/>
                          <w:marRight w:val="0"/>
                          <w:marTop w:val="0"/>
                          <w:marBottom w:val="0"/>
                          <w:divBdr>
                            <w:top w:val="none" w:sz="0" w:space="0" w:color="auto"/>
                            <w:left w:val="none" w:sz="0" w:space="0" w:color="auto"/>
                            <w:bottom w:val="none" w:sz="0" w:space="0" w:color="auto"/>
                            <w:right w:val="none" w:sz="0" w:space="0" w:color="auto"/>
                          </w:divBdr>
                          <w:divsChild>
                            <w:div w:id="494611914">
                              <w:marLeft w:val="0"/>
                              <w:marRight w:val="0"/>
                              <w:marTop w:val="0"/>
                              <w:marBottom w:val="0"/>
                              <w:divBdr>
                                <w:top w:val="none" w:sz="0" w:space="0" w:color="auto"/>
                                <w:left w:val="none" w:sz="0" w:space="0" w:color="auto"/>
                                <w:bottom w:val="none" w:sz="0" w:space="0" w:color="auto"/>
                                <w:right w:val="none" w:sz="0" w:space="0" w:color="auto"/>
                              </w:divBdr>
                              <w:divsChild>
                                <w:div w:id="4946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12722">
      <w:bodyDiv w:val="1"/>
      <w:marLeft w:val="0"/>
      <w:marRight w:val="0"/>
      <w:marTop w:val="0"/>
      <w:marBottom w:val="0"/>
      <w:divBdr>
        <w:top w:val="none" w:sz="0" w:space="0" w:color="auto"/>
        <w:left w:val="none" w:sz="0" w:space="0" w:color="auto"/>
        <w:bottom w:val="none" w:sz="0" w:space="0" w:color="auto"/>
        <w:right w:val="none" w:sz="0" w:space="0" w:color="auto"/>
      </w:divBdr>
    </w:div>
    <w:div w:id="829515808">
      <w:bodyDiv w:val="1"/>
      <w:marLeft w:val="0"/>
      <w:marRight w:val="0"/>
      <w:marTop w:val="0"/>
      <w:marBottom w:val="0"/>
      <w:divBdr>
        <w:top w:val="none" w:sz="0" w:space="0" w:color="auto"/>
        <w:left w:val="none" w:sz="0" w:space="0" w:color="auto"/>
        <w:bottom w:val="none" w:sz="0" w:space="0" w:color="auto"/>
        <w:right w:val="none" w:sz="0" w:space="0" w:color="auto"/>
      </w:divBdr>
    </w:div>
    <w:div w:id="908006004">
      <w:bodyDiv w:val="1"/>
      <w:marLeft w:val="0"/>
      <w:marRight w:val="0"/>
      <w:marTop w:val="0"/>
      <w:marBottom w:val="0"/>
      <w:divBdr>
        <w:top w:val="none" w:sz="0" w:space="0" w:color="auto"/>
        <w:left w:val="none" w:sz="0" w:space="0" w:color="auto"/>
        <w:bottom w:val="none" w:sz="0" w:space="0" w:color="auto"/>
        <w:right w:val="none" w:sz="0" w:space="0" w:color="auto"/>
      </w:divBdr>
    </w:div>
    <w:div w:id="1049382478">
      <w:bodyDiv w:val="1"/>
      <w:marLeft w:val="0"/>
      <w:marRight w:val="0"/>
      <w:marTop w:val="0"/>
      <w:marBottom w:val="0"/>
      <w:divBdr>
        <w:top w:val="none" w:sz="0" w:space="0" w:color="auto"/>
        <w:left w:val="none" w:sz="0" w:space="0" w:color="auto"/>
        <w:bottom w:val="none" w:sz="0" w:space="0" w:color="auto"/>
        <w:right w:val="none" w:sz="0" w:space="0" w:color="auto"/>
      </w:divBdr>
    </w:div>
    <w:div w:id="1081950240">
      <w:bodyDiv w:val="1"/>
      <w:marLeft w:val="0"/>
      <w:marRight w:val="0"/>
      <w:marTop w:val="0"/>
      <w:marBottom w:val="0"/>
      <w:divBdr>
        <w:top w:val="none" w:sz="0" w:space="0" w:color="auto"/>
        <w:left w:val="none" w:sz="0" w:space="0" w:color="auto"/>
        <w:bottom w:val="none" w:sz="0" w:space="0" w:color="auto"/>
        <w:right w:val="none" w:sz="0" w:space="0" w:color="auto"/>
      </w:divBdr>
    </w:div>
    <w:div w:id="1412434225">
      <w:bodyDiv w:val="1"/>
      <w:marLeft w:val="0"/>
      <w:marRight w:val="0"/>
      <w:marTop w:val="0"/>
      <w:marBottom w:val="0"/>
      <w:divBdr>
        <w:top w:val="none" w:sz="0" w:space="0" w:color="auto"/>
        <w:left w:val="none" w:sz="0" w:space="0" w:color="auto"/>
        <w:bottom w:val="none" w:sz="0" w:space="0" w:color="auto"/>
        <w:right w:val="none" w:sz="0" w:space="0" w:color="auto"/>
      </w:divBdr>
    </w:div>
    <w:div w:id="1712728836">
      <w:bodyDiv w:val="1"/>
      <w:marLeft w:val="0"/>
      <w:marRight w:val="0"/>
      <w:marTop w:val="0"/>
      <w:marBottom w:val="0"/>
      <w:divBdr>
        <w:top w:val="none" w:sz="0" w:space="0" w:color="auto"/>
        <w:left w:val="none" w:sz="0" w:space="0" w:color="auto"/>
        <w:bottom w:val="none" w:sz="0" w:space="0" w:color="auto"/>
        <w:right w:val="none" w:sz="0" w:space="0" w:color="auto"/>
      </w:divBdr>
    </w:div>
    <w:div w:id="1817214195">
      <w:bodyDiv w:val="1"/>
      <w:marLeft w:val="0"/>
      <w:marRight w:val="0"/>
      <w:marTop w:val="0"/>
      <w:marBottom w:val="0"/>
      <w:divBdr>
        <w:top w:val="none" w:sz="0" w:space="0" w:color="auto"/>
        <w:left w:val="none" w:sz="0" w:space="0" w:color="auto"/>
        <w:bottom w:val="none" w:sz="0" w:space="0" w:color="auto"/>
        <w:right w:val="none" w:sz="0" w:space="0" w:color="auto"/>
      </w:divBdr>
    </w:div>
    <w:div w:id="1913465997">
      <w:bodyDiv w:val="1"/>
      <w:marLeft w:val="0"/>
      <w:marRight w:val="0"/>
      <w:marTop w:val="0"/>
      <w:marBottom w:val="0"/>
      <w:divBdr>
        <w:top w:val="none" w:sz="0" w:space="0" w:color="auto"/>
        <w:left w:val="none" w:sz="0" w:space="0" w:color="auto"/>
        <w:bottom w:val="none" w:sz="0" w:space="0" w:color="auto"/>
        <w:right w:val="none" w:sz="0" w:space="0" w:color="auto"/>
      </w:divBdr>
    </w:div>
    <w:div w:id="20846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fund.org.uk/publications/engaging_patients_in.html" TargetMode="External"/><Relationship Id="rId13" Type="http://schemas.openxmlformats.org/officeDocument/2006/relationships/hyperlink" Target="http://www.kingsfund.org.uk/publications/other_work_by_our_staff/lowincome_groups.html" TargetMode="External"/><Relationship Id="rId3" Type="http://schemas.microsoft.com/office/2007/relationships/stylesWithEffects" Target="stylesWithEffects.xml"/><Relationship Id="rId7" Type="http://schemas.openxmlformats.org/officeDocument/2006/relationships/hyperlink" Target="http://www.mrc.ac.uk/complexinterventionsguidance" TargetMode="External"/><Relationship Id="rId12" Type="http://schemas.openxmlformats.org/officeDocument/2006/relationships/hyperlink" Target="http://www.dh.gov.uk/en/Publicationsandstatistics/DH_125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ps.net/ehp/issues/2011/v13iss1_March2011/13_1_Asktheexpert.pdf" TargetMode="External"/><Relationship Id="rId11" Type="http://schemas.openxmlformats.org/officeDocument/2006/relationships/hyperlink" Target="http://www.nuffieldtrust.org.uk/sites/files/nuffield/publication/NHS_Workfor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hscrd.york.ac.uk/welcome.htm" TargetMode="Externa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0857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31961</Words>
  <Characters>182181</Characters>
  <Application>Microsoft Office Word</Application>
  <DocSecurity>4</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Adam Gudalajtys</cp:lastModifiedBy>
  <cp:revision>2</cp:revision>
  <cp:lastPrinted>2013-05-21T15:13:00Z</cp:lastPrinted>
  <dcterms:created xsi:type="dcterms:W3CDTF">2013-07-30T09:00:00Z</dcterms:created>
  <dcterms:modified xsi:type="dcterms:W3CDTF">2013-07-30T09:00:00Z</dcterms:modified>
</cp:coreProperties>
</file>